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B384D9" w14:textId="77777777" w:rsidR="005255AA" w:rsidRPr="00C22766" w:rsidRDefault="005255AA" w:rsidP="00AC44F1">
      <w:pPr>
        <w:ind w:left="-2127" w:right="-3542"/>
        <w:jc w:val="center"/>
        <w:rPr>
          <w:rFonts w:ascii="Arial" w:hAnsi="Arial" w:cs="Arial"/>
          <w:b/>
          <w:lang w:val="es-ES_tradnl"/>
        </w:rPr>
      </w:pPr>
    </w:p>
    <w:p w14:paraId="1DFC610F" w14:textId="77777777" w:rsidR="005255AA" w:rsidRPr="00C22766" w:rsidRDefault="005255AA" w:rsidP="00AC44F1">
      <w:pPr>
        <w:jc w:val="center"/>
        <w:rPr>
          <w:rFonts w:ascii="Arial" w:hAnsi="Arial" w:cs="Arial"/>
          <w:b/>
          <w:lang w:val="es-ES_tradnl"/>
        </w:rPr>
      </w:pPr>
    </w:p>
    <w:p w14:paraId="76244953" w14:textId="77777777" w:rsidR="005255AA" w:rsidRPr="00C22766" w:rsidRDefault="0014770B" w:rsidP="00AC44F1">
      <w:pPr>
        <w:jc w:val="center"/>
        <w:rPr>
          <w:rFonts w:ascii="Arial" w:hAnsi="Arial" w:cs="Arial"/>
          <w:b/>
          <w:lang w:val="es-ES_tradnl"/>
        </w:rPr>
      </w:pPr>
      <w:r w:rsidRPr="00C22766">
        <w:rPr>
          <w:rFonts w:ascii="Arial" w:hAnsi="Arial" w:cs="Arial"/>
          <w:b/>
          <w:noProof/>
          <w:lang w:val="es-AR" w:eastAsia="es-AR"/>
        </w:rPr>
        <w:drawing>
          <wp:anchor distT="0" distB="0" distL="114300" distR="114300" simplePos="0" relativeHeight="251658240" behindDoc="0" locked="0" layoutInCell="1" allowOverlap="1" wp14:anchorId="61AA05F7" wp14:editId="52B3C413">
            <wp:simplePos x="0" y="0"/>
            <wp:positionH relativeFrom="margin">
              <wp:align>center</wp:align>
            </wp:positionH>
            <wp:positionV relativeFrom="margin">
              <wp:posOffset>415925</wp:posOffset>
            </wp:positionV>
            <wp:extent cx="1028700" cy="10287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anchor>
        </w:drawing>
      </w:r>
    </w:p>
    <w:p w14:paraId="691DDCED" w14:textId="77777777" w:rsidR="005255AA" w:rsidRPr="00C22766" w:rsidRDefault="005255AA" w:rsidP="00AC44F1">
      <w:pPr>
        <w:jc w:val="center"/>
        <w:rPr>
          <w:rFonts w:ascii="Arial" w:hAnsi="Arial" w:cs="Arial"/>
          <w:b/>
          <w:lang w:val="es-ES_tradnl"/>
        </w:rPr>
      </w:pPr>
    </w:p>
    <w:p w14:paraId="39B15FF7" w14:textId="77777777" w:rsidR="005255AA" w:rsidRPr="00C22766" w:rsidRDefault="005255AA" w:rsidP="00AC44F1">
      <w:pPr>
        <w:rPr>
          <w:lang w:val="es-ES_tradnl"/>
        </w:rPr>
      </w:pPr>
    </w:p>
    <w:p w14:paraId="088F0D29" w14:textId="77777777" w:rsidR="00E35764" w:rsidRPr="00E63628" w:rsidRDefault="00E35764" w:rsidP="00AC44F1">
      <w:pPr>
        <w:jc w:val="center"/>
        <w:rPr>
          <w:rFonts w:ascii="Arial" w:hAnsi="Arial" w:cs="Arial"/>
          <w:b/>
          <w:sz w:val="28"/>
          <w:szCs w:val="28"/>
          <w:lang w:val="es-ES_tradnl"/>
        </w:rPr>
      </w:pPr>
    </w:p>
    <w:p w14:paraId="048B662C" w14:textId="77777777" w:rsidR="00AC44F1" w:rsidRDefault="00AC44F1" w:rsidP="00AC44F1">
      <w:pPr>
        <w:tabs>
          <w:tab w:val="center" w:pos="4320"/>
          <w:tab w:val="left" w:pos="6880"/>
        </w:tabs>
        <w:jc w:val="center"/>
        <w:rPr>
          <w:rFonts w:ascii="Arial" w:hAnsi="Arial" w:cs="Arial"/>
          <w:b/>
          <w:sz w:val="28"/>
          <w:szCs w:val="28"/>
          <w:lang w:val="es-ES_tradnl"/>
        </w:rPr>
      </w:pPr>
    </w:p>
    <w:p w14:paraId="72DB48E6" w14:textId="77777777" w:rsidR="00AC44F1" w:rsidRDefault="00AC44F1" w:rsidP="00AC44F1">
      <w:pPr>
        <w:tabs>
          <w:tab w:val="center" w:pos="4320"/>
          <w:tab w:val="left" w:pos="6880"/>
        </w:tabs>
        <w:jc w:val="center"/>
        <w:rPr>
          <w:rFonts w:ascii="Arial" w:hAnsi="Arial" w:cs="Arial"/>
          <w:b/>
          <w:sz w:val="28"/>
          <w:szCs w:val="28"/>
          <w:lang w:val="es-ES_tradnl"/>
        </w:rPr>
      </w:pPr>
    </w:p>
    <w:p w14:paraId="2E4B1EC1" w14:textId="77777777" w:rsidR="009072EE" w:rsidRDefault="009072EE" w:rsidP="009072EE">
      <w:pPr>
        <w:tabs>
          <w:tab w:val="center" w:pos="4320"/>
          <w:tab w:val="left" w:pos="6880"/>
        </w:tabs>
        <w:rPr>
          <w:rFonts w:ascii="Arial" w:hAnsi="Arial" w:cs="Arial"/>
          <w:b/>
          <w:sz w:val="28"/>
          <w:szCs w:val="28"/>
          <w:lang w:val="es-ES_tradnl"/>
        </w:rPr>
      </w:pPr>
    </w:p>
    <w:p w14:paraId="0D746E7C" w14:textId="77777777" w:rsidR="001930CA" w:rsidRDefault="001930CA" w:rsidP="00AC44F1">
      <w:pPr>
        <w:tabs>
          <w:tab w:val="center" w:pos="4320"/>
          <w:tab w:val="left" w:pos="6880"/>
        </w:tabs>
        <w:jc w:val="center"/>
        <w:rPr>
          <w:rFonts w:ascii="Times New Roman" w:hAnsi="Times New Roman" w:cs="Times New Roman"/>
          <w:b/>
          <w:sz w:val="28"/>
          <w:szCs w:val="28"/>
          <w:lang w:val="es-ES_tradnl"/>
        </w:rPr>
      </w:pPr>
    </w:p>
    <w:p w14:paraId="7989D54E" w14:textId="77777777" w:rsidR="008F11B5" w:rsidRPr="00F45AF1" w:rsidRDefault="008F11B5" w:rsidP="008C154A">
      <w:pPr>
        <w:tabs>
          <w:tab w:val="center" w:pos="4320"/>
          <w:tab w:val="left" w:pos="6880"/>
        </w:tabs>
        <w:rPr>
          <w:rFonts w:ascii="Times New Roman" w:hAnsi="Times New Roman" w:cs="Times New Roman"/>
          <w:b/>
          <w:sz w:val="28"/>
          <w:szCs w:val="28"/>
          <w:lang w:val="es-ES_tradnl"/>
        </w:rPr>
      </w:pPr>
    </w:p>
    <w:p w14:paraId="5DBDCDF6" w14:textId="77777777" w:rsidR="005255AA" w:rsidRDefault="005255AA" w:rsidP="00AC44F1">
      <w:pPr>
        <w:tabs>
          <w:tab w:val="center" w:pos="4320"/>
          <w:tab w:val="left" w:pos="6880"/>
        </w:tabs>
        <w:jc w:val="center"/>
        <w:rPr>
          <w:rFonts w:ascii="Times New Roman" w:hAnsi="Times New Roman" w:cs="Times New Roman"/>
          <w:b/>
          <w:sz w:val="28"/>
          <w:szCs w:val="28"/>
          <w:lang w:val="es-ES_tradnl"/>
        </w:rPr>
      </w:pPr>
      <w:r w:rsidRPr="00171B3D">
        <w:rPr>
          <w:rFonts w:ascii="Times New Roman" w:hAnsi="Times New Roman" w:cs="Times New Roman"/>
          <w:b/>
          <w:sz w:val="28"/>
          <w:szCs w:val="28"/>
          <w:lang w:val="es-ES_tradnl"/>
        </w:rPr>
        <w:t>Universidad de Palermo</w:t>
      </w:r>
    </w:p>
    <w:p w14:paraId="55934F60" w14:textId="77777777" w:rsidR="005255AA" w:rsidRPr="00171B3D" w:rsidRDefault="005255AA" w:rsidP="005D09B5">
      <w:pPr>
        <w:tabs>
          <w:tab w:val="left" w:pos="5080"/>
        </w:tabs>
        <w:rPr>
          <w:rFonts w:ascii="Times New Roman" w:hAnsi="Times New Roman" w:cs="Times New Roman"/>
          <w:b/>
          <w:sz w:val="28"/>
          <w:szCs w:val="28"/>
          <w:lang w:val="es-ES_tradnl"/>
        </w:rPr>
      </w:pPr>
    </w:p>
    <w:p w14:paraId="0F58FD21" w14:textId="3CD08F5B" w:rsidR="005255AA" w:rsidRPr="00171B3D" w:rsidRDefault="00DC7CA6" w:rsidP="0D7614F9">
      <w:pPr>
        <w:jc w:val="center"/>
        <w:rPr>
          <w:rFonts w:ascii="Times New Roman" w:hAnsi="Times New Roman" w:cs="Times New Roman"/>
          <w:b/>
          <w:bCs/>
          <w:sz w:val="28"/>
          <w:szCs w:val="28"/>
          <w:lang w:val="es-ES"/>
        </w:rPr>
      </w:pPr>
      <w:r w:rsidRPr="0D7614F9">
        <w:rPr>
          <w:rFonts w:ascii="Times New Roman" w:hAnsi="Times New Roman" w:cs="Times New Roman"/>
          <w:b/>
          <w:bCs/>
          <w:sz w:val="28"/>
          <w:szCs w:val="28"/>
          <w:lang w:val="es-ES"/>
        </w:rPr>
        <w:t>Master</w:t>
      </w:r>
      <w:r w:rsidR="005255AA" w:rsidRPr="0D7614F9">
        <w:rPr>
          <w:rFonts w:ascii="Times New Roman" w:hAnsi="Times New Roman" w:cs="Times New Roman"/>
          <w:b/>
          <w:bCs/>
          <w:sz w:val="28"/>
          <w:szCs w:val="28"/>
          <w:lang w:val="es-ES"/>
        </w:rPr>
        <w:t xml:space="preserve"> en Dirección de Empresas</w:t>
      </w:r>
    </w:p>
    <w:p w14:paraId="63F39A00" w14:textId="77777777" w:rsidR="005255AA" w:rsidRPr="00171B3D" w:rsidRDefault="005255AA" w:rsidP="00AC44F1">
      <w:pPr>
        <w:jc w:val="center"/>
        <w:rPr>
          <w:rFonts w:ascii="Times New Roman" w:hAnsi="Times New Roman" w:cs="Times New Roman"/>
          <w:b/>
          <w:sz w:val="28"/>
          <w:szCs w:val="28"/>
          <w:lang w:val="es-ES_tradnl"/>
        </w:rPr>
      </w:pPr>
    </w:p>
    <w:p w14:paraId="70784959" w14:textId="77777777" w:rsidR="001C720C" w:rsidRDefault="001C720C" w:rsidP="00AC44F1">
      <w:pPr>
        <w:jc w:val="center"/>
        <w:rPr>
          <w:rFonts w:ascii="Times New Roman" w:hAnsi="Times New Roman" w:cs="Times New Roman"/>
          <w:b/>
          <w:sz w:val="28"/>
          <w:lang w:val="es-AR"/>
        </w:rPr>
      </w:pPr>
      <w:proofErr w:type="spellStart"/>
      <w:r>
        <w:rPr>
          <w:rFonts w:ascii="Times New Roman" w:hAnsi="Times New Roman" w:cs="Times New Roman"/>
          <w:b/>
          <w:sz w:val="28"/>
          <w:lang w:val="es-AR"/>
        </w:rPr>
        <w:t>Pretrabajo</w:t>
      </w:r>
      <w:proofErr w:type="spellEnd"/>
      <w:r>
        <w:rPr>
          <w:rFonts w:ascii="Times New Roman" w:hAnsi="Times New Roman" w:cs="Times New Roman"/>
          <w:b/>
          <w:sz w:val="28"/>
          <w:lang w:val="es-AR"/>
        </w:rPr>
        <w:t xml:space="preserve"> Final de Maestría</w:t>
      </w:r>
      <w:r w:rsidR="005255AA" w:rsidRPr="00171B3D">
        <w:rPr>
          <w:rFonts w:ascii="Times New Roman" w:hAnsi="Times New Roman" w:cs="Times New Roman"/>
          <w:b/>
          <w:sz w:val="28"/>
          <w:lang w:val="es-AR"/>
        </w:rPr>
        <w:t xml:space="preserve"> para optar al grado </w:t>
      </w:r>
    </w:p>
    <w:p w14:paraId="1367E8FD" w14:textId="51A2D89D" w:rsidR="005255AA" w:rsidRPr="00171B3D" w:rsidRDefault="005255AA" w:rsidP="00AC44F1">
      <w:pPr>
        <w:jc w:val="center"/>
        <w:rPr>
          <w:rFonts w:ascii="Times New Roman" w:hAnsi="Times New Roman" w:cs="Times New Roman"/>
          <w:b/>
          <w:sz w:val="28"/>
          <w:lang w:val="es-AR"/>
        </w:rPr>
      </w:pPr>
      <w:proofErr w:type="gramStart"/>
      <w:r w:rsidRPr="00171B3D">
        <w:rPr>
          <w:rFonts w:ascii="Times New Roman" w:hAnsi="Times New Roman" w:cs="Times New Roman"/>
          <w:b/>
          <w:sz w:val="28"/>
          <w:lang w:val="es-AR"/>
        </w:rPr>
        <w:t>de</w:t>
      </w:r>
      <w:proofErr w:type="gramEnd"/>
      <w:r w:rsidRPr="00171B3D">
        <w:rPr>
          <w:rFonts w:ascii="Times New Roman" w:hAnsi="Times New Roman" w:cs="Times New Roman"/>
          <w:b/>
          <w:sz w:val="28"/>
          <w:lang w:val="es-AR"/>
        </w:rPr>
        <w:t xml:space="preserve"> Máster de la Universidad de Palermo en Dirección de Empresa</w:t>
      </w:r>
      <w:r w:rsidR="00DE1346" w:rsidRPr="00171B3D">
        <w:rPr>
          <w:rFonts w:ascii="Times New Roman" w:hAnsi="Times New Roman" w:cs="Times New Roman"/>
          <w:b/>
          <w:sz w:val="28"/>
          <w:lang w:val="es-AR"/>
        </w:rPr>
        <w:t>s</w:t>
      </w:r>
    </w:p>
    <w:p w14:paraId="1461F679" w14:textId="77777777" w:rsidR="005255AA" w:rsidRDefault="005255AA" w:rsidP="00AC44F1">
      <w:pPr>
        <w:pStyle w:val="tablas"/>
        <w:spacing w:line="360" w:lineRule="auto"/>
        <w:jc w:val="center"/>
        <w:rPr>
          <w:rFonts w:ascii="Times New Roman" w:hAnsi="Times New Roman"/>
          <w:b/>
          <w:sz w:val="28"/>
          <w:lang w:val="es-AR"/>
        </w:rPr>
      </w:pPr>
    </w:p>
    <w:p w14:paraId="0D393B27" w14:textId="77777777" w:rsidR="00B85E30" w:rsidRPr="00171B3D" w:rsidRDefault="00B85E30" w:rsidP="00AC44F1">
      <w:pPr>
        <w:pStyle w:val="tablas"/>
        <w:spacing w:line="360" w:lineRule="auto"/>
        <w:jc w:val="center"/>
        <w:rPr>
          <w:rFonts w:ascii="Times New Roman" w:hAnsi="Times New Roman"/>
          <w:b/>
          <w:sz w:val="28"/>
          <w:lang w:val="es-AR"/>
        </w:rPr>
      </w:pPr>
    </w:p>
    <w:p w14:paraId="5BDC7CC3" w14:textId="44AFDA65" w:rsidR="005255AA" w:rsidRDefault="00507D6C" w:rsidP="00817E46">
      <w:pPr>
        <w:spacing w:line="360" w:lineRule="auto"/>
        <w:jc w:val="center"/>
        <w:rPr>
          <w:rFonts w:ascii="Times New Roman" w:hAnsi="Times New Roman"/>
          <w:b/>
          <w:sz w:val="28"/>
          <w:u w:val="single"/>
          <w:lang w:val="es-AR"/>
        </w:rPr>
      </w:pPr>
      <w:r>
        <w:rPr>
          <w:rFonts w:ascii="Times New Roman" w:hAnsi="Times New Roman" w:cs="Times New Roman"/>
          <w:b/>
          <w:i/>
          <w:sz w:val="28"/>
          <w:szCs w:val="28"/>
          <w:lang w:val="es-ES_tradnl"/>
        </w:rPr>
        <w:t xml:space="preserve">PROPUESTA </w:t>
      </w:r>
      <w:r w:rsidR="00D97C06">
        <w:rPr>
          <w:rFonts w:ascii="Times New Roman" w:hAnsi="Times New Roman" w:cs="Times New Roman"/>
          <w:b/>
          <w:i/>
          <w:sz w:val="28"/>
          <w:szCs w:val="28"/>
          <w:lang w:val="es-ES_tradnl"/>
        </w:rPr>
        <w:t xml:space="preserve">DE </w:t>
      </w:r>
      <w:r w:rsidR="005A2C6D">
        <w:rPr>
          <w:rFonts w:ascii="Times New Roman" w:hAnsi="Times New Roman" w:cs="Times New Roman"/>
          <w:b/>
          <w:i/>
          <w:sz w:val="28"/>
          <w:szCs w:val="28"/>
          <w:lang w:val="es-ES_tradnl"/>
        </w:rPr>
        <w:t xml:space="preserve">UN </w:t>
      </w:r>
      <w:r w:rsidR="007421D1" w:rsidRPr="00145D03">
        <w:rPr>
          <w:rFonts w:ascii="Times New Roman" w:hAnsi="Times New Roman" w:cs="Times New Roman"/>
          <w:b/>
          <w:i/>
          <w:sz w:val="28"/>
          <w:szCs w:val="28"/>
          <w:lang w:val="es-ES_tradnl"/>
        </w:rPr>
        <w:t>PLAN DE</w:t>
      </w:r>
      <w:r w:rsidR="00817E46">
        <w:rPr>
          <w:rFonts w:ascii="Times New Roman" w:hAnsi="Times New Roman" w:cs="Times New Roman"/>
          <w:b/>
          <w:i/>
          <w:sz w:val="28"/>
          <w:szCs w:val="28"/>
          <w:lang w:val="es-ES_tradnl"/>
        </w:rPr>
        <w:t xml:space="preserve"> </w:t>
      </w:r>
      <w:r w:rsidR="00817E46" w:rsidRPr="00817E46">
        <w:rPr>
          <w:rFonts w:ascii="Times New Roman" w:hAnsi="Times New Roman" w:cs="Times New Roman"/>
          <w:b/>
          <w:i/>
          <w:sz w:val="28"/>
          <w:szCs w:val="28"/>
          <w:lang w:val="es-ES_tradnl"/>
        </w:rPr>
        <w:t>MARKETING DE FIDELIZACIÓN DE CLIENTES B2B, PARA LA EMPRESA FINCAO DEDICADA A LA COMERCIALIZACIÓN DE CHOCOLATES DE CACAO EN LIMA, PERÚ</w:t>
      </w:r>
    </w:p>
    <w:p w14:paraId="34AB39A7" w14:textId="77777777" w:rsidR="005255AA" w:rsidRDefault="005255AA" w:rsidP="00AC44F1">
      <w:pPr>
        <w:pStyle w:val="tablas"/>
        <w:ind w:left="-2127"/>
        <w:jc w:val="center"/>
        <w:rPr>
          <w:rFonts w:ascii="Times New Roman" w:hAnsi="Times New Roman"/>
          <w:b/>
          <w:sz w:val="28"/>
          <w:lang w:val="es-AR"/>
        </w:rPr>
      </w:pPr>
    </w:p>
    <w:p w14:paraId="27CF9C54" w14:textId="77777777" w:rsidR="005255AA" w:rsidRPr="00171B3D" w:rsidRDefault="005255AA" w:rsidP="00AC44F1">
      <w:pPr>
        <w:pStyle w:val="tablas"/>
        <w:jc w:val="center"/>
        <w:rPr>
          <w:rFonts w:ascii="Times New Roman" w:hAnsi="Times New Roman"/>
          <w:b/>
          <w:sz w:val="28"/>
          <w:lang w:val="es-AR"/>
        </w:rPr>
      </w:pPr>
    </w:p>
    <w:p w14:paraId="62AD0221" w14:textId="223FAA4C" w:rsidR="005255AA" w:rsidRPr="00B77F02" w:rsidRDefault="003B167F" w:rsidP="007421D1">
      <w:pPr>
        <w:tabs>
          <w:tab w:val="center" w:pos="4153"/>
        </w:tabs>
        <w:rPr>
          <w:rFonts w:ascii="Times New Roman" w:hAnsi="Times New Roman" w:cs="Times New Roman"/>
          <w:b/>
          <w:color w:val="000000" w:themeColor="text1"/>
          <w:sz w:val="28"/>
          <w:lang w:val="es-AR"/>
        </w:rPr>
      </w:pPr>
      <w:r w:rsidRPr="00B77F02">
        <w:rPr>
          <w:rFonts w:ascii="Times New Roman" w:hAnsi="Times New Roman" w:cs="Times New Roman"/>
          <w:b/>
          <w:color w:val="000000" w:themeColor="text1"/>
          <w:sz w:val="28"/>
          <w:lang w:val="es-AR"/>
        </w:rPr>
        <w:t>Cursante</w:t>
      </w:r>
      <w:r w:rsidR="003E1531" w:rsidRPr="00B77F02">
        <w:rPr>
          <w:rFonts w:ascii="Times New Roman" w:hAnsi="Times New Roman" w:cs="Times New Roman"/>
          <w:b/>
          <w:color w:val="000000" w:themeColor="text1"/>
          <w:sz w:val="28"/>
          <w:lang w:val="es-AR"/>
        </w:rPr>
        <w:t xml:space="preserve">: </w:t>
      </w:r>
      <w:r w:rsidR="005F5E83" w:rsidRPr="00B77F02">
        <w:rPr>
          <w:rFonts w:ascii="Times New Roman" w:hAnsi="Times New Roman" w:cs="Times New Roman"/>
          <w:b/>
          <w:color w:val="000000" w:themeColor="text1"/>
          <w:sz w:val="28"/>
          <w:lang w:val="es-AR"/>
        </w:rPr>
        <w:t>MBA en dirección de empresas,</w:t>
      </w:r>
      <w:r w:rsidR="00612551" w:rsidRPr="00B77F02">
        <w:rPr>
          <w:rFonts w:ascii="Times New Roman" w:hAnsi="Times New Roman" w:cs="Times New Roman"/>
          <w:b/>
          <w:color w:val="000000" w:themeColor="text1"/>
          <w:sz w:val="28"/>
          <w:lang w:val="es-AR"/>
        </w:rPr>
        <w:t xml:space="preserve"> </w:t>
      </w:r>
      <w:r w:rsidR="005F5E83" w:rsidRPr="00B77F02">
        <w:rPr>
          <w:rFonts w:ascii="Times New Roman" w:hAnsi="Times New Roman" w:cs="Times New Roman"/>
          <w:b/>
          <w:color w:val="000000" w:themeColor="text1"/>
          <w:sz w:val="28"/>
          <w:lang w:val="es-AR"/>
        </w:rPr>
        <w:t xml:space="preserve">Adriana </w:t>
      </w:r>
      <w:proofErr w:type="spellStart"/>
      <w:r w:rsidR="005F5E83" w:rsidRPr="00B77F02">
        <w:rPr>
          <w:rFonts w:ascii="Times New Roman" w:hAnsi="Times New Roman" w:cs="Times New Roman"/>
          <w:b/>
          <w:color w:val="000000" w:themeColor="text1"/>
          <w:sz w:val="28"/>
          <w:lang w:val="es-AR"/>
        </w:rPr>
        <w:t>Garcia</w:t>
      </w:r>
      <w:proofErr w:type="spellEnd"/>
      <w:r w:rsidR="005F5E83" w:rsidRPr="00B77F02">
        <w:rPr>
          <w:rFonts w:ascii="Times New Roman" w:hAnsi="Times New Roman" w:cs="Times New Roman"/>
          <w:b/>
          <w:color w:val="000000" w:themeColor="text1"/>
          <w:sz w:val="28"/>
          <w:lang w:val="es-AR"/>
        </w:rPr>
        <w:t xml:space="preserve"> Aguirre</w:t>
      </w:r>
    </w:p>
    <w:p w14:paraId="22378DFF" w14:textId="77777777" w:rsidR="00EC7D0B" w:rsidRPr="00B77F02" w:rsidRDefault="00EC7D0B" w:rsidP="007421D1">
      <w:pPr>
        <w:tabs>
          <w:tab w:val="center" w:pos="4153"/>
        </w:tabs>
        <w:rPr>
          <w:rFonts w:ascii="Times New Roman" w:hAnsi="Times New Roman" w:cs="Times New Roman"/>
          <w:b/>
          <w:color w:val="000000" w:themeColor="text1"/>
          <w:sz w:val="28"/>
          <w:lang w:val="es-AR"/>
        </w:rPr>
      </w:pPr>
    </w:p>
    <w:p w14:paraId="484F3997" w14:textId="0AE27AB1" w:rsidR="00EC7D0B" w:rsidRPr="00B77F02" w:rsidRDefault="00612551" w:rsidP="00A30770">
      <w:pPr>
        <w:rPr>
          <w:rFonts w:ascii="Times New Roman" w:hAnsi="Times New Roman" w:cs="Times New Roman"/>
          <w:b/>
          <w:color w:val="000000" w:themeColor="text1"/>
          <w:sz w:val="28"/>
        </w:rPr>
      </w:pPr>
      <w:proofErr w:type="gramStart"/>
      <w:r w:rsidRPr="00B77F02">
        <w:rPr>
          <w:rFonts w:ascii="Times New Roman" w:hAnsi="Times New Roman" w:cs="Times New Roman"/>
          <w:b/>
          <w:color w:val="000000" w:themeColor="text1"/>
          <w:sz w:val="28"/>
        </w:rPr>
        <w:t>e</w:t>
      </w:r>
      <w:r w:rsidR="00EC7D0B" w:rsidRPr="00B77F02">
        <w:rPr>
          <w:rFonts w:ascii="Times New Roman" w:hAnsi="Times New Roman" w:cs="Times New Roman"/>
          <w:b/>
          <w:color w:val="000000" w:themeColor="text1"/>
          <w:sz w:val="28"/>
        </w:rPr>
        <w:t>-mail</w:t>
      </w:r>
      <w:proofErr w:type="gramEnd"/>
      <w:r w:rsidR="00EC7D0B" w:rsidRPr="00B77F02">
        <w:rPr>
          <w:rFonts w:ascii="Times New Roman" w:hAnsi="Times New Roman" w:cs="Times New Roman"/>
          <w:b/>
          <w:color w:val="000000" w:themeColor="text1"/>
          <w:sz w:val="28"/>
        </w:rPr>
        <w:t xml:space="preserve">: </w:t>
      </w:r>
      <w:hyperlink r:id="rId10" w:history="1">
        <w:r w:rsidR="005F5E83" w:rsidRPr="00B77F02">
          <w:rPr>
            <w:rStyle w:val="Hipervnculo"/>
            <w:rFonts w:ascii="Times New Roman" w:hAnsi="Times New Roman" w:cs="Times New Roman"/>
            <w:color w:val="000000" w:themeColor="text1"/>
            <w:sz w:val="28"/>
          </w:rPr>
          <w:t>adrianagarciaaguirre18@gmail.com</w:t>
        </w:r>
      </w:hyperlink>
      <w:r w:rsidR="00A30770" w:rsidRPr="00B77F02">
        <w:rPr>
          <w:rFonts w:ascii="Times New Roman" w:hAnsi="Times New Roman" w:cs="Times New Roman"/>
          <w:b/>
          <w:color w:val="000000" w:themeColor="text1"/>
          <w:sz w:val="28"/>
        </w:rPr>
        <w:t xml:space="preserve"> - </w:t>
      </w:r>
      <w:proofErr w:type="spellStart"/>
      <w:r w:rsidR="00A30770" w:rsidRPr="00B77F02">
        <w:rPr>
          <w:rFonts w:ascii="Times New Roman" w:hAnsi="Times New Roman" w:cs="Times New Roman"/>
          <w:b/>
          <w:color w:val="000000" w:themeColor="text1"/>
          <w:sz w:val="28"/>
        </w:rPr>
        <w:t>WhatsApp</w:t>
      </w:r>
      <w:proofErr w:type="spellEnd"/>
      <w:r w:rsidR="00A30770" w:rsidRPr="00B77F02">
        <w:rPr>
          <w:rFonts w:ascii="Times New Roman" w:hAnsi="Times New Roman" w:cs="Times New Roman"/>
          <w:b/>
          <w:color w:val="000000" w:themeColor="text1"/>
          <w:sz w:val="28"/>
        </w:rPr>
        <w:t>: +</w:t>
      </w:r>
      <w:r w:rsidR="005F5E83" w:rsidRPr="00B77F02">
        <w:rPr>
          <w:rFonts w:ascii="Times New Roman" w:hAnsi="Times New Roman" w:cs="Times New Roman"/>
          <w:b/>
          <w:color w:val="000000" w:themeColor="text1"/>
          <w:sz w:val="28"/>
        </w:rPr>
        <w:t>51 923360522</w:t>
      </w:r>
    </w:p>
    <w:p w14:paraId="2818670F" w14:textId="77777777" w:rsidR="00DC7CA6" w:rsidRPr="00B77F02" w:rsidRDefault="00DC7CA6" w:rsidP="007421D1">
      <w:pPr>
        <w:tabs>
          <w:tab w:val="center" w:pos="4153"/>
        </w:tabs>
        <w:rPr>
          <w:rFonts w:ascii="Times New Roman" w:hAnsi="Times New Roman" w:cs="Times New Roman"/>
          <w:b/>
          <w:color w:val="000000" w:themeColor="text1"/>
          <w:sz w:val="28"/>
        </w:rPr>
      </w:pPr>
    </w:p>
    <w:p w14:paraId="4B366B7D" w14:textId="6F1270C9" w:rsidR="00DC7CA6" w:rsidRPr="00B77F02" w:rsidRDefault="00031479" w:rsidP="007421D1">
      <w:pPr>
        <w:tabs>
          <w:tab w:val="center" w:pos="4153"/>
        </w:tabs>
        <w:rPr>
          <w:rFonts w:ascii="Times New Roman" w:hAnsi="Times New Roman" w:cs="Times New Roman"/>
          <w:b/>
          <w:color w:val="000000" w:themeColor="text1"/>
          <w:sz w:val="28"/>
          <w:lang w:val="es-AR"/>
        </w:rPr>
      </w:pPr>
      <w:r w:rsidRPr="00B77F02">
        <w:rPr>
          <w:rFonts w:ascii="Times New Roman" w:hAnsi="Times New Roman" w:cs="Times New Roman"/>
          <w:b/>
          <w:color w:val="000000" w:themeColor="text1"/>
          <w:sz w:val="28"/>
          <w:lang w:val="es-AR"/>
        </w:rPr>
        <w:t>P</w:t>
      </w:r>
      <w:r w:rsidR="00DC7CA6" w:rsidRPr="00B77F02">
        <w:rPr>
          <w:rFonts w:ascii="Times New Roman" w:hAnsi="Times New Roman" w:cs="Times New Roman"/>
          <w:b/>
          <w:color w:val="000000" w:themeColor="text1"/>
          <w:sz w:val="28"/>
          <w:lang w:val="es-AR"/>
        </w:rPr>
        <w:t xml:space="preserve">erfil </w:t>
      </w:r>
      <w:r w:rsidR="00612551" w:rsidRPr="00B77F02">
        <w:rPr>
          <w:rFonts w:ascii="Times New Roman" w:hAnsi="Times New Roman" w:cs="Times New Roman"/>
          <w:b/>
          <w:color w:val="000000" w:themeColor="text1"/>
          <w:sz w:val="28"/>
          <w:lang w:val="es-AR"/>
        </w:rPr>
        <w:t xml:space="preserve">de </w:t>
      </w:r>
      <w:proofErr w:type="spellStart"/>
      <w:r w:rsidR="00DC7CA6" w:rsidRPr="00B77F02">
        <w:rPr>
          <w:rFonts w:ascii="Times New Roman" w:hAnsi="Times New Roman" w:cs="Times New Roman"/>
          <w:b/>
          <w:color w:val="000000" w:themeColor="text1"/>
          <w:sz w:val="28"/>
          <w:lang w:val="es-AR"/>
        </w:rPr>
        <w:t>LinkedIn</w:t>
      </w:r>
      <w:proofErr w:type="spellEnd"/>
      <w:r w:rsidR="00612551" w:rsidRPr="00B77F02">
        <w:rPr>
          <w:rFonts w:ascii="Times New Roman" w:hAnsi="Times New Roman" w:cs="Times New Roman"/>
          <w:b/>
          <w:color w:val="000000" w:themeColor="text1"/>
          <w:sz w:val="28"/>
          <w:lang w:val="es-AR"/>
        </w:rPr>
        <w:t>: www.linkedin.com/in/</w:t>
      </w:r>
      <w:r w:rsidR="005F5E83" w:rsidRPr="00B77F02">
        <w:rPr>
          <w:rFonts w:ascii="Times New Roman" w:hAnsi="Times New Roman" w:cs="Times New Roman"/>
          <w:b/>
          <w:color w:val="000000" w:themeColor="text1"/>
          <w:sz w:val="28"/>
          <w:lang w:val="es-AR"/>
        </w:rPr>
        <w:t>adriana-garcia-aguirre-872126162/</w:t>
      </w:r>
    </w:p>
    <w:p w14:paraId="22613A69" w14:textId="77777777" w:rsidR="005255AA" w:rsidRPr="00B77F02" w:rsidRDefault="005255AA" w:rsidP="007421D1">
      <w:pPr>
        <w:rPr>
          <w:rFonts w:ascii="Times New Roman" w:hAnsi="Times New Roman" w:cs="Times New Roman"/>
          <w:b/>
          <w:color w:val="000000" w:themeColor="text1"/>
          <w:sz w:val="28"/>
          <w:lang w:val="es-AR"/>
        </w:rPr>
      </w:pPr>
    </w:p>
    <w:p w14:paraId="070A9ED9" w14:textId="36344EF8" w:rsidR="005255AA" w:rsidRPr="00B77F02" w:rsidRDefault="003E1531" w:rsidP="007421D1">
      <w:pPr>
        <w:rPr>
          <w:rFonts w:ascii="Times New Roman" w:hAnsi="Times New Roman" w:cs="Times New Roman"/>
          <w:b/>
          <w:color w:val="000000" w:themeColor="text1"/>
          <w:sz w:val="28"/>
          <w:lang w:val="es-AR"/>
        </w:rPr>
      </w:pPr>
      <w:r w:rsidRPr="00B77F02">
        <w:rPr>
          <w:rFonts w:ascii="Times New Roman" w:hAnsi="Times New Roman" w:cs="Times New Roman"/>
          <w:b/>
          <w:color w:val="000000" w:themeColor="text1"/>
          <w:sz w:val="28"/>
          <w:lang w:val="es-AR"/>
        </w:rPr>
        <w:t>Legajo</w:t>
      </w:r>
      <w:r w:rsidR="007421D1" w:rsidRPr="00B77F02">
        <w:rPr>
          <w:rFonts w:ascii="Times New Roman" w:hAnsi="Times New Roman" w:cs="Times New Roman"/>
          <w:b/>
          <w:color w:val="000000" w:themeColor="text1"/>
          <w:sz w:val="28"/>
          <w:lang w:val="es-AR"/>
        </w:rPr>
        <w:t>:</w:t>
      </w:r>
      <w:r w:rsidRPr="00B77F02">
        <w:rPr>
          <w:rFonts w:ascii="Times New Roman" w:hAnsi="Times New Roman" w:cs="Times New Roman"/>
          <w:b/>
          <w:color w:val="000000" w:themeColor="text1"/>
          <w:sz w:val="28"/>
          <w:lang w:val="es-AR"/>
        </w:rPr>
        <w:t xml:space="preserve"> </w:t>
      </w:r>
      <w:r w:rsidR="005F5E83" w:rsidRPr="00B77F02">
        <w:rPr>
          <w:rFonts w:ascii="Times New Roman" w:hAnsi="Times New Roman" w:cs="Times New Roman"/>
          <w:b/>
          <w:color w:val="000000" w:themeColor="text1"/>
          <w:sz w:val="28"/>
          <w:lang w:val="es-AR"/>
        </w:rPr>
        <w:t>0113400</w:t>
      </w:r>
    </w:p>
    <w:p w14:paraId="3D7C8FFF" w14:textId="77777777" w:rsidR="005255AA" w:rsidRPr="00B77F02" w:rsidRDefault="005255AA" w:rsidP="007421D1">
      <w:pPr>
        <w:rPr>
          <w:rFonts w:ascii="Times New Roman" w:hAnsi="Times New Roman" w:cs="Times New Roman"/>
          <w:b/>
          <w:color w:val="000000" w:themeColor="text1"/>
          <w:sz w:val="28"/>
          <w:lang w:val="es-AR"/>
        </w:rPr>
      </w:pPr>
    </w:p>
    <w:p w14:paraId="7EF52AC8" w14:textId="77777777" w:rsidR="005255AA" w:rsidRPr="00171B3D" w:rsidRDefault="005255AA" w:rsidP="00AC44F1">
      <w:pPr>
        <w:pStyle w:val="tablas"/>
        <w:jc w:val="center"/>
        <w:rPr>
          <w:rFonts w:ascii="Times New Roman" w:hAnsi="Times New Roman"/>
          <w:b/>
          <w:sz w:val="28"/>
          <w:u w:val="single"/>
          <w:lang w:val="es-AR"/>
        </w:rPr>
      </w:pPr>
    </w:p>
    <w:p w14:paraId="1E773491" w14:textId="77777777" w:rsidR="005255AA" w:rsidRDefault="005255AA" w:rsidP="00AC44F1">
      <w:pPr>
        <w:pStyle w:val="tablas"/>
        <w:jc w:val="center"/>
        <w:rPr>
          <w:rFonts w:ascii="Times New Roman" w:hAnsi="Times New Roman"/>
          <w:b/>
          <w:sz w:val="28"/>
          <w:u w:val="single"/>
          <w:lang w:val="es-AR"/>
        </w:rPr>
      </w:pPr>
    </w:p>
    <w:p w14:paraId="5E286688" w14:textId="77777777" w:rsidR="00B85E30" w:rsidRPr="004D3758" w:rsidRDefault="00B85E30" w:rsidP="00AC44F1">
      <w:pPr>
        <w:pStyle w:val="tablas"/>
        <w:jc w:val="center"/>
        <w:rPr>
          <w:rFonts w:ascii="Times New Roman" w:hAnsi="Times New Roman"/>
          <w:b/>
          <w:sz w:val="28"/>
          <w:u w:val="single"/>
          <w:lang w:val="es-AR"/>
        </w:rPr>
      </w:pPr>
    </w:p>
    <w:p w14:paraId="41BF0645" w14:textId="206DB611" w:rsidR="005D09B5" w:rsidRPr="00171B3D" w:rsidRDefault="003B167F" w:rsidP="005D09B5">
      <w:pPr>
        <w:jc w:val="center"/>
        <w:rPr>
          <w:rFonts w:ascii="Times New Roman" w:hAnsi="Times New Roman" w:cs="Times New Roman"/>
          <w:sz w:val="28"/>
          <w:lang w:val="es-AR"/>
        </w:rPr>
      </w:pPr>
      <w:r>
        <w:rPr>
          <w:rFonts w:ascii="Times New Roman" w:hAnsi="Times New Roman" w:cs="Times New Roman"/>
          <w:b/>
          <w:sz w:val="28"/>
          <w:lang w:val="es-AR"/>
        </w:rPr>
        <w:t xml:space="preserve"> </w:t>
      </w:r>
      <w:r w:rsidR="000656C4">
        <w:rPr>
          <w:rFonts w:ascii="Times New Roman" w:hAnsi="Times New Roman" w:cs="Times New Roman"/>
          <w:b/>
          <w:sz w:val="28"/>
          <w:lang w:val="es-AR"/>
        </w:rPr>
        <w:t>19</w:t>
      </w:r>
      <w:r w:rsidR="00DE682E">
        <w:rPr>
          <w:rFonts w:ascii="Times New Roman" w:hAnsi="Times New Roman" w:cs="Times New Roman"/>
          <w:b/>
          <w:sz w:val="28"/>
          <w:lang w:val="es-AR"/>
        </w:rPr>
        <w:t>.</w:t>
      </w:r>
      <w:r w:rsidR="000656C4">
        <w:rPr>
          <w:rFonts w:ascii="Times New Roman" w:hAnsi="Times New Roman" w:cs="Times New Roman"/>
          <w:b/>
          <w:sz w:val="28"/>
          <w:lang w:val="es-AR"/>
        </w:rPr>
        <w:t>09</w:t>
      </w:r>
      <w:r w:rsidR="00A2474F">
        <w:rPr>
          <w:rFonts w:ascii="Times New Roman" w:hAnsi="Times New Roman" w:cs="Times New Roman"/>
          <w:b/>
          <w:sz w:val="28"/>
          <w:lang w:val="es-AR"/>
        </w:rPr>
        <w:t>.</w:t>
      </w:r>
      <w:r w:rsidR="000656C4">
        <w:rPr>
          <w:rFonts w:ascii="Times New Roman" w:hAnsi="Times New Roman" w:cs="Times New Roman"/>
          <w:b/>
          <w:sz w:val="28"/>
          <w:lang w:val="es-AR"/>
        </w:rPr>
        <w:t>25</w:t>
      </w:r>
      <w:r w:rsidR="005D09B5" w:rsidRPr="004D3758">
        <w:rPr>
          <w:rFonts w:ascii="Times New Roman" w:hAnsi="Times New Roman" w:cs="Times New Roman"/>
          <w:b/>
          <w:sz w:val="28"/>
          <w:lang w:val="es-AR"/>
        </w:rPr>
        <w:t xml:space="preserve"> </w:t>
      </w:r>
      <w:r w:rsidR="005D09B5" w:rsidRPr="0028757A">
        <w:rPr>
          <w:rFonts w:ascii="Times New Roman" w:hAnsi="Times New Roman" w:cs="Times New Roman"/>
          <w:b/>
          <w:sz w:val="28"/>
          <w:lang w:val="es-AR"/>
        </w:rPr>
        <w:t>-</w:t>
      </w:r>
      <w:r w:rsidR="005D09B5">
        <w:rPr>
          <w:rFonts w:ascii="Times New Roman" w:hAnsi="Times New Roman" w:cs="Times New Roman"/>
          <w:b/>
          <w:color w:val="00B050"/>
          <w:sz w:val="28"/>
          <w:lang w:val="es-AR"/>
        </w:rPr>
        <w:t xml:space="preserve"> </w:t>
      </w:r>
      <w:r w:rsidR="005D09B5">
        <w:rPr>
          <w:rFonts w:ascii="Times New Roman" w:hAnsi="Times New Roman" w:cs="Times New Roman"/>
          <w:b/>
          <w:sz w:val="28"/>
          <w:lang w:val="es-AR"/>
        </w:rPr>
        <w:t>Buenos Aires,</w:t>
      </w:r>
      <w:r w:rsidR="005D09B5" w:rsidRPr="00250F35">
        <w:rPr>
          <w:rFonts w:ascii="Times New Roman" w:hAnsi="Times New Roman" w:cs="Times New Roman"/>
          <w:b/>
          <w:sz w:val="28"/>
          <w:lang w:val="es-AR"/>
        </w:rPr>
        <w:t xml:space="preserve"> Argentina</w:t>
      </w:r>
    </w:p>
    <w:p w14:paraId="68CD8E48" w14:textId="77777777" w:rsidR="00FC6CE3" w:rsidRDefault="00FC6CE3" w:rsidP="005255AA">
      <w:pPr>
        <w:jc w:val="center"/>
        <w:rPr>
          <w:rFonts w:ascii="Times New Roman" w:eastAsia="Times New Roman" w:hAnsi="Times New Roman" w:cs="Times New Roman"/>
          <w:b/>
          <w:bCs/>
          <w:color w:val="333333"/>
          <w:sz w:val="28"/>
          <w:szCs w:val="28"/>
          <w:lang w:val="es-EC" w:eastAsia="es-ES"/>
        </w:rPr>
      </w:pPr>
    </w:p>
    <w:p w14:paraId="13CE9968" w14:textId="77777777" w:rsidR="00895FB0" w:rsidRDefault="00895FB0" w:rsidP="005255AA">
      <w:pPr>
        <w:jc w:val="center"/>
        <w:rPr>
          <w:rFonts w:ascii="Times New Roman" w:eastAsia="Times New Roman" w:hAnsi="Times New Roman" w:cs="Times New Roman"/>
          <w:b/>
          <w:bCs/>
          <w:color w:val="333333"/>
          <w:sz w:val="28"/>
          <w:szCs w:val="28"/>
          <w:lang w:val="es-EC" w:eastAsia="es-ES"/>
        </w:rPr>
      </w:pPr>
    </w:p>
    <w:p w14:paraId="5511B471" w14:textId="41480A9B" w:rsidR="00CF27AF" w:rsidRDefault="00371E9C" w:rsidP="00CF27AF">
      <w:pPr>
        <w:jc w:val="center"/>
        <w:rPr>
          <w:rFonts w:ascii="Times New Roman" w:hAnsi="Times New Roman" w:cs="Times New Roman"/>
          <w:b/>
          <w:lang w:val="es-ES_tradnl"/>
        </w:rPr>
      </w:pPr>
      <w:r>
        <w:rPr>
          <w:rFonts w:ascii="Times New Roman" w:hAnsi="Times New Roman" w:cs="Times New Roman"/>
          <w:b/>
          <w:lang w:val="es-ES_tradnl"/>
        </w:rPr>
        <w:lastRenderedPageBreak/>
        <w:t>ÍNDICE</w:t>
      </w:r>
    </w:p>
    <w:sdt>
      <w:sdtPr>
        <w:id w:val="-555151798"/>
        <w:docPartObj>
          <w:docPartGallery w:val="Table of Contents"/>
          <w:docPartUnique/>
        </w:docPartObj>
      </w:sdtPr>
      <w:sdtEndPr>
        <w:rPr>
          <w:rFonts w:ascii="Times New Roman" w:hAnsi="Times New Roman" w:cs="Times New Roman"/>
        </w:rPr>
      </w:sdtEndPr>
      <w:sdtContent>
        <w:p w14:paraId="57D14A97" w14:textId="53007EEA" w:rsidR="00071292" w:rsidRPr="006E2631" w:rsidRDefault="00071292" w:rsidP="006E2631">
          <w:pPr>
            <w:spacing w:line="360" w:lineRule="auto"/>
            <w:jc w:val="center"/>
            <w:rPr>
              <w:rFonts w:ascii="Times New Roman" w:hAnsi="Times New Roman" w:cs="Times New Roman"/>
            </w:rPr>
          </w:pPr>
        </w:p>
        <w:p w14:paraId="610F4C5D" w14:textId="1C242B70" w:rsidR="00261CFD" w:rsidRPr="00261CFD" w:rsidRDefault="00071292" w:rsidP="00261CFD">
          <w:pPr>
            <w:pStyle w:val="TDC1"/>
            <w:tabs>
              <w:tab w:val="left" w:pos="480"/>
              <w:tab w:val="right" w:leader="dot" w:pos="9350"/>
            </w:tabs>
            <w:spacing w:line="360" w:lineRule="auto"/>
            <w:jc w:val="both"/>
            <w:rPr>
              <w:rFonts w:ascii="Times New Roman" w:hAnsi="Times New Roman" w:cs="Times New Roman"/>
              <w:noProof/>
              <w:kern w:val="2"/>
              <w:sz w:val="24"/>
              <w:szCs w:val="24"/>
              <w:lang w:eastAsia="es-ES"/>
              <w14:ligatures w14:val="standardContextual"/>
            </w:rPr>
          </w:pPr>
          <w:r w:rsidRPr="00D56BAA">
            <w:rPr>
              <w:rFonts w:ascii="Times New Roman" w:hAnsi="Times New Roman" w:cs="Times New Roman"/>
              <w:sz w:val="24"/>
              <w:szCs w:val="24"/>
            </w:rPr>
            <w:fldChar w:fldCharType="begin"/>
          </w:r>
          <w:r w:rsidRPr="00D56BAA">
            <w:rPr>
              <w:rFonts w:ascii="Times New Roman" w:hAnsi="Times New Roman" w:cs="Times New Roman"/>
              <w:sz w:val="24"/>
              <w:szCs w:val="24"/>
            </w:rPr>
            <w:instrText xml:space="preserve"> TOC \o "1-3" \h \z \u </w:instrText>
          </w:r>
          <w:r w:rsidRPr="00D56BAA">
            <w:rPr>
              <w:rFonts w:ascii="Times New Roman" w:hAnsi="Times New Roman" w:cs="Times New Roman"/>
              <w:sz w:val="24"/>
              <w:szCs w:val="24"/>
            </w:rPr>
            <w:fldChar w:fldCharType="separate"/>
          </w:r>
          <w:hyperlink w:anchor="_Toc209113361" w:history="1">
            <w:r w:rsidR="00261CFD" w:rsidRPr="00261CFD">
              <w:rPr>
                <w:rStyle w:val="Hipervnculo"/>
                <w:rFonts w:ascii="Times New Roman" w:hAnsi="Times New Roman" w:cs="Times New Roman"/>
                <w:noProof/>
                <w:sz w:val="24"/>
                <w:szCs w:val="24"/>
                <w:lang w:val="es-ES_tradnl"/>
              </w:rPr>
              <w:t>1.</w:t>
            </w:r>
            <w:r w:rsidR="00261CFD" w:rsidRPr="00261CFD">
              <w:rPr>
                <w:rFonts w:ascii="Times New Roman" w:hAnsi="Times New Roman" w:cs="Times New Roman"/>
                <w:noProof/>
                <w:kern w:val="2"/>
                <w:sz w:val="24"/>
                <w:szCs w:val="24"/>
                <w:lang w:eastAsia="es-ES"/>
                <w14:ligatures w14:val="standardContextual"/>
              </w:rPr>
              <w:tab/>
            </w:r>
            <w:r w:rsidR="00261CFD" w:rsidRPr="00261CFD">
              <w:rPr>
                <w:rStyle w:val="Hipervnculo"/>
                <w:rFonts w:ascii="Times New Roman" w:hAnsi="Times New Roman" w:cs="Times New Roman"/>
                <w:noProof/>
                <w:sz w:val="24"/>
                <w:szCs w:val="24"/>
                <w:lang w:val="es-AR"/>
              </w:rPr>
              <w:t>INTRODUCCIÓN</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_Toc209113361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4</w:t>
            </w:r>
            <w:r w:rsidR="00261CFD" w:rsidRPr="00261CFD">
              <w:rPr>
                <w:rFonts w:ascii="Times New Roman" w:hAnsi="Times New Roman" w:cs="Times New Roman"/>
                <w:noProof/>
                <w:webHidden/>
                <w:sz w:val="24"/>
                <w:szCs w:val="24"/>
              </w:rPr>
              <w:fldChar w:fldCharType="end"/>
            </w:r>
          </w:hyperlink>
        </w:p>
        <w:p w14:paraId="22F17729" w14:textId="35B2134D"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62" w:history="1">
            <w:r w:rsidR="00261CFD" w:rsidRPr="00261CFD">
              <w:rPr>
                <w:rStyle w:val="Hipervnculo"/>
                <w:rFonts w:ascii="Times New Roman" w:hAnsi="Times New Roman" w:cs="Times New Roman"/>
                <w:noProof/>
                <w:lang w:val="es-AR"/>
              </w:rPr>
              <w:t>1.1 Preguntas de Investigación</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_Toc209113362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w:t>
            </w:r>
            <w:r w:rsidR="00261CFD" w:rsidRPr="00261CFD">
              <w:rPr>
                <w:rFonts w:ascii="Times New Roman" w:hAnsi="Times New Roman" w:cs="Times New Roman"/>
                <w:noProof/>
                <w:webHidden/>
              </w:rPr>
              <w:fldChar w:fldCharType="end"/>
            </w:r>
          </w:hyperlink>
        </w:p>
        <w:p w14:paraId="24751E89" w14:textId="6035B7DC"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63" w:history="1">
            <w:r w:rsidR="00261CFD" w:rsidRPr="00261CFD">
              <w:rPr>
                <w:rStyle w:val="Hipervnculo"/>
                <w:rFonts w:ascii="Times New Roman" w:hAnsi="Times New Roman" w:cs="Times New Roman"/>
                <w:noProof/>
                <w:lang w:val="es-ES_tradnl"/>
              </w:rPr>
              <w:t>1.3 Objetivos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_Toc209113363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w:t>
            </w:r>
            <w:r w:rsidR="00261CFD" w:rsidRPr="00261CFD">
              <w:rPr>
                <w:rFonts w:ascii="Times New Roman" w:hAnsi="Times New Roman" w:cs="Times New Roman"/>
                <w:noProof/>
                <w:webHidden/>
              </w:rPr>
              <w:fldChar w:fldCharType="end"/>
            </w:r>
          </w:hyperlink>
        </w:p>
        <w:p w14:paraId="3C2141EA" w14:textId="08160D39"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64" w:history="1">
            <w:r w:rsidR="00261CFD" w:rsidRPr="00261CFD">
              <w:rPr>
                <w:rStyle w:val="Hipervnculo"/>
                <w:rFonts w:ascii="Times New Roman" w:hAnsi="Times New Roman" w:cs="Times New Roman"/>
                <w:noProof/>
                <w:lang w:val="es-ES_tradnl"/>
              </w:rPr>
              <w:t>1.3.1 Objetivo general</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_Toc209113364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w:t>
            </w:r>
            <w:r w:rsidR="00261CFD" w:rsidRPr="00261CFD">
              <w:rPr>
                <w:rFonts w:ascii="Times New Roman" w:hAnsi="Times New Roman" w:cs="Times New Roman"/>
                <w:noProof/>
                <w:webHidden/>
              </w:rPr>
              <w:fldChar w:fldCharType="end"/>
            </w:r>
          </w:hyperlink>
        </w:p>
        <w:p w14:paraId="62EA872C" w14:textId="6F35DD3B"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65" w:history="1">
            <w:r w:rsidR="00261CFD" w:rsidRPr="00261CFD">
              <w:rPr>
                <w:rStyle w:val="Hipervnculo"/>
                <w:rFonts w:ascii="Times New Roman" w:hAnsi="Times New Roman" w:cs="Times New Roman"/>
                <w:noProof/>
                <w:lang w:val="es-ES_tradnl"/>
              </w:rPr>
              <w:t>1.3.2 Objetivos específicos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_Toc209113365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w:t>
            </w:r>
            <w:r w:rsidR="00261CFD" w:rsidRPr="00261CFD">
              <w:rPr>
                <w:rFonts w:ascii="Times New Roman" w:hAnsi="Times New Roman" w:cs="Times New Roman"/>
                <w:noProof/>
                <w:webHidden/>
              </w:rPr>
              <w:fldChar w:fldCharType="end"/>
            </w:r>
          </w:hyperlink>
        </w:p>
        <w:p w14:paraId="5A5082AB" w14:textId="2841013D"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66" w:history="1">
            <w:r w:rsidR="00261CFD" w:rsidRPr="00261CFD">
              <w:rPr>
                <w:rStyle w:val="Hipervnculo"/>
                <w:rFonts w:ascii="Times New Roman" w:hAnsi="Times New Roman" w:cs="Times New Roman"/>
                <w:noProof/>
                <w:sz w:val="24"/>
                <w:szCs w:val="24"/>
                <w:lang w:val="es-ES_tradnl"/>
              </w:rPr>
              <w:t>1.4 Hipótesis</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_Toc209113366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5</w:t>
            </w:r>
            <w:r w:rsidR="00261CFD" w:rsidRPr="00261CFD">
              <w:rPr>
                <w:rFonts w:ascii="Times New Roman" w:hAnsi="Times New Roman" w:cs="Times New Roman"/>
                <w:noProof/>
                <w:webHidden/>
                <w:sz w:val="24"/>
                <w:szCs w:val="24"/>
              </w:rPr>
              <w:fldChar w:fldCharType="end"/>
            </w:r>
          </w:hyperlink>
        </w:p>
        <w:p w14:paraId="5DB1B23C" w14:textId="08CAC2A0"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67" w:history="1">
            <w:r w:rsidR="00261CFD" w:rsidRPr="00261CFD">
              <w:rPr>
                <w:rStyle w:val="Hipervnculo"/>
                <w:rFonts w:ascii="Times New Roman" w:hAnsi="Times New Roman" w:cs="Times New Roman"/>
                <w:noProof/>
                <w:sz w:val="24"/>
                <w:szCs w:val="24"/>
                <w:lang w:val="es-ES_tradnl"/>
              </w:rPr>
              <w:t>1.5 Diseño metodológico</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_Toc209113367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5</w:t>
            </w:r>
            <w:r w:rsidR="00261CFD" w:rsidRPr="00261CFD">
              <w:rPr>
                <w:rFonts w:ascii="Times New Roman" w:hAnsi="Times New Roman" w:cs="Times New Roman"/>
                <w:noProof/>
                <w:webHidden/>
                <w:sz w:val="24"/>
                <w:szCs w:val="24"/>
              </w:rPr>
              <w:fldChar w:fldCharType="end"/>
            </w:r>
          </w:hyperlink>
        </w:p>
        <w:p w14:paraId="050F9904" w14:textId="3D3E0B63"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68" w:history="1">
            <w:r w:rsidR="00261CFD" w:rsidRPr="00261CFD">
              <w:rPr>
                <w:rStyle w:val="Hipervnculo"/>
                <w:rFonts w:ascii="Times New Roman" w:hAnsi="Times New Roman" w:cs="Times New Roman"/>
                <w:noProof/>
                <w:lang w:val="es-ES"/>
              </w:rPr>
              <w:t>1.5.1 Tipo de Investigación</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_Toc209113368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6</w:t>
            </w:r>
            <w:r w:rsidR="00261CFD" w:rsidRPr="00261CFD">
              <w:rPr>
                <w:rFonts w:ascii="Times New Roman" w:hAnsi="Times New Roman" w:cs="Times New Roman"/>
                <w:noProof/>
                <w:webHidden/>
              </w:rPr>
              <w:fldChar w:fldCharType="end"/>
            </w:r>
          </w:hyperlink>
        </w:p>
        <w:p w14:paraId="426DF38A" w14:textId="2A5477A3" w:rsidR="00261CFD" w:rsidRPr="00261CFD" w:rsidRDefault="001D3504" w:rsidP="00261CFD">
          <w:pPr>
            <w:pStyle w:val="TDC1"/>
            <w:tabs>
              <w:tab w:val="left" w:pos="480"/>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69" w:history="1">
            <w:r w:rsidR="00261CFD" w:rsidRPr="00261CFD">
              <w:rPr>
                <w:rStyle w:val="Hipervnculo"/>
                <w:rFonts w:ascii="Times New Roman" w:hAnsi="Times New Roman" w:cs="Times New Roman"/>
                <w:noProof/>
                <w:sz w:val="24"/>
                <w:szCs w:val="24"/>
                <w:lang w:val="es-ES_tradnl"/>
              </w:rPr>
              <w:t>2.</w:t>
            </w:r>
            <w:r w:rsidR="00261CFD" w:rsidRPr="00261CFD">
              <w:rPr>
                <w:rFonts w:ascii="Times New Roman" w:hAnsi="Times New Roman" w:cs="Times New Roman"/>
                <w:noProof/>
                <w:kern w:val="2"/>
                <w:sz w:val="24"/>
                <w:szCs w:val="24"/>
                <w:lang w:eastAsia="es-ES"/>
                <w14:ligatures w14:val="standardContextual"/>
              </w:rPr>
              <w:tab/>
            </w:r>
            <w:r w:rsidR="00261CFD" w:rsidRPr="00261CFD">
              <w:rPr>
                <w:rStyle w:val="Hipervnculo"/>
                <w:rFonts w:ascii="Times New Roman" w:hAnsi="Times New Roman" w:cs="Times New Roman"/>
                <w:noProof/>
                <w:sz w:val="24"/>
                <w:szCs w:val="24"/>
                <w:lang w:val="es-ES_tradnl"/>
              </w:rPr>
              <w:t>MARCO TEÓRICO</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_Toc209113369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7</w:t>
            </w:r>
            <w:r w:rsidR="00261CFD" w:rsidRPr="00261CFD">
              <w:rPr>
                <w:rFonts w:ascii="Times New Roman" w:hAnsi="Times New Roman" w:cs="Times New Roman"/>
                <w:noProof/>
                <w:webHidden/>
                <w:sz w:val="24"/>
                <w:szCs w:val="24"/>
              </w:rPr>
              <w:fldChar w:fldCharType="end"/>
            </w:r>
          </w:hyperlink>
        </w:p>
        <w:p w14:paraId="0F24BABF" w14:textId="5F369CF1"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0" w:history="1">
            <w:r w:rsidR="00261CFD" w:rsidRPr="00261CFD">
              <w:rPr>
                <w:rStyle w:val="Hipervnculo"/>
                <w:rFonts w:ascii="Times New Roman" w:hAnsi="Times New Roman" w:cs="Times New Roman"/>
                <w:noProof/>
                <w:lang w:val="es-ES"/>
              </w:rPr>
              <w:t>2.1 Marketing Relacional</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_Toc209113370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7</w:t>
            </w:r>
            <w:r w:rsidR="00261CFD" w:rsidRPr="00261CFD">
              <w:rPr>
                <w:rFonts w:ascii="Times New Roman" w:hAnsi="Times New Roman" w:cs="Times New Roman"/>
                <w:noProof/>
                <w:webHidden/>
              </w:rPr>
              <w:fldChar w:fldCharType="end"/>
            </w:r>
          </w:hyperlink>
        </w:p>
        <w:p w14:paraId="0F1CDB0D" w14:textId="380C1FF5"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1" w:history="1">
            <w:r w:rsidR="00261CFD" w:rsidRPr="00261CFD">
              <w:rPr>
                <w:rStyle w:val="Hipervnculo"/>
                <w:rFonts w:ascii="Times New Roman" w:hAnsi="Times New Roman" w:cs="Times New Roman"/>
                <w:noProof/>
                <w:lang w:val="es-ES"/>
              </w:rPr>
              <w:t>2.2 Satisfacción del cliente</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_Toc209113371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8</w:t>
            </w:r>
            <w:r w:rsidR="00261CFD" w:rsidRPr="00261CFD">
              <w:rPr>
                <w:rFonts w:ascii="Times New Roman" w:hAnsi="Times New Roman" w:cs="Times New Roman"/>
                <w:noProof/>
                <w:webHidden/>
              </w:rPr>
              <w:fldChar w:fldCharType="end"/>
            </w:r>
          </w:hyperlink>
        </w:p>
        <w:p w14:paraId="610C34E6" w14:textId="6BCDC475"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2" w:history="1">
            <w:r w:rsidR="00261CFD" w:rsidRPr="00261CFD">
              <w:rPr>
                <w:rStyle w:val="Hipervnculo"/>
                <w:rFonts w:ascii="Times New Roman" w:hAnsi="Times New Roman" w:cs="Times New Roman"/>
                <w:noProof/>
                <w:lang w:val="es-ES"/>
              </w:rPr>
              <w:t>2.3 El Mercado B2B</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_Toc209113372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9</w:t>
            </w:r>
            <w:r w:rsidR="00261CFD" w:rsidRPr="00261CFD">
              <w:rPr>
                <w:rFonts w:ascii="Times New Roman" w:hAnsi="Times New Roman" w:cs="Times New Roman"/>
                <w:noProof/>
                <w:webHidden/>
              </w:rPr>
              <w:fldChar w:fldCharType="end"/>
            </w:r>
          </w:hyperlink>
        </w:p>
        <w:p w14:paraId="2C5637B8" w14:textId="47FFDA15"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3" w:history="1">
            <w:r w:rsidR="00261CFD" w:rsidRPr="00261CFD">
              <w:rPr>
                <w:rStyle w:val="Hipervnculo"/>
                <w:rFonts w:ascii="Times New Roman" w:hAnsi="Times New Roman" w:cs="Times New Roman"/>
                <w:noProof/>
                <w:lang w:val="es-ES"/>
              </w:rPr>
              <w:t>2.4 Fidelización del cliente</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_Toc209113373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11</w:t>
            </w:r>
            <w:r w:rsidR="00261CFD" w:rsidRPr="00261CFD">
              <w:rPr>
                <w:rFonts w:ascii="Times New Roman" w:hAnsi="Times New Roman" w:cs="Times New Roman"/>
                <w:noProof/>
                <w:webHidden/>
              </w:rPr>
              <w:fldChar w:fldCharType="end"/>
            </w:r>
          </w:hyperlink>
        </w:p>
        <w:p w14:paraId="02A4515C" w14:textId="64349C64"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4" w:history="1">
            <w:r w:rsidR="00261CFD" w:rsidRPr="00261CFD">
              <w:rPr>
                <w:rStyle w:val="Hipervnculo"/>
                <w:rFonts w:ascii="Times New Roman" w:hAnsi="Times New Roman" w:cs="Times New Roman"/>
                <w:noProof/>
                <w:lang w:val="es-ES"/>
              </w:rPr>
              <w:t>2.5 Los programas de fidelización para clientes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_Toc209113374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12</w:t>
            </w:r>
            <w:r w:rsidR="00261CFD" w:rsidRPr="00261CFD">
              <w:rPr>
                <w:rFonts w:ascii="Times New Roman" w:hAnsi="Times New Roman" w:cs="Times New Roman"/>
                <w:noProof/>
                <w:webHidden/>
              </w:rPr>
              <w:fldChar w:fldCharType="end"/>
            </w:r>
          </w:hyperlink>
        </w:p>
        <w:p w14:paraId="74D1DCC8" w14:textId="7F6E51C8"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5" w:history="1">
            <w:r w:rsidR="00261CFD" w:rsidRPr="00261CFD">
              <w:rPr>
                <w:rStyle w:val="Hipervnculo"/>
                <w:rFonts w:ascii="Times New Roman" w:hAnsi="Times New Roman" w:cs="Times New Roman"/>
                <w:noProof/>
                <w:lang w:val="es-ES"/>
              </w:rPr>
              <w:t>2.6 Estrategias B2B</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_Toc209113375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13</w:t>
            </w:r>
            <w:r w:rsidR="00261CFD" w:rsidRPr="00261CFD">
              <w:rPr>
                <w:rFonts w:ascii="Times New Roman" w:hAnsi="Times New Roman" w:cs="Times New Roman"/>
                <w:noProof/>
                <w:webHidden/>
              </w:rPr>
              <w:fldChar w:fldCharType="end"/>
            </w:r>
          </w:hyperlink>
        </w:p>
        <w:p w14:paraId="320FE4DD" w14:textId="45BA40A3"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6" w:history="1">
            <w:r w:rsidR="00261CFD" w:rsidRPr="00261CFD">
              <w:rPr>
                <w:rStyle w:val="Hipervnculo"/>
                <w:rFonts w:ascii="Times New Roman" w:hAnsi="Times New Roman" w:cs="Times New Roman"/>
                <w:noProof/>
                <w:lang w:val="es-ES_tradnl"/>
              </w:rPr>
              <w:t>2.6.1 Decisiones Estratégicas B2B</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_Toc209113376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14</w:t>
            </w:r>
            <w:r w:rsidR="00261CFD" w:rsidRPr="00261CFD">
              <w:rPr>
                <w:rFonts w:ascii="Times New Roman" w:hAnsi="Times New Roman" w:cs="Times New Roman"/>
                <w:noProof/>
                <w:webHidden/>
              </w:rPr>
              <w:fldChar w:fldCharType="end"/>
            </w:r>
          </w:hyperlink>
        </w:p>
        <w:p w14:paraId="26CBB499" w14:textId="7FA02144"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7" w:history="1">
            <w:r w:rsidR="00261CFD" w:rsidRPr="00261CFD">
              <w:rPr>
                <w:rStyle w:val="Hipervnculo"/>
                <w:rFonts w:ascii="Times New Roman" w:hAnsi="Times New Roman" w:cs="Times New Roman"/>
                <w:noProof/>
                <w:lang w:val="es-ES"/>
              </w:rPr>
              <w:t>2.6.2 Producto de Facilidad de uso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_Toc209113377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14</w:t>
            </w:r>
            <w:r w:rsidR="00261CFD" w:rsidRPr="00261CFD">
              <w:rPr>
                <w:rFonts w:ascii="Times New Roman" w:hAnsi="Times New Roman" w:cs="Times New Roman"/>
                <w:noProof/>
                <w:webHidden/>
              </w:rPr>
              <w:fldChar w:fldCharType="end"/>
            </w:r>
          </w:hyperlink>
        </w:p>
        <w:p w14:paraId="6FDC21E7" w14:textId="6D3AECD3"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8" w:history="1">
            <w:r w:rsidR="00261CFD" w:rsidRPr="00261CFD">
              <w:rPr>
                <w:rStyle w:val="Hipervnculo"/>
                <w:rFonts w:ascii="Times New Roman" w:hAnsi="Times New Roman" w:cs="Times New Roman"/>
                <w:noProof/>
                <w:lang w:val="es-ES"/>
              </w:rPr>
              <w:t>2.6.3 Entorno interno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_Toc209113378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14</w:t>
            </w:r>
            <w:r w:rsidR="00261CFD" w:rsidRPr="00261CFD">
              <w:rPr>
                <w:rFonts w:ascii="Times New Roman" w:hAnsi="Times New Roman" w:cs="Times New Roman"/>
                <w:noProof/>
                <w:webHidden/>
              </w:rPr>
              <w:fldChar w:fldCharType="end"/>
            </w:r>
          </w:hyperlink>
        </w:p>
        <w:p w14:paraId="6B0D9054" w14:textId="70340271"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79" w:history="1">
            <w:r w:rsidR="00261CFD" w:rsidRPr="00261CFD">
              <w:rPr>
                <w:rStyle w:val="Hipervnculo"/>
                <w:rFonts w:ascii="Times New Roman" w:hAnsi="Times New Roman" w:cs="Times New Roman"/>
                <w:noProof/>
                <w:lang w:val="es-ES"/>
              </w:rPr>
              <w:t>2.6.4 Entorno externo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_Toc209113379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15</w:t>
            </w:r>
            <w:r w:rsidR="00261CFD" w:rsidRPr="00261CFD">
              <w:rPr>
                <w:rFonts w:ascii="Times New Roman" w:hAnsi="Times New Roman" w:cs="Times New Roman"/>
                <w:noProof/>
                <w:webHidden/>
              </w:rPr>
              <w:fldChar w:fldCharType="end"/>
            </w:r>
          </w:hyperlink>
        </w:p>
        <w:p w14:paraId="0266D8A3" w14:textId="5E284954"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0" w:history="1">
            <w:r w:rsidR="00261CFD" w:rsidRPr="00261CFD">
              <w:rPr>
                <w:rStyle w:val="Hipervnculo"/>
                <w:rFonts w:ascii="Times New Roman" w:hAnsi="Times New Roman" w:cs="Times New Roman"/>
                <w:noProof/>
                <w:lang w:val="es-ES_tradnl"/>
              </w:rPr>
              <w:t>2.7 Los indicadores clave de rendimiento (KPI)</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_Toc209113380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15</w:t>
            </w:r>
            <w:r w:rsidR="00261CFD" w:rsidRPr="00261CFD">
              <w:rPr>
                <w:rFonts w:ascii="Times New Roman" w:hAnsi="Times New Roman" w:cs="Times New Roman"/>
                <w:noProof/>
                <w:webHidden/>
              </w:rPr>
              <w:fldChar w:fldCharType="end"/>
            </w:r>
          </w:hyperlink>
        </w:p>
        <w:p w14:paraId="3E918AE7" w14:textId="5E2502B8"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81" w:history="1">
            <w:r w:rsidR="00261CFD" w:rsidRPr="00261CFD">
              <w:rPr>
                <w:rStyle w:val="Hipervnculo"/>
                <w:rFonts w:ascii="Times New Roman" w:hAnsi="Times New Roman" w:cs="Times New Roman"/>
                <w:noProof/>
                <w:sz w:val="24"/>
                <w:szCs w:val="24"/>
              </w:rPr>
              <w:t>3. EL SECTOR</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_Toc209113381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16</w:t>
            </w:r>
            <w:r w:rsidR="00261CFD" w:rsidRPr="00261CFD">
              <w:rPr>
                <w:rFonts w:ascii="Times New Roman" w:hAnsi="Times New Roman" w:cs="Times New Roman"/>
                <w:noProof/>
                <w:webHidden/>
                <w:sz w:val="24"/>
                <w:szCs w:val="24"/>
              </w:rPr>
              <w:fldChar w:fldCharType="end"/>
            </w:r>
          </w:hyperlink>
        </w:p>
        <w:p w14:paraId="708AA7C5" w14:textId="35892C2F"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2" w:history="1">
            <w:r w:rsidR="00261CFD" w:rsidRPr="00261CFD">
              <w:rPr>
                <w:rStyle w:val="Hipervnculo"/>
                <w:rFonts w:ascii="Times New Roman" w:hAnsi="Times New Roman" w:cs="Times New Roman"/>
                <w:noProof/>
                <w:lang w:val="es-ES"/>
              </w:rPr>
              <w:t>3.1 Introducción</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_Toc209113382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16</w:t>
            </w:r>
            <w:r w:rsidR="00261CFD" w:rsidRPr="00261CFD">
              <w:rPr>
                <w:rFonts w:ascii="Times New Roman" w:hAnsi="Times New Roman" w:cs="Times New Roman"/>
                <w:noProof/>
                <w:webHidden/>
              </w:rPr>
              <w:fldChar w:fldCharType="end"/>
            </w:r>
          </w:hyperlink>
        </w:p>
        <w:p w14:paraId="125317F8" w14:textId="083D5980"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3" w:history="1">
            <w:r w:rsidR="00261CFD" w:rsidRPr="00261CFD">
              <w:rPr>
                <w:rStyle w:val="Hipervnculo"/>
                <w:rFonts w:ascii="Times New Roman" w:hAnsi="Times New Roman" w:cs="Times New Roman"/>
                <w:noProof/>
                <w:lang w:val="es-ES"/>
              </w:rPr>
              <w:t>3.2 Competidores en la zona</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_Toc209113383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19</w:t>
            </w:r>
            <w:r w:rsidR="00261CFD" w:rsidRPr="00261CFD">
              <w:rPr>
                <w:rFonts w:ascii="Times New Roman" w:hAnsi="Times New Roman" w:cs="Times New Roman"/>
                <w:noProof/>
                <w:webHidden/>
              </w:rPr>
              <w:fldChar w:fldCharType="end"/>
            </w:r>
          </w:hyperlink>
        </w:p>
        <w:p w14:paraId="18CB520C" w14:textId="5D20AE91"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4" w:history="1">
            <w:r w:rsidR="00261CFD" w:rsidRPr="00261CFD">
              <w:rPr>
                <w:rStyle w:val="Hipervnculo"/>
                <w:rFonts w:ascii="Times New Roman" w:hAnsi="Times New Roman" w:cs="Times New Roman"/>
                <w:noProof/>
                <w:lang w:val="es-ES"/>
              </w:rPr>
              <w:t>3.3 Volumen del mercado, en dinero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_Toc209113384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20</w:t>
            </w:r>
            <w:r w:rsidR="00261CFD" w:rsidRPr="00261CFD">
              <w:rPr>
                <w:rFonts w:ascii="Times New Roman" w:hAnsi="Times New Roman" w:cs="Times New Roman"/>
                <w:noProof/>
                <w:webHidden/>
              </w:rPr>
              <w:fldChar w:fldCharType="end"/>
            </w:r>
          </w:hyperlink>
        </w:p>
        <w:p w14:paraId="4B175EBD" w14:textId="2A7093FF"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5" w:history="1">
            <w:r w:rsidR="00261CFD" w:rsidRPr="00261CFD">
              <w:rPr>
                <w:rStyle w:val="Hipervnculo"/>
                <w:rFonts w:ascii="Times New Roman" w:hAnsi="Times New Roman" w:cs="Times New Roman"/>
                <w:noProof/>
                <w:lang w:val="es-ES"/>
              </w:rPr>
              <w:t>3.4 Volumen del mercado, en unidades o en clientes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_Toc209113385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21</w:t>
            </w:r>
            <w:r w:rsidR="00261CFD" w:rsidRPr="00261CFD">
              <w:rPr>
                <w:rFonts w:ascii="Times New Roman" w:hAnsi="Times New Roman" w:cs="Times New Roman"/>
                <w:noProof/>
                <w:webHidden/>
              </w:rPr>
              <w:fldChar w:fldCharType="end"/>
            </w:r>
          </w:hyperlink>
        </w:p>
        <w:p w14:paraId="5A9A6455" w14:textId="2AF3CC25"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6" w:history="1">
            <w:r w:rsidR="00261CFD" w:rsidRPr="00261CFD">
              <w:rPr>
                <w:rStyle w:val="Hipervnculo"/>
                <w:rFonts w:ascii="Times New Roman" w:hAnsi="Times New Roman" w:cs="Times New Roman"/>
                <w:noProof/>
                <w:lang w:val="es-ES"/>
              </w:rPr>
              <w:t>3.5 Situación Actual</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_Toc209113386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21</w:t>
            </w:r>
            <w:r w:rsidR="00261CFD" w:rsidRPr="00261CFD">
              <w:rPr>
                <w:rFonts w:ascii="Times New Roman" w:hAnsi="Times New Roman" w:cs="Times New Roman"/>
                <w:noProof/>
                <w:webHidden/>
              </w:rPr>
              <w:fldChar w:fldCharType="end"/>
            </w:r>
          </w:hyperlink>
        </w:p>
        <w:p w14:paraId="7007EB64" w14:textId="124ACCB1"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7" w:history="1">
            <w:r w:rsidR="00261CFD" w:rsidRPr="00261CFD">
              <w:rPr>
                <w:rStyle w:val="Hipervnculo"/>
                <w:rFonts w:ascii="Times New Roman" w:hAnsi="Times New Roman" w:cs="Times New Roman"/>
                <w:noProof/>
                <w:lang w:val="es-ES"/>
              </w:rPr>
              <w:t>3.5.1 La empresa</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_Toc209113387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21</w:t>
            </w:r>
            <w:r w:rsidR="00261CFD" w:rsidRPr="00261CFD">
              <w:rPr>
                <w:rFonts w:ascii="Times New Roman" w:hAnsi="Times New Roman" w:cs="Times New Roman"/>
                <w:noProof/>
                <w:webHidden/>
              </w:rPr>
              <w:fldChar w:fldCharType="end"/>
            </w:r>
          </w:hyperlink>
        </w:p>
        <w:p w14:paraId="7ADE4559" w14:textId="149560B3"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8" w:history="1">
            <w:r w:rsidR="00261CFD" w:rsidRPr="00261CFD">
              <w:rPr>
                <w:rStyle w:val="Hipervnculo"/>
                <w:rFonts w:ascii="Times New Roman" w:hAnsi="Times New Roman" w:cs="Times New Roman"/>
                <w:noProof/>
                <w:lang w:val="es-ES"/>
              </w:rPr>
              <w:t>3.6 Análisis del macroentorno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_Toc209113388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22</w:t>
            </w:r>
            <w:r w:rsidR="00261CFD" w:rsidRPr="00261CFD">
              <w:rPr>
                <w:rFonts w:ascii="Times New Roman" w:hAnsi="Times New Roman" w:cs="Times New Roman"/>
                <w:noProof/>
                <w:webHidden/>
              </w:rPr>
              <w:fldChar w:fldCharType="end"/>
            </w:r>
          </w:hyperlink>
        </w:p>
        <w:p w14:paraId="3C17686F" w14:textId="6A14B72D"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89" w:history="1">
            <w:r w:rsidR="00261CFD" w:rsidRPr="00261CFD">
              <w:rPr>
                <w:rStyle w:val="Hipervnculo"/>
                <w:rFonts w:ascii="Times New Roman" w:hAnsi="Times New Roman" w:cs="Times New Roman"/>
                <w:noProof/>
                <w:lang w:val="es-ES"/>
              </w:rPr>
              <w:t>3.6.1 PESTEL</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_Toc209113389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22</w:t>
            </w:r>
            <w:r w:rsidR="00261CFD" w:rsidRPr="00261CFD">
              <w:rPr>
                <w:rFonts w:ascii="Times New Roman" w:hAnsi="Times New Roman" w:cs="Times New Roman"/>
                <w:noProof/>
                <w:webHidden/>
              </w:rPr>
              <w:fldChar w:fldCharType="end"/>
            </w:r>
          </w:hyperlink>
        </w:p>
        <w:p w14:paraId="690E42F6" w14:textId="7B992225"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0" w:history="1">
            <w:r w:rsidR="00261CFD" w:rsidRPr="00261CFD">
              <w:rPr>
                <w:rStyle w:val="Hipervnculo"/>
                <w:rFonts w:ascii="Times New Roman" w:hAnsi="Times New Roman" w:cs="Times New Roman"/>
                <w:noProof/>
                <w:lang w:val="es-ES"/>
              </w:rPr>
              <w:t>3.6.2 Análisis DOFA de FINCAO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_Toc209113390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26</w:t>
            </w:r>
            <w:r w:rsidR="00261CFD" w:rsidRPr="00261CFD">
              <w:rPr>
                <w:rFonts w:ascii="Times New Roman" w:hAnsi="Times New Roman" w:cs="Times New Roman"/>
                <w:noProof/>
                <w:webHidden/>
              </w:rPr>
              <w:fldChar w:fldCharType="end"/>
            </w:r>
          </w:hyperlink>
        </w:p>
        <w:p w14:paraId="632BD2FF" w14:textId="27ABEA58"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1" w:history="1">
            <w:r w:rsidR="00261CFD" w:rsidRPr="00261CFD">
              <w:rPr>
                <w:rStyle w:val="Hipervnculo"/>
                <w:rFonts w:ascii="Times New Roman" w:hAnsi="Times New Roman" w:cs="Times New Roman"/>
                <w:noProof/>
                <w:lang w:val="es-ES"/>
              </w:rPr>
              <w:t>3.7 Análisis Microentorno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_Toc209113391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34</w:t>
            </w:r>
            <w:r w:rsidR="00261CFD" w:rsidRPr="00261CFD">
              <w:rPr>
                <w:rFonts w:ascii="Times New Roman" w:hAnsi="Times New Roman" w:cs="Times New Roman"/>
                <w:noProof/>
                <w:webHidden/>
              </w:rPr>
              <w:fldChar w:fldCharType="end"/>
            </w:r>
          </w:hyperlink>
        </w:p>
        <w:p w14:paraId="234A759A" w14:textId="76948E50"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2" w:history="1">
            <w:r w:rsidR="00261CFD" w:rsidRPr="00261CFD">
              <w:rPr>
                <w:rStyle w:val="Hipervnculo"/>
                <w:rFonts w:ascii="Times New Roman" w:hAnsi="Times New Roman" w:cs="Times New Roman"/>
                <w:noProof/>
                <w:lang w:val="es-ES"/>
              </w:rPr>
              <w:t>3.7.1 Rivalidad entre competidores existentes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_Toc209113392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34</w:t>
            </w:r>
            <w:r w:rsidR="00261CFD" w:rsidRPr="00261CFD">
              <w:rPr>
                <w:rFonts w:ascii="Times New Roman" w:hAnsi="Times New Roman" w:cs="Times New Roman"/>
                <w:noProof/>
                <w:webHidden/>
              </w:rPr>
              <w:fldChar w:fldCharType="end"/>
            </w:r>
          </w:hyperlink>
        </w:p>
        <w:p w14:paraId="7A8E5D2C" w14:textId="5E1EF852"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3" w:history="1">
            <w:r w:rsidR="00261CFD" w:rsidRPr="00261CFD">
              <w:rPr>
                <w:rStyle w:val="Hipervnculo"/>
                <w:rFonts w:ascii="Times New Roman" w:hAnsi="Times New Roman" w:cs="Times New Roman"/>
                <w:noProof/>
                <w:lang w:val="es-ES"/>
              </w:rPr>
              <w:t>3.7.2 Amenaza de nuevos entrantes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_Toc209113393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35</w:t>
            </w:r>
            <w:r w:rsidR="00261CFD" w:rsidRPr="00261CFD">
              <w:rPr>
                <w:rFonts w:ascii="Times New Roman" w:hAnsi="Times New Roman" w:cs="Times New Roman"/>
                <w:noProof/>
                <w:webHidden/>
              </w:rPr>
              <w:fldChar w:fldCharType="end"/>
            </w:r>
          </w:hyperlink>
        </w:p>
        <w:p w14:paraId="42996515" w14:textId="79C78252"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4" w:history="1">
            <w:r w:rsidR="00261CFD" w:rsidRPr="00261CFD">
              <w:rPr>
                <w:rStyle w:val="Hipervnculo"/>
                <w:rFonts w:ascii="Times New Roman" w:hAnsi="Times New Roman" w:cs="Times New Roman"/>
                <w:noProof/>
                <w:lang w:val="es-ES"/>
              </w:rPr>
              <w:t>3.7.3 Poder de negociación de los proveedores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_Toc209113394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35</w:t>
            </w:r>
            <w:r w:rsidR="00261CFD" w:rsidRPr="00261CFD">
              <w:rPr>
                <w:rFonts w:ascii="Times New Roman" w:hAnsi="Times New Roman" w:cs="Times New Roman"/>
                <w:noProof/>
                <w:webHidden/>
              </w:rPr>
              <w:fldChar w:fldCharType="end"/>
            </w:r>
          </w:hyperlink>
        </w:p>
        <w:p w14:paraId="11C7B976" w14:textId="1A955BEC"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5" w:history="1">
            <w:r w:rsidR="00261CFD" w:rsidRPr="00261CFD">
              <w:rPr>
                <w:rStyle w:val="Hipervnculo"/>
                <w:rFonts w:ascii="Times New Roman" w:hAnsi="Times New Roman" w:cs="Times New Roman"/>
                <w:noProof/>
                <w:lang w:val="es-ES"/>
              </w:rPr>
              <w:t>3.7.4 Poder de negociación de los clientes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_Toc209113395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35</w:t>
            </w:r>
            <w:r w:rsidR="00261CFD" w:rsidRPr="00261CFD">
              <w:rPr>
                <w:rFonts w:ascii="Times New Roman" w:hAnsi="Times New Roman" w:cs="Times New Roman"/>
                <w:noProof/>
                <w:webHidden/>
              </w:rPr>
              <w:fldChar w:fldCharType="end"/>
            </w:r>
          </w:hyperlink>
        </w:p>
        <w:p w14:paraId="3622ADBF" w14:textId="292AEAC5"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6" w:history="1">
            <w:r w:rsidR="00261CFD" w:rsidRPr="00261CFD">
              <w:rPr>
                <w:rStyle w:val="Hipervnculo"/>
                <w:rFonts w:ascii="Times New Roman" w:hAnsi="Times New Roman" w:cs="Times New Roman"/>
                <w:noProof/>
                <w:lang w:val="es-ES"/>
              </w:rPr>
              <w:t>3.7.5 Amenaza de productos sustitutos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_Toc209113396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36</w:t>
            </w:r>
            <w:r w:rsidR="00261CFD" w:rsidRPr="00261CFD">
              <w:rPr>
                <w:rFonts w:ascii="Times New Roman" w:hAnsi="Times New Roman" w:cs="Times New Roman"/>
                <w:noProof/>
                <w:webHidden/>
              </w:rPr>
              <w:fldChar w:fldCharType="end"/>
            </w:r>
          </w:hyperlink>
        </w:p>
        <w:p w14:paraId="6B7055F8" w14:textId="58FDBC3F"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97" w:history="1">
            <w:r w:rsidR="00261CFD" w:rsidRPr="00261CFD">
              <w:rPr>
                <w:rStyle w:val="Hipervnculo"/>
                <w:rFonts w:ascii="Times New Roman" w:hAnsi="Times New Roman" w:cs="Times New Roman"/>
                <w:noProof/>
                <w:sz w:val="24"/>
                <w:szCs w:val="24"/>
              </w:rPr>
              <w:t>4. RESULTADOS ENTREVISTAS Y ENCUESTAS</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_Toc209113397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37</w:t>
            </w:r>
            <w:r w:rsidR="00261CFD" w:rsidRPr="00261CFD">
              <w:rPr>
                <w:rFonts w:ascii="Times New Roman" w:hAnsi="Times New Roman" w:cs="Times New Roman"/>
                <w:noProof/>
                <w:webHidden/>
                <w:sz w:val="24"/>
                <w:szCs w:val="24"/>
              </w:rPr>
              <w:fldChar w:fldCharType="end"/>
            </w:r>
          </w:hyperlink>
        </w:p>
        <w:p w14:paraId="4F9F0646" w14:textId="3C9D7D10"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398" w:history="1">
            <w:r w:rsidR="00261CFD" w:rsidRPr="00261CFD">
              <w:rPr>
                <w:rStyle w:val="Hipervnculo"/>
                <w:rFonts w:ascii="Times New Roman" w:eastAsia="Times New Roman" w:hAnsi="Times New Roman" w:cs="Times New Roman"/>
                <w:noProof/>
                <w:sz w:val="24"/>
                <w:szCs w:val="24"/>
                <w:lang w:eastAsia="es-VE"/>
              </w:rPr>
              <w:t>5. PLAN DE NEGOCIO</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_Toc209113398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41</w:t>
            </w:r>
            <w:r w:rsidR="00261CFD" w:rsidRPr="00261CFD">
              <w:rPr>
                <w:rFonts w:ascii="Times New Roman" w:hAnsi="Times New Roman" w:cs="Times New Roman"/>
                <w:noProof/>
                <w:webHidden/>
                <w:sz w:val="24"/>
                <w:szCs w:val="24"/>
              </w:rPr>
              <w:fldChar w:fldCharType="end"/>
            </w:r>
          </w:hyperlink>
        </w:p>
        <w:p w14:paraId="22C09CF3" w14:textId="54C00BE8" w:rsidR="00261CFD" w:rsidRPr="00261CFD" w:rsidRDefault="001D3504" w:rsidP="00261CFD">
          <w:pPr>
            <w:pStyle w:val="TDC2"/>
            <w:tabs>
              <w:tab w:val="left" w:pos="960"/>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399" w:history="1">
            <w:r w:rsidR="00261CFD" w:rsidRPr="00261CFD">
              <w:rPr>
                <w:rStyle w:val="Hipervnculo"/>
                <w:rFonts w:ascii="Times New Roman" w:eastAsia="Times New Roman" w:hAnsi="Times New Roman" w:cs="Times New Roman"/>
                <w:caps/>
                <w:noProof/>
                <w:lang w:eastAsia="es-VE"/>
              </w:rPr>
              <w:t>5.1</w:t>
            </w:r>
            <w:r w:rsidR="00261CFD" w:rsidRPr="00261CFD">
              <w:rPr>
                <w:rFonts w:ascii="Times New Roman" w:hAnsi="Times New Roman" w:cs="Times New Roman"/>
                <w:noProof/>
                <w:kern w:val="2"/>
                <w:lang w:val="es-ES" w:eastAsia="es-ES"/>
                <w14:ligatures w14:val="standardContextual"/>
              </w:rPr>
              <w:tab/>
            </w:r>
            <w:r w:rsidR="00261CFD" w:rsidRPr="00261CFD">
              <w:rPr>
                <w:rStyle w:val="Hipervnculo"/>
                <w:rFonts w:ascii="Times New Roman" w:eastAsia="Times New Roman" w:hAnsi="Times New Roman" w:cs="Times New Roman"/>
                <w:caps/>
                <w:noProof/>
                <w:lang w:eastAsia="es-VE"/>
              </w:rPr>
              <w:t>Plan de Operaciones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_Toc209113399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41</w:t>
            </w:r>
            <w:r w:rsidR="00261CFD" w:rsidRPr="00261CFD">
              <w:rPr>
                <w:rFonts w:ascii="Times New Roman" w:hAnsi="Times New Roman" w:cs="Times New Roman"/>
                <w:noProof/>
                <w:webHidden/>
              </w:rPr>
              <w:fldChar w:fldCharType="end"/>
            </w:r>
          </w:hyperlink>
        </w:p>
        <w:p w14:paraId="5251D0DF" w14:textId="14D08A5E" w:rsidR="00261CFD" w:rsidRPr="00261CFD" w:rsidRDefault="001D3504" w:rsidP="00261CFD">
          <w:pPr>
            <w:pStyle w:val="TDC3"/>
            <w:tabs>
              <w:tab w:val="left" w:pos="1440"/>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0" w:history="1">
            <w:r w:rsidR="00261CFD" w:rsidRPr="00261CFD">
              <w:rPr>
                <w:rStyle w:val="Hipervnculo"/>
                <w:rFonts w:ascii="Times New Roman" w:eastAsia="Times New Roman" w:hAnsi="Times New Roman" w:cs="Times New Roman"/>
                <w:noProof/>
                <w:lang w:val="es-ES" w:eastAsia="es-VE"/>
              </w:rPr>
              <w:t>5.1.1</w:t>
            </w:r>
            <w:r w:rsidR="00261CFD" w:rsidRPr="00261CFD">
              <w:rPr>
                <w:rFonts w:ascii="Times New Roman" w:hAnsi="Times New Roman" w:cs="Times New Roman"/>
                <w:noProof/>
                <w:kern w:val="2"/>
                <w:lang w:val="es-ES" w:eastAsia="es-ES"/>
                <w14:ligatures w14:val="standardContextual"/>
              </w:rPr>
              <w:tab/>
            </w:r>
            <w:r w:rsidR="00261CFD" w:rsidRPr="00261CFD">
              <w:rPr>
                <w:rStyle w:val="Hipervnculo"/>
                <w:rFonts w:ascii="Times New Roman" w:eastAsia="Times New Roman" w:hAnsi="Times New Roman" w:cs="Times New Roman"/>
                <w:noProof/>
                <w:lang w:val="es-ES" w:eastAsia="es-VE"/>
              </w:rPr>
              <w:t>Proceso de compras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_Toc209113400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41</w:t>
            </w:r>
            <w:r w:rsidR="00261CFD" w:rsidRPr="00261CFD">
              <w:rPr>
                <w:rFonts w:ascii="Times New Roman" w:hAnsi="Times New Roman" w:cs="Times New Roman"/>
                <w:noProof/>
                <w:webHidden/>
              </w:rPr>
              <w:fldChar w:fldCharType="end"/>
            </w:r>
          </w:hyperlink>
        </w:p>
        <w:p w14:paraId="27C6D680" w14:textId="30DE501A"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1" w:history="1">
            <w:r w:rsidR="00261CFD" w:rsidRPr="00261CFD">
              <w:rPr>
                <w:rStyle w:val="Hipervnculo"/>
                <w:rFonts w:ascii="Times New Roman" w:eastAsia="Times New Roman" w:hAnsi="Times New Roman" w:cs="Times New Roman"/>
                <w:noProof/>
                <w:lang w:val="es-VE" w:eastAsia="es-VE"/>
              </w:rPr>
              <w:t>5.2 PLAN DE MARKETING</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_Toc209113401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43</w:t>
            </w:r>
            <w:r w:rsidR="00261CFD" w:rsidRPr="00261CFD">
              <w:rPr>
                <w:rFonts w:ascii="Times New Roman" w:hAnsi="Times New Roman" w:cs="Times New Roman"/>
                <w:noProof/>
                <w:webHidden/>
              </w:rPr>
              <w:fldChar w:fldCharType="end"/>
            </w:r>
          </w:hyperlink>
        </w:p>
        <w:p w14:paraId="121FBE06" w14:textId="18A5FD6A"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2" w:history="1">
            <w:r w:rsidR="00261CFD" w:rsidRPr="00261CFD">
              <w:rPr>
                <w:rStyle w:val="Hipervnculo"/>
                <w:rFonts w:ascii="Times New Roman" w:hAnsi="Times New Roman" w:cs="Times New Roman"/>
                <w:noProof/>
                <w:shd w:val="clear" w:color="auto" w:fill="FFFFFF"/>
                <w:lang w:val="es-ES" w:eastAsia="es-VE"/>
              </w:rPr>
              <w:t>5.2.1 Campaña de Marketing Digital</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_Toc209113402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43</w:t>
            </w:r>
            <w:r w:rsidR="00261CFD" w:rsidRPr="00261CFD">
              <w:rPr>
                <w:rFonts w:ascii="Times New Roman" w:hAnsi="Times New Roman" w:cs="Times New Roman"/>
                <w:noProof/>
                <w:webHidden/>
              </w:rPr>
              <w:fldChar w:fldCharType="end"/>
            </w:r>
          </w:hyperlink>
        </w:p>
        <w:p w14:paraId="66C9B7A1" w14:textId="5E16E0F7"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3" w:history="1">
            <w:r w:rsidR="00261CFD" w:rsidRPr="00261CFD">
              <w:rPr>
                <w:rStyle w:val="Hipervnculo"/>
                <w:rFonts w:ascii="Times New Roman" w:hAnsi="Times New Roman" w:cs="Times New Roman"/>
                <w:noProof/>
                <w:lang w:val="es-ES"/>
              </w:rPr>
              <w:t>5.2.2 Acciones de marketing para consecución de objetivos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_Toc209113403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49</w:t>
            </w:r>
            <w:r w:rsidR="00261CFD" w:rsidRPr="00261CFD">
              <w:rPr>
                <w:rFonts w:ascii="Times New Roman" w:hAnsi="Times New Roman" w:cs="Times New Roman"/>
                <w:noProof/>
                <w:webHidden/>
              </w:rPr>
              <w:fldChar w:fldCharType="end"/>
            </w:r>
          </w:hyperlink>
        </w:p>
        <w:p w14:paraId="63969851" w14:textId="476F2FAF"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4" w:history="1">
            <w:r w:rsidR="00261CFD" w:rsidRPr="00261CFD">
              <w:rPr>
                <w:rStyle w:val="Hipervnculo"/>
                <w:rFonts w:ascii="Times New Roman" w:hAnsi="Times New Roman" w:cs="Times New Roman"/>
                <w:caps/>
                <w:noProof/>
                <w:lang w:val="es-ES"/>
              </w:rPr>
              <w:t>5.3 Plan de Recursos Humanos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_Toc209113404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52</w:t>
            </w:r>
            <w:r w:rsidR="00261CFD" w:rsidRPr="00261CFD">
              <w:rPr>
                <w:rFonts w:ascii="Times New Roman" w:hAnsi="Times New Roman" w:cs="Times New Roman"/>
                <w:noProof/>
                <w:webHidden/>
              </w:rPr>
              <w:fldChar w:fldCharType="end"/>
            </w:r>
          </w:hyperlink>
        </w:p>
        <w:p w14:paraId="235E4CCB" w14:textId="021CA250" w:rsidR="00261CFD" w:rsidRPr="00261CFD" w:rsidRDefault="001D3504" w:rsidP="00261CFD">
          <w:pPr>
            <w:pStyle w:val="TDC1"/>
            <w:tabs>
              <w:tab w:val="left" w:pos="480"/>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405" w:history="1">
            <w:r w:rsidR="00261CFD" w:rsidRPr="00261CFD">
              <w:rPr>
                <w:rStyle w:val="Hipervnculo"/>
                <w:rFonts w:ascii="Times New Roman" w:eastAsia="Times New Roman" w:hAnsi="Times New Roman" w:cs="Times New Roman"/>
                <w:noProof/>
                <w:sz w:val="24"/>
                <w:szCs w:val="24"/>
                <w:lang w:eastAsia="es-VE"/>
              </w:rPr>
              <w:t>6</w:t>
            </w:r>
            <w:r w:rsidR="00261CFD" w:rsidRPr="00261CFD">
              <w:rPr>
                <w:rFonts w:ascii="Times New Roman" w:hAnsi="Times New Roman" w:cs="Times New Roman"/>
                <w:noProof/>
                <w:kern w:val="2"/>
                <w:sz w:val="24"/>
                <w:szCs w:val="24"/>
                <w:lang w:eastAsia="es-ES"/>
                <w14:ligatures w14:val="standardContextual"/>
              </w:rPr>
              <w:tab/>
            </w:r>
            <w:r w:rsidR="00261CFD" w:rsidRPr="00261CFD">
              <w:rPr>
                <w:rStyle w:val="Hipervnculo"/>
                <w:rFonts w:ascii="Times New Roman" w:eastAsia="Times New Roman" w:hAnsi="Times New Roman" w:cs="Times New Roman"/>
                <w:noProof/>
                <w:sz w:val="24"/>
                <w:szCs w:val="24"/>
                <w:lang w:eastAsia="es-VE"/>
              </w:rPr>
              <w:t>PLAN FINANCIERO</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_Toc209113405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55</w:t>
            </w:r>
            <w:r w:rsidR="00261CFD" w:rsidRPr="00261CFD">
              <w:rPr>
                <w:rFonts w:ascii="Times New Roman" w:hAnsi="Times New Roman" w:cs="Times New Roman"/>
                <w:noProof/>
                <w:webHidden/>
                <w:sz w:val="24"/>
                <w:szCs w:val="24"/>
              </w:rPr>
              <w:fldChar w:fldCharType="end"/>
            </w:r>
          </w:hyperlink>
        </w:p>
        <w:p w14:paraId="73B4DAC4" w14:textId="47DB7B78"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6" w:history="1">
            <w:r w:rsidR="00261CFD" w:rsidRPr="00261CFD">
              <w:rPr>
                <w:rStyle w:val="Hipervnculo"/>
                <w:rFonts w:ascii="Times New Roman" w:eastAsia="Times New Roman" w:hAnsi="Times New Roman" w:cs="Times New Roman"/>
                <w:caps/>
                <w:noProof/>
                <w:lang w:eastAsia="es-VE"/>
              </w:rPr>
              <w:t>6.1 EsTADOS FINANCIEROS</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_Toc209113406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55</w:t>
            </w:r>
            <w:r w:rsidR="00261CFD" w:rsidRPr="00261CFD">
              <w:rPr>
                <w:rFonts w:ascii="Times New Roman" w:hAnsi="Times New Roman" w:cs="Times New Roman"/>
                <w:noProof/>
                <w:webHidden/>
              </w:rPr>
              <w:fldChar w:fldCharType="end"/>
            </w:r>
          </w:hyperlink>
        </w:p>
        <w:p w14:paraId="7C3974EE" w14:textId="44EE9287"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7" w:history="1">
            <w:r w:rsidR="00261CFD" w:rsidRPr="00261CFD">
              <w:rPr>
                <w:rStyle w:val="Hipervnculo"/>
                <w:rFonts w:ascii="Times New Roman" w:hAnsi="Times New Roman" w:cs="Times New Roman"/>
                <w:caps/>
                <w:noProof/>
                <w:lang w:val="es-ES"/>
              </w:rPr>
              <w:t>6.2 COSTOS DE LA PROPUESTA</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_Toc209113407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57</w:t>
            </w:r>
            <w:r w:rsidR="00261CFD" w:rsidRPr="00261CFD">
              <w:rPr>
                <w:rFonts w:ascii="Times New Roman" w:hAnsi="Times New Roman" w:cs="Times New Roman"/>
                <w:noProof/>
                <w:webHidden/>
              </w:rPr>
              <w:fldChar w:fldCharType="end"/>
            </w:r>
          </w:hyperlink>
        </w:p>
        <w:p w14:paraId="4347C5AC" w14:textId="0F2B8B6E"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8" w:history="1">
            <w:r w:rsidR="00261CFD" w:rsidRPr="00261CFD">
              <w:rPr>
                <w:rStyle w:val="Hipervnculo"/>
                <w:rFonts w:ascii="Times New Roman" w:hAnsi="Times New Roman" w:cs="Times New Roman"/>
                <w:noProof/>
                <w:shd w:val="clear" w:color="auto" w:fill="FFFFFF"/>
                <w:lang w:val="es-AR"/>
              </w:rPr>
              <w:t>6.2.1 Crédito Bancario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_Toc209113408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57</w:t>
            </w:r>
            <w:r w:rsidR="00261CFD" w:rsidRPr="00261CFD">
              <w:rPr>
                <w:rFonts w:ascii="Times New Roman" w:hAnsi="Times New Roman" w:cs="Times New Roman"/>
                <w:noProof/>
                <w:webHidden/>
              </w:rPr>
              <w:fldChar w:fldCharType="end"/>
            </w:r>
          </w:hyperlink>
        </w:p>
        <w:p w14:paraId="33773106" w14:textId="0FC5763D"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09" w:history="1">
            <w:r w:rsidR="00261CFD" w:rsidRPr="00261CFD">
              <w:rPr>
                <w:rStyle w:val="Hipervnculo"/>
                <w:rFonts w:ascii="Times New Roman" w:hAnsi="Times New Roman" w:cs="Times New Roman"/>
                <w:caps/>
                <w:noProof/>
              </w:rPr>
              <w:t>6.3. Análisis económico y financiero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_Toc209113409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60</w:t>
            </w:r>
            <w:r w:rsidR="00261CFD" w:rsidRPr="00261CFD">
              <w:rPr>
                <w:rFonts w:ascii="Times New Roman" w:hAnsi="Times New Roman" w:cs="Times New Roman"/>
                <w:noProof/>
                <w:webHidden/>
              </w:rPr>
              <w:fldChar w:fldCharType="end"/>
            </w:r>
          </w:hyperlink>
        </w:p>
        <w:p w14:paraId="7EA08F57" w14:textId="65CF6CBF" w:rsidR="00261CFD" w:rsidRPr="00261CFD" w:rsidRDefault="001D3504" w:rsidP="00261CFD">
          <w:pPr>
            <w:pStyle w:val="TDC3"/>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10" w:history="1">
            <w:r w:rsidR="00261CFD" w:rsidRPr="00261CFD">
              <w:rPr>
                <w:rStyle w:val="Hipervnculo"/>
                <w:rFonts w:ascii="Times New Roman" w:hAnsi="Times New Roman" w:cs="Times New Roman"/>
                <w:noProof/>
                <w:lang w:val="es-ES"/>
              </w:rPr>
              <w:t>6.3.1 Factibilidad económica</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_Toc209113410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60</w:t>
            </w:r>
            <w:r w:rsidR="00261CFD" w:rsidRPr="00261CFD">
              <w:rPr>
                <w:rFonts w:ascii="Times New Roman" w:hAnsi="Times New Roman" w:cs="Times New Roman"/>
                <w:noProof/>
                <w:webHidden/>
              </w:rPr>
              <w:fldChar w:fldCharType="end"/>
            </w:r>
          </w:hyperlink>
        </w:p>
        <w:p w14:paraId="70A7E67A" w14:textId="48387DCB" w:rsidR="00261CFD" w:rsidRPr="00261CFD" w:rsidRDefault="001D3504" w:rsidP="00261CFD">
          <w:pPr>
            <w:pStyle w:val="TDC2"/>
            <w:tabs>
              <w:tab w:val="right" w:leader="dot" w:pos="9350"/>
            </w:tabs>
            <w:spacing w:line="360" w:lineRule="auto"/>
            <w:jc w:val="both"/>
            <w:rPr>
              <w:rFonts w:ascii="Times New Roman" w:hAnsi="Times New Roman" w:cs="Times New Roman"/>
              <w:noProof/>
              <w:kern w:val="2"/>
              <w:lang w:val="es-ES" w:eastAsia="es-ES"/>
              <w14:ligatures w14:val="standardContextual"/>
            </w:rPr>
          </w:pPr>
          <w:hyperlink w:anchor="_Toc209113411" w:history="1">
            <w:r w:rsidR="00261CFD" w:rsidRPr="00261CFD">
              <w:rPr>
                <w:rStyle w:val="Hipervnculo"/>
                <w:rFonts w:ascii="Times New Roman" w:hAnsi="Times New Roman" w:cs="Times New Roman"/>
                <w:caps/>
                <w:noProof/>
                <w:lang w:val="es-ES"/>
              </w:rPr>
              <w:t>6.4 Punto de Equilibrio</w:t>
            </w:r>
            <w:r w:rsidR="00261CFD" w:rsidRPr="00261CFD">
              <w:rPr>
                <w:rFonts w:ascii="Times New Roman" w:hAnsi="Times New Roman" w:cs="Times New Roman"/>
                <w:noProof/>
                <w:webHidden/>
              </w:rPr>
              <w:tab/>
            </w:r>
            <w:r w:rsidR="00261CFD" w:rsidRPr="00261CFD">
              <w:rPr>
                <w:rFonts w:ascii="Times New Roman" w:hAnsi="Times New Roman" w:cs="Times New Roman"/>
                <w:noProof/>
                <w:webHidden/>
              </w:rPr>
              <w:fldChar w:fldCharType="begin"/>
            </w:r>
            <w:r w:rsidR="00261CFD" w:rsidRPr="00261CFD">
              <w:rPr>
                <w:rFonts w:ascii="Times New Roman" w:hAnsi="Times New Roman" w:cs="Times New Roman"/>
                <w:noProof/>
                <w:webHidden/>
              </w:rPr>
              <w:instrText xml:space="preserve"> PAGEREF _Toc209113411 \h </w:instrText>
            </w:r>
            <w:r w:rsidR="00261CFD" w:rsidRPr="00261CFD">
              <w:rPr>
                <w:rFonts w:ascii="Times New Roman" w:hAnsi="Times New Roman" w:cs="Times New Roman"/>
                <w:noProof/>
                <w:webHidden/>
              </w:rPr>
            </w:r>
            <w:r w:rsidR="00261CFD" w:rsidRPr="00261CFD">
              <w:rPr>
                <w:rFonts w:ascii="Times New Roman" w:hAnsi="Times New Roman" w:cs="Times New Roman"/>
                <w:noProof/>
                <w:webHidden/>
              </w:rPr>
              <w:fldChar w:fldCharType="separate"/>
            </w:r>
            <w:r w:rsidR="00261CFD" w:rsidRPr="00261CFD">
              <w:rPr>
                <w:rFonts w:ascii="Times New Roman" w:hAnsi="Times New Roman" w:cs="Times New Roman"/>
                <w:noProof/>
                <w:webHidden/>
              </w:rPr>
              <w:t>65</w:t>
            </w:r>
            <w:r w:rsidR="00261CFD" w:rsidRPr="00261CFD">
              <w:rPr>
                <w:rFonts w:ascii="Times New Roman" w:hAnsi="Times New Roman" w:cs="Times New Roman"/>
                <w:noProof/>
                <w:webHidden/>
              </w:rPr>
              <w:fldChar w:fldCharType="end"/>
            </w:r>
          </w:hyperlink>
        </w:p>
        <w:p w14:paraId="7441C97B" w14:textId="12017F10"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412" w:history="1">
            <w:r w:rsidR="00261CFD" w:rsidRPr="00261CFD">
              <w:rPr>
                <w:rStyle w:val="Hipervnculo"/>
                <w:rFonts w:ascii="Times New Roman" w:hAnsi="Times New Roman" w:cs="Times New Roman"/>
                <w:noProof/>
                <w:sz w:val="24"/>
                <w:szCs w:val="24"/>
              </w:rPr>
              <w:t>7. CONCLUSIONES</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_Toc209113412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67</w:t>
            </w:r>
            <w:r w:rsidR="00261CFD" w:rsidRPr="00261CFD">
              <w:rPr>
                <w:rFonts w:ascii="Times New Roman" w:hAnsi="Times New Roman" w:cs="Times New Roman"/>
                <w:noProof/>
                <w:webHidden/>
                <w:sz w:val="24"/>
                <w:szCs w:val="24"/>
              </w:rPr>
              <w:fldChar w:fldCharType="end"/>
            </w:r>
          </w:hyperlink>
        </w:p>
        <w:p w14:paraId="1ADB7AEF" w14:textId="2E955966"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413" w:history="1">
            <w:r w:rsidR="00261CFD" w:rsidRPr="00261CFD">
              <w:rPr>
                <w:rStyle w:val="Hipervnculo"/>
                <w:rFonts w:ascii="Times New Roman" w:hAnsi="Times New Roman" w:cs="Times New Roman"/>
                <w:caps/>
                <w:noProof/>
                <w:sz w:val="24"/>
                <w:szCs w:val="24"/>
                <w:lang w:val="en-US"/>
              </w:rPr>
              <w:t>Bibliografía</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_Toc209113413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69</w:t>
            </w:r>
            <w:r w:rsidR="00261CFD" w:rsidRPr="00261CFD">
              <w:rPr>
                <w:rFonts w:ascii="Times New Roman" w:hAnsi="Times New Roman" w:cs="Times New Roman"/>
                <w:noProof/>
                <w:webHidden/>
                <w:sz w:val="24"/>
                <w:szCs w:val="24"/>
              </w:rPr>
              <w:fldChar w:fldCharType="end"/>
            </w:r>
          </w:hyperlink>
        </w:p>
        <w:p w14:paraId="7107D10D" w14:textId="5B2403A0"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414" w:history="1">
            <w:r w:rsidR="00261CFD" w:rsidRPr="00261CFD">
              <w:rPr>
                <w:rStyle w:val="Hipervnculo"/>
                <w:rFonts w:ascii="Times New Roman" w:hAnsi="Times New Roman" w:cs="Times New Roman"/>
                <w:noProof/>
                <w:sz w:val="24"/>
                <w:szCs w:val="24"/>
              </w:rPr>
              <w:t>ANEXO A. Guion de Entrevistas</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_Toc209113414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73</w:t>
            </w:r>
            <w:r w:rsidR="00261CFD" w:rsidRPr="00261CFD">
              <w:rPr>
                <w:rFonts w:ascii="Times New Roman" w:hAnsi="Times New Roman" w:cs="Times New Roman"/>
                <w:noProof/>
                <w:webHidden/>
                <w:sz w:val="24"/>
                <w:szCs w:val="24"/>
              </w:rPr>
              <w:fldChar w:fldCharType="end"/>
            </w:r>
          </w:hyperlink>
        </w:p>
        <w:p w14:paraId="53EBE2B2" w14:textId="536CFFDD" w:rsidR="00261CFD" w:rsidRPr="00261CFD" w:rsidRDefault="001D3504" w:rsidP="00261CFD">
          <w:pPr>
            <w:pStyle w:val="TDC1"/>
            <w:tabs>
              <w:tab w:val="right" w:leader="dot" w:pos="9350"/>
            </w:tabs>
            <w:spacing w:line="360" w:lineRule="auto"/>
            <w:jc w:val="both"/>
            <w:rPr>
              <w:rFonts w:ascii="Times New Roman" w:hAnsi="Times New Roman" w:cs="Times New Roman"/>
              <w:noProof/>
              <w:kern w:val="2"/>
              <w:sz w:val="24"/>
              <w:szCs w:val="24"/>
              <w:lang w:eastAsia="es-ES"/>
              <w14:ligatures w14:val="standardContextual"/>
            </w:rPr>
          </w:pPr>
          <w:hyperlink w:anchor="_Toc209113415" w:history="1">
            <w:r w:rsidR="00261CFD" w:rsidRPr="00261CFD">
              <w:rPr>
                <w:rStyle w:val="Hipervnculo"/>
                <w:rFonts w:ascii="Times New Roman" w:hAnsi="Times New Roman" w:cs="Times New Roman"/>
                <w:noProof/>
                <w:sz w:val="24"/>
                <w:szCs w:val="24"/>
              </w:rPr>
              <w:t>ANEXO B. Encuesta B2B – Diagnóstico Comercial y de Marketing</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_Toc209113415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74</w:t>
            </w:r>
            <w:r w:rsidR="00261CFD" w:rsidRPr="00261CFD">
              <w:rPr>
                <w:rFonts w:ascii="Times New Roman" w:hAnsi="Times New Roman" w:cs="Times New Roman"/>
                <w:noProof/>
                <w:webHidden/>
                <w:sz w:val="24"/>
                <w:szCs w:val="24"/>
              </w:rPr>
              <w:fldChar w:fldCharType="end"/>
            </w:r>
          </w:hyperlink>
        </w:p>
        <w:p w14:paraId="1B64B3FD" w14:textId="09EFCF55" w:rsidR="00261CFD" w:rsidRDefault="001D3504" w:rsidP="00261CFD">
          <w:pPr>
            <w:pStyle w:val="TDC1"/>
            <w:tabs>
              <w:tab w:val="right" w:leader="dot" w:pos="9350"/>
            </w:tabs>
            <w:spacing w:line="360" w:lineRule="auto"/>
            <w:jc w:val="both"/>
            <w:rPr>
              <w:noProof/>
              <w:kern w:val="2"/>
              <w:sz w:val="24"/>
              <w:szCs w:val="24"/>
              <w:lang w:eastAsia="es-ES"/>
              <w14:ligatures w14:val="standardContextual"/>
            </w:rPr>
          </w:pPr>
          <w:hyperlink w:anchor="_Toc209113416" w:history="1">
            <w:r w:rsidR="00261CFD" w:rsidRPr="00261CFD">
              <w:rPr>
                <w:rStyle w:val="Hipervnculo"/>
                <w:rFonts w:ascii="Times New Roman" w:hAnsi="Times New Roman" w:cs="Times New Roman"/>
                <w:noProof/>
                <w:sz w:val="24"/>
                <w:szCs w:val="24"/>
              </w:rPr>
              <w:t>ANEXO C Amortización del préstamo</w:t>
            </w:r>
            <w:r w:rsidR="00261CFD" w:rsidRPr="00261CFD">
              <w:rPr>
                <w:rFonts w:ascii="Times New Roman" w:hAnsi="Times New Roman" w:cs="Times New Roman"/>
                <w:noProof/>
                <w:webHidden/>
                <w:sz w:val="24"/>
                <w:szCs w:val="24"/>
              </w:rPr>
              <w:tab/>
            </w:r>
            <w:r w:rsidR="00261CFD" w:rsidRPr="00261CFD">
              <w:rPr>
                <w:rFonts w:ascii="Times New Roman" w:hAnsi="Times New Roman" w:cs="Times New Roman"/>
                <w:noProof/>
                <w:webHidden/>
                <w:sz w:val="24"/>
                <w:szCs w:val="24"/>
              </w:rPr>
              <w:fldChar w:fldCharType="begin"/>
            </w:r>
            <w:r w:rsidR="00261CFD" w:rsidRPr="00261CFD">
              <w:rPr>
                <w:rFonts w:ascii="Times New Roman" w:hAnsi="Times New Roman" w:cs="Times New Roman"/>
                <w:noProof/>
                <w:webHidden/>
                <w:sz w:val="24"/>
                <w:szCs w:val="24"/>
              </w:rPr>
              <w:instrText xml:space="preserve"> PAGEREF _Toc209113416 \h </w:instrText>
            </w:r>
            <w:r w:rsidR="00261CFD" w:rsidRPr="00261CFD">
              <w:rPr>
                <w:rFonts w:ascii="Times New Roman" w:hAnsi="Times New Roman" w:cs="Times New Roman"/>
                <w:noProof/>
                <w:webHidden/>
                <w:sz w:val="24"/>
                <w:szCs w:val="24"/>
              </w:rPr>
            </w:r>
            <w:r w:rsidR="00261CFD" w:rsidRPr="00261CFD">
              <w:rPr>
                <w:rFonts w:ascii="Times New Roman" w:hAnsi="Times New Roman" w:cs="Times New Roman"/>
                <w:noProof/>
                <w:webHidden/>
                <w:sz w:val="24"/>
                <w:szCs w:val="24"/>
              </w:rPr>
              <w:fldChar w:fldCharType="separate"/>
            </w:r>
            <w:r w:rsidR="00261CFD" w:rsidRPr="00261CFD">
              <w:rPr>
                <w:rFonts w:ascii="Times New Roman" w:hAnsi="Times New Roman" w:cs="Times New Roman"/>
                <w:noProof/>
                <w:webHidden/>
                <w:sz w:val="24"/>
                <w:szCs w:val="24"/>
              </w:rPr>
              <w:t>75</w:t>
            </w:r>
            <w:r w:rsidR="00261CFD" w:rsidRPr="00261CFD">
              <w:rPr>
                <w:rFonts w:ascii="Times New Roman" w:hAnsi="Times New Roman" w:cs="Times New Roman"/>
                <w:noProof/>
                <w:webHidden/>
                <w:sz w:val="24"/>
                <w:szCs w:val="24"/>
              </w:rPr>
              <w:fldChar w:fldCharType="end"/>
            </w:r>
          </w:hyperlink>
        </w:p>
        <w:p w14:paraId="1327756D" w14:textId="0159A4EA" w:rsidR="00071292" w:rsidRPr="00D56BAA" w:rsidRDefault="00071292" w:rsidP="006E2631">
          <w:pPr>
            <w:spacing w:line="360" w:lineRule="auto"/>
            <w:jc w:val="both"/>
            <w:rPr>
              <w:rFonts w:ascii="Times New Roman" w:hAnsi="Times New Roman" w:cs="Times New Roman"/>
            </w:rPr>
          </w:pPr>
          <w:r w:rsidRPr="00D56BAA">
            <w:rPr>
              <w:rFonts w:ascii="Times New Roman" w:hAnsi="Times New Roman" w:cs="Times New Roman"/>
            </w:rPr>
            <w:fldChar w:fldCharType="end"/>
          </w:r>
        </w:p>
      </w:sdtContent>
    </w:sdt>
    <w:p w14:paraId="17C18253" w14:textId="77777777" w:rsidR="00071292" w:rsidRDefault="00071292"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4484FE2F"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656F2AF1"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505D3A85"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08CC69E5"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1DA5A481"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26366E73"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2A7F27F9"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43FD63FD"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58BE1097"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2C4DC806" w14:textId="77777777" w:rsidR="00ED1C36"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6615A732" w14:textId="77777777" w:rsidR="00ED1C36" w:rsidRPr="002A34DC" w:rsidRDefault="00ED1C36" w:rsidP="002A34DC">
      <w:pPr>
        <w:widowControl w:val="0"/>
        <w:tabs>
          <w:tab w:val="left" w:pos="1740"/>
        </w:tabs>
        <w:autoSpaceDE w:val="0"/>
        <w:autoSpaceDN w:val="0"/>
        <w:adjustRightInd w:val="0"/>
        <w:spacing w:line="360" w:lineRule="auto"/>
        <w:jc w:val="both"/>
        <w:rPr>
          <w:rFonts w:ascii="Times New Roman" w:hAnsi="Times New Roman" w:cs="Times New Roman"/>
          <w:lang w:val="es-ES_tradnl"/>
        </w:rPr>
      </w:pPr>
    </w:p>
    <w:p w14:paraId="6B986B61" w14:textId="77777777" w:rsidR="00CF27AF" w:rsidRDefault="00CF27AF" w:rsidP="00B77F02">
      <w:pPr>
        <w:jc w:val="center"/>
        <w:outlineLvl w:val="0"/>
        <w:rPr>
          <w:rFonts w:ascii="Times New Roman" w:hAnsi="Times New Roman" w:cs="Times New Roman"/>
          <w:b/>
          <w:lang w:val="es-AR"/>
        </w:rPr>
      </w:pPr>
    </w:p>
    <w:p w14:paraId="5E170545" w14:textId="77777777" w:rsidR="00D56BAA" w:rsidRDefault="00D56BAA" w:rsidP="00B77F02">
      <w:pPr>
        <w:jc w:val="center"/>
        <w:outlineLvl w:val="0"/>
        <w:rPr>
          <w:rFonts w:ascii="Times New Roman" w:hAnsi="Times New Roman" w:cs="Times New Roman"/>
          <w:b/>
          <w:lang w:val="es-AR"/>
        </w:rPr>
      </w:pPr>
    </w:p>
    <w:p w14:paraId="7DE48E6C" w14:textId="77777777" w:rsidR="00D56BAA" w:rsidRDefault="00D56BAA" w:rsidP="00B77F02">
      <w:pPr>
        <w:jc w:val="center"/>
        <w:outlineLvl w:val="0"/>
        <w:rPr>
          <w:rFonts w:ascii="Times New Roman" w:hAnsi="Times New Roman" w:cs="Times New Roman"/>
          <w:b/>
          <w:lang w:val="es-AR"/>
        </w:rPr>
      </w:pPr>
    </w:p>
    <w:p w14:paraId="524B7C3A" w14:textId="77777777" w:rsidR="00D56BAA" w:rsidRDefault="00D56BAA" w:rsidP="00B77F02">
      <w:pPr>
        <w:jc w:val="center"/>
        <w:outlineLvl w:val="0"/>
        <w:rPr>
          <w:rFonts w:ascii="Times New Roman" w:hAnsi="Times New Roman" w:cs="Times New Roman"/>
          <w:b/>
          <w:lang w:val="es-AR"/>
        </w:rPr>
      </w:pPr>
    </w:p>
    <w:p w14:paraId="1A703130" w14:textId="77777777" w:rsidR="001E233D" w:rsidRDefault="001E233D" w:rsidP="00B77F02">
      <w:pPr>
        <w:jc w:val="center"/>
        <w:outlineLvl w:val="0"/>
        <w:rPr>
          <w:rFonts w:ascii="Times New Roman" w:hAnsi="Times New Roman" w:cs="Times New Roman"/>
          <w:b/>
          <w:lang w:val="es-AR"/>
        </w:rPr>
      </w:pPr>
    </w:p>
    <w:p w14:paraId="0EBDFF0E" w14:textId="77777777" w:rsidR="001E233D" w:rsidRDefault="001E233D" w:rsidP="00B77F02">
      <w:pPr>
        <w:jc w:val="center"/>
        <w:outlineLvl w:val="0"/>
        <w:rPr>
          <w:rFonts w:ascii="Times New Roman" w:hAnsi="Times New Roman" w:cs="Times New Roman"/>
          <w:b/>
          <w:lang w:val="es-AR"/>
        </w:rPr>
      </w:pPr>
    </w:p>
    <w:p w14:paraId="3EAA5169" w14:textId="77777777" w:rsidR="001E233D" w:rsidRDefault="001E233D" w:rsidP="00B77F02">
      <w:pPr>
        <w:jc w:val="center"/>
        <w:outlineLvl w:val="0"/>
        <w:rPr>
          <w:rFonts w:ascii="Times New Roman" w:hAnsi="Times New Roman" w:cs="Times New Roman"/>
          <w:b/>
          <w:lang w:val="es-AR"/>
        </w:rPr>
      </w:pPr>
    </w:p>
    <w:p w14:paraId="13E5C776" w14:textId="77777777" w:rsidR="001E233D" w:rsidRDefault="001E233D" w:rsidP="00B77F02">
      <w:pPr>
        <w:jc w:val="center"/>
        <w:outlineLvl w:val="0"/>
        <w:rPr>
          <w:rFonts w:ascii="Times New Roman" w:hAnsi="Times New Roman" w:cs="Times New Roman"/>
          <w:b/>
          <w:lang w:val="es-AR"/>
        </w:rPr>
      </w:pPr>
    </w:p>
    <w:p w14:paraId="3722F6B0" w14:textId="77777777" w:rsidR="001E233D" w:rsidRDefault="001E233D" w:rsidP="00B77F02">
      <w:pPr>
        <w:jc w:val="center"/>
        <w:outlineLvl w:val="0"/>
        <w:rPr>
          <w:rFonts w:ascii="Times New Roman" w:hAnsi="Times New Roman" w:cs="Times New Roman"/>
          <w:b/>
          <w:lang w:val="es-AR"/>
        </w:rPr>
      </w:pPr>
    </w:p>
    <w:p w14:paraId="6FA976AF" w14:textId="77777777" w:rsidR="001E233D" w:rsidRDefault="001E233D" w:rsidP="00B77F02">
      <w:pPr>
        <w:jc w:val="center"/>
        <w:outlineLvl w:val="0"/>
        <w:rPr>
          <w:rFonts w:ascii="Times New Roman" w:hAnsi="Times New Roman" w:cs="Times New Roman"/>
          <w:b/>
          <w:lang w:val="es-AR"/>
        </w:rPr>
      </w:pPr>
    </w:p>
    <w:p w14:paraId="1DB2B78B" w14:textId="77777777" w:rsidR="001E233D" w:rsidRDefault="001E233D" w:rsidP="00B77F02">
      <w:pPr>
        <w:jc w:val="center"/>
        <w:outlineLvl w:val="0"/>
        <w:rPr>
          <w:rFonts w:ascii="Times New Roman" w:hAnsi="Times New Roman" w:cs="Times New Roman"/>
          <w:b/>
          <w:lang w:val="es-AR"/>
        </w:rPr>
      </w:pPr>
    </w:p>
    <w:p w14:paraId="3B7DC023" w14:textId="77777777" w:rsidR="001E233D" w:rsidRDefault="001E233D" w:rsidP="00B77F02">
      <w:pPr>
        <w:jc w:val="center"/>
        <w:outlineLvl w:val="0"/>
        <w:rPr>
          <w:rFonts w:ascii="Times New Roman" w:hAnsi="Times New Roman" w:cs="Times New Roman"/>
          <w:b/>
          <w:lang w:val="es-AR"/>
        </w:rPr>
      </w:pPr>
    </w:p>
    <w:p w14:paraId="02B93E84" w14:textId="77777777" w:rsidR="00D56BAA" w:rsidRDefault="00D56BAA" w:rsidP="00B77F02">
      <w:pPr>
        <w:jc w:val="center"/>
        <w:outlineLvl w:val="0"/>
        <w:rPr>
          <w:rFonts w:ascii="Times New Roman" w:hAnsi="Times New Roman" w:cs="Times New Roman"/>
          <w:b/>
          <w:lang w:val="es-AR"/>
        </w:rPr>
      </w:pPr>
    </w:p>
    <w:p w14:paraId="20DF528D" w14:textId="77777777" w:rsidR="00895FB0" w:rsidRDefault="00895FB0" w:rsidP="00B77F02">
      <w:pPr>
        <w:jc w:val="center"/>
        <w:outlineLvl w:val="0"/>
        <w:rPr>
          <w:rFonts w:ascii="Times New Roman" w:hAnsi="Times New Roman" w:cs="Times New Roman"/>
          <w:b/>
          <w:lang w:val="es-AR"/>
        </w:rPr>
      </w:pPr>
    </w:p>
    <w:p w14:paraId="29B1C04E" w14:textId="10137C23" w:rsidR="00DB69C7" w:rsidRPr="00B05146" w:rsidRDefault="00DB69C7" w:rsidP="00B05146">
      <w:pPr>
        <w:pStyle w:val="Prrafodelista"/>
        <w:numPr>
          <w:ilvl w:val="0"/>
          <w:numId w:val="12"/>
        </w:numPr>
        <w:jc w:val="center"/>
        <w:outlineLvl w:val="0"/>
        <w:rPr>
          <w:rFonts w:ascii="Arial" w:hAnsi="Arial" w:cs="Arial"/>
          <w:b/>
          <w:lang w:val="es-ES_tradnl"/>
        </w:rPr>
      </w:pPr>
      <w:bookmarkStart w:id="0" w:name="_Toc209113361"/>
      <w:r w:rsidRPr="00B05146">
        <w:rPr>
          <w:rFonts w:ascii="Times New Roman" w:hAnsi="Times New Roman" w:cs="Times New Roman"/>
          <w:b/>
          <w:lang w:val="es-AR"/>
        </w:rPr>
        <w:lastRenderedPageBreak/>
        <w:t>INTRODUCCIÓN</w:t>
      </w:r>
      <w:bookmarkEnd w:id="0"/>
    </w:p>
    <w:p w14:paraId="232B43E2" w14:textId="77777777" w:rsidR="00E32AFD" w:rsidRPr="002A50B0" w:rsidRDefault="00E32AFD" w:rsidP="007B73A1">
      <w:pPr>
        <w:jc w:val="both"/>
        <w:rPr>
          <w:rFonts w:ascii="Times New Roman" w:hAnsi="Times New Roman" w:cs="Times New Roman"/>
          <w:lang w:val="es-AR"/>
        </w:rPr>
      </w:pPr>
    </w:p>
    <w:p w14:paraId="4345174C" w14:textId="77777777" w:rsidR="00B77F02" w:rsidRPr="00B77F02" w:rsidRDefault="00B77F02" w:rsidP="00B77F02">
      <w:pPr>
        <w:spacing w:after="160" w:line="360" w:lineRule="auto"/>
        <w:jc w:val="both"/>
        <w:rPr>
          <w:rFonts w:ascii="Times New Roman" w:hAnsi="Times New Roman" w:cs="Times New Roman"/>
          <w:highlight w:val="yellow"/>
          <w:lang w:val="es-ES"/>
        </w:rPr>
      </w:pPr>
      <w:bookmarkStart w:id="1" w:name="_Hlk183941681"/>
      <w:proofErr w:type="spellStart"/>
      <w:r w:rsidRPr="00B77F02">
        <w:rPr>
          <w:rFonts w:ascii="Times New Roman" w:hAnsi="Times New Roman" w:cs="Times New Roman"/>
          <w:lang w:val="es-ES"/>
        </w:rPr>
        <w:t>Fincao</w:t>
      </w:r>
      <w:proofErr w:type="spellEnd"/>
      <w:r w:rsidRPr="00B77F02">
        <w:rPr>
          <w:rFonts w:ascii="Times New Roman" w:hAnsi="Times New Roman" w:cs="Times New Roman"/>
          <w:lang w:val="es-ES"/>
        </w:rPr>
        <w:t xml:space="preserve">, Perú S.A.C. es una empresa familiar ubicada en Amazónicas, Perú. En la finca llamada villa esperanza, se trabaja desde hace más de 30, años la agricultura sin químicos, ni procesos </w:t>
      </w:r>
      <w:proofErr w:type="spellStart"/>
      <w:r w:rsidRPr="00B77F02">
        <w:rPr>
          <w:rFonts w:ascii="Times New Roman" w:hAnsi="Times New Roman" w:cs="Times New Roman"/>
          <w:lang w:val="es-ES"/>
        </w:rPr>
        <w:t>tercerizados</w:t>
      </w:r>
      <w:proofErr w:type="spellEnd"/>
      <w:r w:rsidRPr="00B77F02">
        <w:rPr>
          <w:rFonts w:ascii="Times New Roman" w:hAnsi="Times New Roman" w:cs="Times New Roman"/>
          <w:lang w:val="es-ES"/>
        </w:rPr>
        <w:t>, de forma que se garantiza la calidad del producto, los cuales son el resultado de recetas antiguas, un proceso de trabajo preciso y de ingredientes de primera. Con su amplia gama de productos, busca satisfacer a los más exigentes clientes y gourmets.</w:t>
      </w:r>
    </w:p>
    <w:p w14:paraId="36BC5DCE" w14:textId="77777777" w:rsidR="00F653E7" w:rsidRDefault="00B77F02" w:rsidP="00453D27">
      <w:pPr>
        <w:spacing w:after="160" w:line="360" w:lineRule="auto"/>
        <w:jc w:val="both"/>
        <w:rPr>
          <w:rFonts w:ascii="Times New Roman" w:hAnsi="Times New Roman" w:cs="Times New Roman"/>
          <w:lang w:val="es-ES"/>
        </w:rPr>
      </w:pPr>
      <w:r>
        <w:rPr>
          <w:rFonts w:ascii="Times New Roman" w:hAnsi="Times New Roman" w:cs="Times New Roman"/>
          <w:lang w:val="es-ES"/>
        </w:rPr>
        <w:t>No obstante, en el contexto de l</w:t>
      </w:r>
      <w:r w:rsidRPr="00B77F02">
        <w:rPr>
          <w:rFonts w:ascii="Times New Roman" w:hAnsi="Times New Roman" w:cs="Times New Roman"/>
          <w:lang w:val="es-ES"/>
        </w:rPr>
        <w:t>a pandemia de</w:t>
      </w:r>
      <w:r>
        <w:rPr>
          <w:rFonts w:ascii="Times New Roman" w:hAnsi="Times New Roman" w:cs="Times New Roman"/>
          <w:lang w:val="es-ES"/>
        </w:rPr>
        <w:t>l</w:t>
      </w:r>
      <w:r w:rsidRPr="00B77F02">
        <w:rPr>
          <w:rFonts w:ascii="Times New Roman" w:hAnsi="Times New Roman" w:cs="Times New Roman"/>
          <w:lang w:val="es-ES"/>
        </w:rPr>
        <w:t xml:space="preserve"> Covid-19, que afectó a personas en todo el mundo, </w:t>
      </w:r>
      <w:r>
        <w:rPr>
          <w:rFonts w:ascii="Times New Roman" w:hAnsi="Times New Roman" w:cs="Times New Roman"/>
          <w:lang w:val="es-ES"/>
        </w:rPr>
        <w:t>impidió</w:t>
      </w:r>
      <w:r w:rsidRPr="00B77F02">
        <w:rPr>
          <w:rFonts w:ascii="Times New Roman" w:hAnsi="Times New Roman" w:cs="Times New Roman"/>
          <w:lang w:val="es-ES"/>
        </w:rPr>
        <w:t xml:space="preserve"> el contacto con otras personas durante un cierto período de tiempo e interrumpió la posibilidad de viajar, incluso por negocios. </w:t>
      </w:r>
      <w:proofErr w:type="gramStart"/>
      <w:r w:rsidRPr="00B77F02">
        <w:rPr>
          <w:rFonts w:ascii="Times New Roman" w:hAnsi="Times New Roman" w:cs="Times New Roman"/>
          <w:lang w:val="es-ES"/>
        </w:rPr>
        <w:t>la</w:t>
      </w:r>
      <w:proofErr w:type="gramEnd"/>
      <w:r w:rsidRPr="00B77F02">
        <w:rPr>
          <w:rFonts w:ascii="Times New Roman" w:hAnsi="Times New Roman" w:cs="Times New Roman"/>
          <w:lang w:val="es-ES"/>
        </w:rPr>
        <w:t xml:space="preserve"> empresa implementó una nueva estrategia para comunicarse con sus clientes y proveedores. De hecho, este período fue la introducción de </w:t>
      </w:r>
      <w:proofErr w:type="spellStart"/>
      <w:r w:rsidRPr="00B77F02">
        <w:rPr>
          <w:rFonts w:ascii="Times New Roman" w:hAnsi="Times New Roman" w:cs="Times New Roman"/>
          <w:lang w:val="es-ES"/>
        </w:rPr>
        <w:t>Fincao</w:t>
      </w:r>
      <w:proofErr w:type="spellEnd"/>
      <w:r w:rsidRPr="00B77F02">
        <w:rPr>
          <w:rFonts w:ascii="Times New Roman" w:hAnsi="Times New Roman" w:cs="Times New Roman"/>
          <w:lang w:val="es-ES"/>
        </w:rPr>
        <w:t xml:space="preserve">, Perú S.A.C. en el uso de una plataforma digital de comunicación inteligente y la implementación de nuevas actividades que le permitieron estar presente en el mercado, todo esto, con la explotación de su plataforma en línea para iniciar relaciones y comunicaciones a través de correos electrónicos, ventas y otras herramientas digitales. </w:t>
      </w:r>
    </w:p>
    <w:p w14:paraId="44AC6FAA" w14:textId="7A695A5B" w:rsidR="00453D27" w:rsidRDefault="00B77F02" w:rsidP="00453D27">
      <w:pPr>
        <w:spacing w:after="160" w:line="360" w:lineRule="auto"/>
        <w:jc w:val="both"/>
        <w:rPr>
          <w:rFonts w:ascii="Times New Roman" w:hAnsi="Times New Roman" w:cs="Times New Roman"/>
          <w:color w:val="00B050"/>
          <w:lang w:val="es-ES_tradnl"/>
        </w:rPr>
      </w:pPr>
      <w:r>
        <w:rPr>
          <w:rFonts w:ascii="Times New Roman" w:hAnsi="Times New Roman" w:cs="Times New Roman"/>
          <w:lang w:val="es-ES"/>
        </w:rPr>
        <w:t xml:space="preserve">Por lo que, </w:t>
      </w:r>
      <w:bookmarkStart w:id="2" w:name="_GoBack"/>
      <w:r>
        <w:rPr>
          <w:rFonts w:ascii="Times New Roman" w:hAnsi="Times New Roman" w:cs="Times New Roman"/>
          <w:lang w:val="es-ES"/>
        </w:rPr>
        <w:t>e</w:t>
      </w:r>
      <w:r w:rsidRPr="00B77F02">
        <w:rPr>
          <w:rFonts w:ascii="Times New Roman" w:hAnsi="Times New Roman" w:cs="Times New Roman"/>
          <w:lang w:val="es-ES"/>
        </w:rPr>
        <w:t xml:space="preserve">ste trabajo surge de la necesidad e importancia de emprender relaciones de fidelización con los clientes y sensibilización hacia los usuarios recurriendo al cambio cultural corporativo, </w:t>
      </w:r>
      <w:r w:rsidR="00453D27">
        <w:rPr>
          <w:rFonts w:ascii="Times New Roman" w:hAnsi="Times New Roman" w:cs="Times New Roman"/>
          <w:lang w:val="es-ES"/>
        </w:rPr>
        <w:t xml:space="preserve">el objetivos es </w:t>
      </w:r>
      <w:r w:rsidR="00453D27">
        <w:rPr>
          <w:rFonts w:ascii="Times New Roman" w:hAnsi="Times New Roman" w:cs="Times New Roman"/>
          <w:lang w:val="es-ES_tradnl"/>
        </w:rPr>
        <w:t>D</w:t>
      </w:r>
      <w:r w:rsidR="00453D27" w:rsidRPr="00560537">
        <w:rPr>
          <w:rFonts w:ascii="Times New Roman" w:hAnsi="Times New Roman" w:cs="Times New Roman"/>
          <w:lang w:val="es-ES_tradnl"/>
        </w:rPr>
        <w:t xml:space="preserve">esarrollar </w:t>
      </w:r>
      <w:r w:rsidR="00453D27">
        <w:rPr>
          <w:rFonts w:ascii="Times New Roman" w:hAnsi="Times New Roman" w:cs="Times New Roman"/>
          <w:lang w:val="es-ES_tradnl"/>
        </w:rPr>
        <w:t xml:space="preserve">propuesta de Plan de Marketing de fidelización de clientes B2B, para la empresa </w:t>
      </w:r>
      <w:proofErr w:type="spellStart"/>
      <w:r w:rsidR="00453D27">
        <w:rPr>
          <w:rFonts w:ascii="Times New Roman" w:hAnsi="Times New Roman" w:cs="Times New Roman"/>
          <w:lang w:val="es-ES_tradnl"/>
        </w:rPr>
        <w:t>Fincao</w:t>
      </w:r>
      <w:proofErr w:type="spellEnd"/>
      <w:r w:rsidR="00453D27">
        <w:rPr>
          <w:rFonts w:ascii="Times New Roman" w:hAnsi="Times New Roman" w:cs="Times New Roman"/>
          <w:lang w:val="es-ES_tradnl"/>
        </w:rPr>
        <w:t xml:space="preserve">, dedicada a la comercialización de Chocolates de Cacao en Lima, Perú, se realizara </w:t>
      </w:r>
      <w:r w:rsidR="00757972">
        <w:rPr>
          <w:rFonts w:ascii="Times New Roman" w:hAnsi="Times New Roman" w:cs="Times New Roman"/>
          <w:lang w:val="es-ES_tradnl"/>
        </w:rPr>
        <w:t xml:space="preserve">encuestas </w:t>
      </w:r>
      <w:r w:rsidR="00453D27">
        <w:rPr>
          <w:rFonts w:ascii="Times New Roman" w:hAnsi="Times New Roman" w:cs="Times New Roman"/>
          <w:lang w:val="es-ES_tradnl"/>
        </w:rPr>
        <w:t>para obtener información acerca de los clientes y conforme al análisis de  los resultados se realiza la propuesta de las herramientas necesarias y la proyección las ventas.</w:t>
      </w:r>
      <w:r w:rsidR="00453D27">
        <w:rPr>
          <w:rFonts w:ascii="Times New Roman" w:hAnsi="Times New Roman" w:cs="Times New Roman"/>
          <w:color w:val="00B050"/>
          <w:lang w:val="es-ES_tradnl"/>
        </w:rPr>
        <w:t xml:space="preserve"> </w:t>
      </w:r>
    </w:p>
    <w:bookmarkEnd w:id="2"/>
    <w:p w14:paraId="5E24700C" w14:textId="77777777" w:rsidR="008F7A09" w:rsidRDefault="008F7A09" w:rsidP="00453D27">
      <w:pPr>
        <w:spacing w:after="160" w:line="360" w:lineRule="auto"/>
        <w:jc w:val="both"/>
        <w:rPr>
          <w:rFonts w:ascii="Times New Roman" w:hAnsi="Times New Roman" w:cs="Times New Roman"/>
          <w:color w:val="00B050"/>
          <w:lang w:val="es-ES_tradnl"/>
        </w:rPr>
      </w:pPr>
    </w:p>
    <w:p w14:paraId="6B2C60B8" w14:textId="77777777" w:rsidR="008F7A09" w:rsidRDefault="008F7A09" w:rsidP="00453D27">
      <w:pPr>
        <w:spacing w:after="160" w:line="360" w:lineRule="auto"/>
        <w:jc w:val="both"/>
        <w:rPr>
          <w:rFonts w:ascii="Times New Roman" w:hAnsi="Times New Roman" w:cs="Times New Roman"/>
          <w:color w:val="00B050"/>
          <w:lang w:val="es-ES_tradnl"/>
        </w:rPr>
      </w:pPr>
    </w:p>
    <w:p w14:paraId="311A0527" w14:textId="77777777" w:rsidR="008F7A09" w:rsidRDefault="008F7A09" w:rsidP="00453D27">
      <w:pPr>
        <w:spacing w:after="160" w:line="360" w:lineRule="auto"/>
        <w:jc w:val="both"/>
        <w:rPr>
          <w:rFonts w:ascii="Times New Roman" w:hAnsi="Times New Roman" w:cs="Times New Roman"/>
          <w:color w:val="00B050"/>
          <w:lang w:val="es-ES_tradnl"/>
        </w:rPr>
      </w:pPr>
    </w:p>
    <w:p w14:paraId="22C6A726" w14:textId="77777777" w:rsidR="008F7A09" w:rsidRDefault="008F7A09" w:rsidP="00453D27">
      <w:pPr>
        <w:spacing w:after="160" w:line="360" w:lineRule="auto"/>
        <w:jc w:val="both"/>
        <w:rPr>
          <w:rFonts w:ascii="Times New Roman" w:hAnsi="Times New Roman" w:cs="Times New Roman"/>
          <w:color w:val="00B050"/>
          <w:lang w:val="es-ES_tradnl"/>
        </w:rPr>
      </w:pPr>
    </w:p>
    <w:p w14:paraId="5B2CDBFF" w14:textId="77777777" w:rsidR="008F7A09" w:rsidRDefault="008F7A09" w:rsidP="00453D27">
      <w:pPr>
        <w:spacing w:after="160" w:line="360" w:lineRule="auto"/>
        <w:jc w:val="both"/>
        <w:rPr>
          <w:rFonts w:ascii="Times New Roman" w:hAnsi="Times New Roman" w:cs="Times New Roman"/>
          <w:color w:val="00B050"/>
          <w:lang w:val="es-ES_tradnl"/>
        </w:rPr>
      </w:pPr>
    </w:p>
    <w:p w14:paraId="50B162B3" w14:textId="77777777" w:rsidR="008F7A09" w:rsidRDefault="008F7A09" w:rsidP="00453D27">
      <w:pPr>
        <w:spacing w:after="160" w:line="360" w:lineRule="auto"/>
        <w:jc w:val="both"/>
        <w:rPr>
          <w:rFonts w:ascii="Times New Roman" w:hAnsi="Times New Roman" w:cs="Times New Roman"/>
          <w:color w:val="00B050"/>
          <w:lang w:val="es-ES_tradnl"/>
        </w:rPr>
      </w:pPr>
    </w:p>
    <w:p w14:paraId="23A6F6E6" w14:textId="77777777" w:rsidR="008F7A09" w:rsidRDefault="008F7A09" w:rsidP="00453D27">
      <w:pPr>
        <w:spacing w:after="160" w:line="360" w:lineRule="auto"/>
        <w:jc w:val="both"/>
        <w:rPr>
          <w:rFonts w:ascii="Times New Roman" w:hAnsi="Times New Roman" w:cs="Times New Roman"/>
          <w:color w:val="00B050"/>
          <w:lang w:val="es-ES_tradnl"/>
        </w:rPr>
      </w:pPr>
    </w:p>
    <w:p w14:paraId="4E3B2050" w14:textId="07B053B8" w:rsidR="00B77F02" w:rsidRPr="00B77F02" w:rsidRDefault="00B05146" w:rsidP="00B05146">
      <w:pPr>
        <w:spacing w:after="160" w:line="360" w:lineRule="auto"/>
        <w:jc w:val="both"/>
        <w:outlineLvl w:val="1"/>
        <w:rPr>
          <w:rFonts w:ascii="Times New Roman" w:hAnsi="Times New Roman" w:cs="Times New Roman"/>
          <w:b/>
          <w:bCs/>
          <w:lang w:val="es-AR"/>
        </w:rPr>
      </w:pPr>
      <w:bookmarkStart w:id="3" w:name="_Toc209113362"/>
      <w:bookmarkEnd w:id="1"/>
      <w:r>
        <w:rPr>
          <w:rFonts w:ascii="Times New Roman" w:hAnsi="Times New Roman" w:cs="Times New Roman"/>
          <w:b/>
          <w:bCs/>
          <w:lang w:val="es-AR"/>
        </w:rPr>
        <w:t xml:space="preserve">1.1 </w:t>
      </w:r>
      <w:r w:rsidR="00B77F02" w:rsidRPr="00B77F02">
        <w:rPr>
          <w:rFonts w:ascii="Times New Roman" w:hAnsi="Times New Roman" w:cs="Times New Roman"/>
          <w:b/>
          <w:bCs/>
          <w:lang w:val="es-AR"/>
        </w:rPr>
        <w:t>Preguntas de Investigación</w:t>
      </w:r>
      <w:bookmarkEnd w:id="3"/>
    </w:p>
    <w:p w14:paraId="19588D58" w14:textId="6C42AE14" w:rsidR="00B77F02" w:rsidRDefault="00B77F02" w:rsidP="00892DD6">
      <w:pPr>
        <w:spacing w:after="160" w:line="360" w:lineRule="auto"/>
        <w:jc w:val="both"/>
        <w:rPr>
          <w:rFonts w:ascii="Times New Roman" w:hAnsi="Times New Roman" w:cs="Times New Roman"/>
          <w:lang w:val="es-AR"/>
        </w:rPr>
      </w:pPr>
      <w:r>
        <w:rPr>
          <w:rFonts w:ascii="Times New Roman" w:hAnsi="Times New Roman" w:cs="Times New Roman"/>
          <w:lang w:val="es-AR"/>
        </w:rPr>
        <w:t>En la investigación se pretenden responder las siguientes interrogantes:</w:t>
      </w:r>
    </w:p>
    <w:p w14:paraId="16AC0617" w14:textId="47A829CE" w:rsidR="00B77F02" w:rsidRDefault="00B77F02" w:rsidP="00892DD6">
      <w:pPr>
        <w:spacing w:after="160" w:line="360" w:lineRule="auto"/>
        <w:jc w:val="both"/>
        <w:rPr>
          <w:rFonts w:ascii="Times New Roman" w:hAnsi="Times New Roman" w:cs="Times New Roman"/>
          <w:lang w:val="es-AR"/>
        </w:rPr>
      </w:pPr>
      <w:r>
        <w:rPr>
          <w:rFonts w:ascii="Times New Roman" w:hAnsi="Times New Roman" w:cs="Times New Roman"/>
          <w:lang w:val="es-AR"/>
        </w:rPr>
        <w:t>¿Resulta factible técnica y económicamente la propuesta de fidelización de los clientes B2B?</w:t>
      </w:r>
    </w:p>
    <w:p w14:paraId="216231E0" w14:textId="77777777" w:rsidR="00B77F02" w:rsidRDefault="00B77F02" w:rsidP="00892DD6">
      <w:pPr>
        <w:spacing w:after="160" w:line="360" w:lineRule="auto"/>
        <w:jc w:val="both"/>
        <w:rPr>
          <w:rFonts w:ascii="Times New Roman" w:hAnsi="Times New Roman" w:cs="Times New Roman"/>
          <w:lang w:val="es-AR"/>
        </w:rPr>
      </w:pPr>
      <w:r>
        <w:rPr>
          <w:rFonts w:ascii="Times New Roman" w:hAnsi="Times New Roman" w:cs="Times New Roman"/>
          <w:lang w:val="es-AR"/>
        </w:rPr>
        <w:t>¿Cuáles son las estrategias que requiere la empresa para lograr la fidelización de los clientes B2B?</w:t>
      </w:r>
    </w:p>
    <w:p w14:paraId="464BDDC3" w14:textId="790E9417" w:rsidR="00B77F02" w:rsidRPr="00152677" w:rsidRDefault="00B05146" w:rsidP="00892DD6">
      <w:pPr>
        <w:spacing w:after="160" w:line="360" w:lineRule="auto"/>
        <w:jc w:val="both"/>
        <w:outlineLvl w:val="1"/>
        <w:rPr>
          <w:rFonts w:ascii="Times New Roman" w:hAnsi="Times New Roman" w:cs="Times New Roman"/>
          <w:b/>
          <w:color w:val="FF0000"/>
          <w:lang w:val="es-ES_tradnl"/>
        </w:rPr>
      </w:pPr>
      <w:bookmarkStart w:id="4" w:name="_Toc209113363"/>
      <w:r>
        <w:rPr>
          <w:rFonts w:ascii="Times New Roman" w:hAnsi="Times New Roman" w:cs="Times New Roman"/>
          <w:b/>
          <w:lang w:val="es-ES_tradnl"/>
        </w:rPr>
        <w:t xml:space="preserve">1.3 </w:t>
      </w:r>
      <w:r w:rsidR="00B77F02" w:rsidRPr="00345041">
        <w:rPr>
          <w:rFonts w:ascii="Times New Roman" w:hAnsi="Times New Roman" w:cs="Times New Roman"/>
          <w:b/>
          <w:lang w:val="es-ES_tradnl"/>
        </w:rPr>
        <w:t>Objetivos</w:t>
      </w:r>
      <w:bookmarkEnd w:id="4"/>
      <w:r w:rsidR="00B77F02" w:rsidRPr="00345041">
        <w:rPr>
          <w:rFonts w:ascii="Times New Roman" w:hAnsi="Times New Roman" w:cs="Times New Roman"/>
          <w:b/>
          <w:lang w:val="es-ES_tradnl"/>
        </w:rPr>
        <w:t xml:space="preserve"> </w:t>
      </w:r>
    </w:p>
    <w:p w14:paraId="503683FA" w14:textId="4569B974" w:rsidR="00B77F02" w:rsidRPr="00B85E30" w:rsidRDefault="00B05146" w:rsidP="00892DD6">
      <w:pPr>
        <w:spacing w:after="160" w:line="360" w:lineRule="auto"/>
        <w:jc w:val="both"/>
        <w:outlineLvl w:val="2"/>
        <w:rPr>
          <w:rFonts w:ascii="Times New Roman" w:hAnsi="Times New Roman" w:cs="Times New Roman"/>
          <w:b/>
          <w:lang w:val="es-ES_tradnl"/>
        </w:rPr>
      </w:pPr>
      <w:bookmarkStart w:id="5" w:name="_Toc209113364"/>
      <w:r>
        <w:rPr>
          <w:rFonts w:ascii="Times New Roman" w:hAnsi="Times New Roman" w:cs="Times New Roman"/>
          <w:b/>
          <w:lang w:val="es-ES_tradnl"/>
        </w:rPr>
        <w:t xml:space="preserve">1.3.1 </w:t>
      </w:r>
      <w:r w:rsidR="00B77F02" w:rsidRPr="00B85E30">
        <w:rPr>
          <w:rFonts w:ascii="Times New Roman" w:hAnsi="Times New Roman" w:cs="Times New Roman"/>
          <w:b/>
          <w:lang w:val="es-ES_tradnl"/>
        </w:rPr>
        <w:t>Objetivo general</w:t>
      </w:r>
      <w:bookmarkEnd w:id="5"/>
    </w:p>
    <w:p w14:paraId="5671DF0B" w14:textId="425D79F5" w:rsidR="00B77F02" w:rsidRDefault="00892DD6" w:rsidP="0D7614F9">
      <w:pPr>
        <w:spacing w:after="160" w:line="360" w:lineRule="auto"/>
        <w:jc w:val="both"/>
        <w:rPr>
          <w:rFonts w:ascii="Times New Roman" w:hAnsi="Times New Roman" w:cs="Times New Roman"/>
          <w:color w:val="00B050"/>
          <w:lang w:val="es-ES"/>
        </w:rPr>
      </w:pPr>
      <w:r w:rsidRPr="0D7614F9">
        <w:rPr>
          <w:rFonts w:ascii="Times New Roman" w:hAnsi="Times New Roman" w:cs="Times New Roman"/>
          <w:lang w:val="es-ES"/>
        </w:rPr>
        <w:t>D</w:t>
      </w:r>
      <w:r w:rsidR="00B77F02" w:rsidRPr="0D7614F9">
        <w:rPr>
          <w:rFonts w:ascii="Times New Roman" w:hAnsi="Times New Roman" w:cs="Times New Roman"/>
          <w:lang w:val="es-ES"/>
        </w:rPr>
        <w:t xml:space="preserve">esarrollar propuesta de Plan de Marketing de fidelización de clientes B2B, para la empresa </w:t>
      </w:r>
      <w:proofErr w:type="spellStart"/>
      <w:r w:rsidR="00B77F02" w:rsidRPr="0D7614F9">
        <w:rPr>
          <w:rFonts w:ascii="Times New Roman" w:hAnsi="Times New Roman" w:cs="Times New Roman"/>
          <w:lang w:val="es-ES"/>
        </w:rPr>
        <w:t>Fincao</w:t>
      </w:r>
      <w:proofErr w:type="spellEnd"/>
      <w:r w:rsidR="00B77F02" w:rsidRPr="0D7614F9">
        <w:rPr>
          <w:rFonts w:ascii="Times New Roman" w:hAnsi="Times New Roman" w:cs="Times New Roman"/>
          <w:lang w:val="es-ES"/>
        </w:rPr>
        <w:t>, dedicada a la comercialización de Chocolates de Cacao en Lima, Perú.</w:t>
      </w:r>
      <w:r w:rsidR="00B77F02" w:rsidRPr="0D7614F9">
        <w:rPr>
          <w:rFonts w:ascii="Times New Roman" w:hAnsi="Times New Roman" w:cs="Times New Roman"/>
          <w:color w:val="00B050"/>
          <w:lang w:val="es-ES"/>
        </w:rPr>
        <w:t xml:space="preserve"> </w:t>
      </w:r>
    </w:p>
    <w:p w14:paraId="67C0A423" w14:textId="03237C10" w:rsidR="00B77F02" w:rsidRPr="00A34190" w:rsidRDefault="00B05146" w:rsidP="00892DD6">
      <w:pPr>
        <w:spacing w:after="160" w:line="360" w:lineRule="auto"/>
        <w:jc w:val="both"/>
        <w:outlineLvl w:val="2"/>
        <w:rPr>
          <w:rFonts w:ascii="Times New Roman" w:hAnsi="Times New Roman" w:cs="Times New Roman"/>
          <w:b/>
          <w:color w:val="000000" w:themeColor="text1"/>
          <w:lang w:val="es-ES_tradnl"/>
        </w:rPr>
      </w:pPr>
      <w:bookmarkStart w:id="6" w:name="_Toc209113365"/>
      <w:r>
        <w:rPr>
          <w:rFonts w:ascii="Times New Roman" w:hAnsi="Times New Roman" w:cs="Times New Roman"/>
          <w:b/>
          <w:lang w:val="es-ES_tradnl"/>
        </w:rPr>
        <w:t xml:space="preserve">1.3.2 </w:t>
      </w:r>
      <w:r w:rsidR="00B77F02" w:rsidRPr="00B85E30">
        <w:rPr>
          <w:rFonts w:ascii="Times New Roman" w:hAnsi="Times New Roman" w:cs="Times New Roman"/>
          <w:b/>
          <w:lang w:val="es-ES_tradnl"/>
        </w:rPr>
        <w:t>Objetiv</w:t>
      </w:r>
      <w:r w:rsidR="00B77F02" w:rsidRPr="00A34190">
        <w:rPr>
          <w:rFonts w:ascii="Times New Roman" w:hAnsi="Times New Roman" w:cs="Times New Roman"/>
          <w:b/>
          <w:color w:val="000000" w:themeColor="text1"/>
          <w:lang w:val="es-ES_tradnl"/>
        </w:rPr>
        <w:t>os específicos</w:t>
      </w:r>
      <w:bookmarkEnd w:id="6"/>
      <w:r w:rsidR="00B77F02" w:rsidRPr="00A34190">
        <w:rPr>
          <w:rFonts w:ascii="Times New Roman" w:hAnsi="Times New Roman" w:cs="Times New Roman"/>
          <w:b/>
          <w:color w:val="000000" w:themeColor="text1"/>
          <w:lang w:val="es-ES_tradnl"/>
        </w:rPr>
        <w:t xml:space="preserve"> </w:t>
      </w:r>
    </w:p>
    <w:p w14:paraId="5D830C04" w14:textId="77777777" w:rsidR="00623348" w:rsidRDefault="00623348" w:rsidP="0D7614F9">
      <w:pPr>
        <w:pStyle w:val="Prrafodelista"/>
        <w:numPr>
          <w:ilvl w:val="0"/>
          <w:numId w:val="1"/>
        </w:numPr>
        <w:spacing w:line="360" w:lineRule="auto"/>
        <w:ind w:left="0" w:firstLine="0"/>
        <w:jc w:val="both"/>
        <w:rPr>
          <w:rFonts w:ascii="Times New Roman" w:eastAsia="Times New Roman" w:hAnsi="Times New Roman" w:cs="Times New Roman"/>
          <w:color w:val="000000" w:themeColor="text1"/>
          <w:lang w:val="es-ES"/>
        </w:rPr>
      </w:pPr>
      <w:r w:rsidRPr="0D7614F9">
        <w:rPr>
          <w:rFonts w:ascii="Times New Roman" w:eastAsia="Times New Roman" w:hAnsi="Times New Roman" w:cs="Times New Roman"/>
          <w:color w:val="000000" w:themeColor="text1"/>
          <w:lang w:val="es-ES"/>
        </w:rPr>
        <w:t xml:space="preserve">Describir la situación actual de </w:t>
      </w:r>
      <w:proofErr w:type="spellStart"/>
      <w:r w:rsidRPr="0D7614F9">
        <w:rPr>
          <w:rFonts w:ascii="Times New Roman" w:eastAsia="Times New Roman" w:hAnsi="Times New Roman" w:cs="Times New Roman"/>
          <w:color w:val="000000" w:themeColor="text1"/>
          <w:lang w:val="es-ES"/>
        </w:rPr>
        <w:t>Fincao</w:t>
      </w:r>
      <w:proofErr w:type="spellEnd"/>
    </w:p>
    <w:p w14:paraId="2DCEE6A2" w14:textId="2C1FDD8C" w:rsidR="0079679F" w:rsidRDefault="0079679F" w:rsidP="0D7614F9">
      <w:pPr>
        <w:pStyle w:val="Prrafodelista"/>
        <w:numPr>
          <w:ilvl w:val="0"/>
          <w:numId w:val="1"/>
        </w:numPr>
        <w:spacing w:line="360" w:lineRule="auto"/>
        <w:ind w:left="0" w:firstLine="0"/>
        <w:jc w:val="both"/>
        <w:rPr>
          <w:rFonts w:ascii="Times New Roman" w:eastAsia="Times New Roman" w:hAnsi="Times New Roman" w:cs="Times New Roman"/>
          <w:color w:val="000000" w:themeColor="text1"/>
          <w:lang w:val="es-ES"/>
        </w:rPr>
      </w:pPr>
      <w:r w:rsidRPr="0D7614F9">
        <w:rPr>
          <w:rFonts w:ascii="Times New Roman" w:eastAsia="Times New Roman" w:hAnsi="Times New Roman" w:cs="Times New Roman"/>
          <w:color w:val="000000" w:themeColor="text1"/>
          <w:lang w:val="es-ES"/>
        </w:rPr>
        <w:t xml:space="preserve">Analizar el macro y micro-entorno de la empresa </w:t>
      </w:r>
      <w:proofErr w:type="spellStart"/>
      <w:r w:rsidRPr="0D7614F9">
        <w:rPr>
          <w:rFonts w:ascii="Times New Roman" w:eastAsia="Times New Roman" w:hAnsi="Times New Roman" w:cs="Times New Roman"/>
          <w:color w:val="000000" w:themeColor="text1"/>
          <w:lang w:val="es-ES"/>
        </w:rPr>
        <w:t>Fincao</w:t>
      </w:r>
      <w:proofErr w:type="spellEnd"/>
    </w:p>
    <w:p w14:paraId="6465C295" w14:textId="46470671" w:rsidR="00B77F02" w:rsidRPr="00A34190" w:rsidRDefault="00B77F02" w:rsidP="0D7614F9">
      <w:pPr>
        <w:pStyle w:val="Prrafodelista"/>
        <w:numPr>
          <w:ilvl w:val="0"/>
          <w:numId w:val="1"/>
        </w:numPr>
        <w:spacing w:line="360" w:lineRule="auto"/>
        <w:ind w:left="0" w:firstLine="0"/>
        <w:jc w:val="both"/>
        <w:rPr>
          <w:rFonts w:ascii="Times New Roman" w:eastAsia="Times New Roman" w:hAnsi="Times New Roman" w:cs="Times New Roman"/>
          <w:color w:val="000000" w:themeColor="text1"/>
          <w:lang w:val="es-ES"/>
        </w:rPr>
      </w:pPr>
      <w:r w:rsidRPr="0D7614F9">
        <w:rPr>
          <w:rFonts w:ascii="Times New Roman" w:eastAsia="Times New Roman" w:hAnsi="Times New Roman" w:cs="Times New Roman"/>
          <w:color w:val="000000" w:themeColor="text1"/>
          <w:lang w:val="es-ES"/>
        </w:rPr>
        <w:t xml:space="preserve">Analizar el comportamiento de los clientes de la empresa </w:t>
      </w:r>
      <w:proofErr w:type="spellStart"/>
      <w:r w:rsidRPr="0D7614F9">
        <w:rPr>
          <w:rFonts w:ascii="Times New Roman" w:eastAsia="Times New Roman" w:hAnsi="Times New Roman" w:cs="Times New Roman"/>
          <w:color w:val="000000" w:themeColor="text1"/>
          <w:lang w:val="es-ES"/>
        </w:rPr>
        <w:t>Fincao</w:t>
      </w:r>
      <w:proofErr w:type="spellEnd"/>
    </w:p>
    <w:p w14:paraId="2EE6AF3D" w14:textId="77777777" w:rsidR="00B77F02" w:rsidRPr="00A34190" w:rsidRDefault="00B77F02" w:rsidP="00B755E3">
      <w:pPr>
        <w:pStyle w:val="Prrafodelista"/>
        <w:numPr>
          <w:ilvl w:val="0"/>
          <w:numId w:val="1"/>
        </w:numPr>
        <w:spacing w:line="360" w:lineRule="auto"/>
        <w:ind w:left="0" w:firstLine="0"/>
        <w:jc w:val="both"/>
        <w:rPr>
          <w:rFonts w:ascii="Times New Roman" w:eastAsia="Times New Roman" w:hAnsi="Times New Roman" w:cs="Times New Roman"/>
          <w:color w:val="000000" w:themeColor="text1"/>
          <w:lang w:val="es-ES_tradnl"/>
        </w:rPr>
      </w:pPr>
      <w:r w:rsidRPr="00A34190">
        <w:rPr>
          <w:rFonts w:ascii="Times New Roman" w:eastAsia="Times New Roman" w:hAnsi="Times New Roman" w:cs="Times New Roman"/>
          <w:color w:val="000000" w:themeColor="text1"/>
          <w:lang w:val="es-ES_tradnl"/>
        </w:rPr>
        <w:t xml:space="preserve">Analizar la factibilidad de la propuesta de fidelización de los clientes </w:t>
      </w:r>
    </w:p>
    <w:p w14:paraId="62DD7A38" w14:textId="77777777" w:rsidR="00B77F02" w:rsidRPr="00152677" w:rsidRDefault="00B77F02" w:rsidP="00B77F02">
      <w:pPr>
        <w:spacing w:line="360" w:lineRule="auto"/>
        <w:jc w:val="both"/>
        <w:rPr>
          <w:rFonts w:ascii="Times New Roman" w:hAnsi="Times New Roman" w:cs="Times New Roman"/>
          <w:color w:val="FF0000"/>
          <w:lang w:val="es-AR"/>
        </w:rPr>
      </w:pPr>
    </w:p>
    <w:p w14:paraId="65A6A5FC" w14:textId="089CAC66" w:rsidR="00B77F02" w:rsidRDefault="00B05146" w:rsidP="00757972">
      <w:pPr>
        <w:spacing w:after="160" w:line="360" w:lineRule="auto"/>
        <w:jc w:val="both"/>
        <w:outlineLvl w:val="0"/>
        <w:rPr>
          <w:rFonts w:ascii="Times New Roman" w:hAnsi="Times New Roman" w:cs="Times New Roman"/>
          <w:b/>
          <w:lang w:val="es-ES_tradnl"/>
        </w:rPr>
      </w:pPr>
      <w:bookmarkStart w:id="7" w:name="_Toc209113366"/>
      <w:r>
        <w:rPr>
          <w:rFonts w:ascii="Times New Roman" w:hAnsi="Times New Roman" w:cs="Times New Roman"/>
          <w:b/>
          <w:lang w:val="es-ES_tradnl"/>
        </w:rPr>
        <w:t xml:space="preserve">1.4 </w:t>
      </w:r>
      <w:r w:rsidR="00B77F02" w:rsidRPr="00BC1764">
        <w:rPr>
          <w:rFonts w:ascii="Times New Roman" w:hAnsi="Times New Roman" w:cs="Times New Roman"/>
          <w:b/>
          <w:lang w:val="es-ES_tradnl"/>
        </w:rPr>
        <w:t>Hipótesis</w:t>
      </w:r>
      <w:bookmarkEnd w:id="7"/>
    </w:p>
    <w:p w14:paraId="453AA71D" w14:textId="77777777" w:rsidR="00B77F02" w:rsidRPr="00983FA5" w:rsidRDefault="00B77F02" w:rsidP="0D7614F9">
      <w:pPr>
        <w:spacing w:after="160" w:line="360" w:lineRule="auto"/>
        <w:jc w:val="both"/>
        <w:rPr>
          <w:rFonts w:ascii="Times New Roman" w:hAnsi="Times New Roman" w:cs="Times New Roman"/>
          <w:color w:val="000000" w:themeColor="text1"/>
          <w:lang w:val="es-ES"/>
        </w:rPr>
      </w:pPr>
      <w:r w:rsidRPr="0D7614F9">
        <w:rPr>
          <w:rFonts w:ascii="Times New Roman" w:hAnsi="Times New Roman" w:cs="Times New Roman"/>
          <w:color w:val="000000" w:themeColor="text1"/>
          <w:lang w:val="es-ES"/>
        </w:rPr>
        <w:t xml:space="preserve">La propuesta de fidelización de los clientes B2B, en la empresa </w:t>
      </w:r>
      <w:proofErr w:type="spellStart"/>
      <w:r w:rsidRPr="0D7614F9">
        <w:rPr>
          <w:rFonts w:ascii="Times New Roman" w:hAnsi="Times New Roman" w:cs="Times New Roman"/>
          <w:color w:val="000000" w:themeColor="text1"/>
          <w:lang w:val="es-ES"/>
        </w:rPr>
        <w:t>Fincao</w:t>
      </w:r>
      <w:proofErr w:type="spellEnd"/>
      <w:r w:rsidRPr="0D7614F9">
        <w:rPr>
          <w:rFonts w:ascii="Times New Roman" w:hAnsi="Times New Roman" w:cs="Times New Roman"/>
          <w:color w:val="000000" w:themeColor="text1"/>
          <w:lang w:val="es-ES"/>
        </w:rPr>
        <w:t>, permitirá el crecimiento de la empresa, a través del aumento de sus ventas totales.</w:t>
      </w:r>
    </w:p>
    <w:p w14:paraId="2F87BE86" w14:textId="41A0ACB5" w:rsidR="00B77F02" w:rsidRPr="00AD6429" w:rsidRDefault="00B05146" w:rsidP="006A56A8">
      <w:pPr>
        <w:spacing w:after="160" w:line="360" w:lineRule="auto"/>
        <w:jc w:val="both"/>
        <w:outlineLvl w:val="0"/>
        <w:rPr>
          <w:rFonts w:ascii="Times New Roman" w:hAnsi="Times New Roman" w:cs="Times New Roman"/>
          <w:b/>
          <w:lang w:val="es-ES_tradnl"/>
        </w:rPr>
      </w:pPr>
      <w:bookmarkStart w:id="8" w:name="_Toc209113367"/>
      <w:r>
        <w:rPr>
          <w:rFonts w:ascii="Times New Roman" w:hAnsi="Times New Roman" w:cs="Times New Roman"/>
          <w:b/>
          <w:lang w:val="es-ES_tradnl"/>
        </w:rPr>
        <w:t xml:space="preserve">1.5 </w:t>
      </w:r>
      <w:r w:rsidR="00B77F02">
        <w:rPr>
          <w:rFonts w:ascii="Times New Roman" w:hAnsi="Times New Roman" w:cs="Times New Roman"/>
          <w:b/>
          <w:lang w:val="es-ES_tradnl"/>
        </w:rPr>
        <w:t>Diseño metodológico</w:t>
      </w:r>
      <w:bookmarkEnd w:id="8"/>
      <w:r w:rsidR="00B77F02">
        <w:rPr>
          <w:rFonts w:ascii="Times New Roman" w:hAnsi="Times New Roman" w:cs="Times New Roman"/>
          <w:b/>
          <w:lang w:val="es-ES_tradnl"/>
        </w:rPr>
        <w:t xml:space="preserve"> </w:t>
      </w:r>
    </w:p>
    <w:p w14:paraId="14D6AC36" w14:textId="472D43FD" w:rsidR="00B77F02" w:rsidRPr="00782BED" w:rsidRDefault="00B05146" w:rsidP="006A56A8">
      <w:pPr>
        <w:widowControl w:val="0"/>
        <w:spacing w:after="160" w:line="360" w:lineRule="auto"/>
        <w:contextualSpacing/>
        <w:jc w:val="both"/>
        <w:outlineLvl w:val="1"/>
        <w:rPr>
          <w:rFonts w:ascii="Times New Roman" w:hAnsi="Times New Roman" w:cs="Times New Roman"/>
          <w:b/>
          <w:bCs/>
          <w:lang w:val="es-ES"/>
        </w:rPr>
      </w:pPr>
      <w:bookmarkStart w:id="9" w:name="_Toc436657017"/>
      <w:bookmarkStart w:id="10" w:name="_Toc436657236"/>
      <w:bookmarkStart w:id="11" w:name="_Toc436657302"/>
      <w:bookmarkStart w:id="12" w:name="_Toc436657410"/>
      <w:bookmarkStart w:id="13" w:name="_Toc436810926"/>
      <w:bookmarkStart w:id="14" w:name="_Toc209113368"/>
      <w:r>
        <w:rPr>
          <w:rFonts w:ascii="Times New Roman" w:hAnsi="Times New Roman" w:cs="Times New Roman"/>
          <w:b/>
          <w:bCs/>
          <w:lang w:val="es-ES"/>
        </w:rPr>
        <w:t xml:space="preserve">1.5.1 </w:t>
      </w:r>
      <w:r w:rsidR="00B77F02" w:rsidRPr="00782BED">
        <w:rPr>
          <w:rFonts w:ascii="Times New Roman" w:hAnsi="Times New Roman" w:cs="Times New Roman"/>
          <w:b/>
          <w:bCs/>
          <w:lang w:val="es-ES"/>
        </w:rPr>
        <w:t>Tipo de Investigación</w:t>
      </w:r>
      <w:bookmarkEnd w:id="9"/>
      <w:bookmarkEnd w:id="10"/>
      <w:bookmarkEnd w:id="11"/>
      <w:bookmarkEnd w:id="12"/>
      <w:bookmarkEnd w:id="13"/>
      <w:bookmarkEnd w:id="14"/>
    </w:p>
    <w:p w14:paraId="0A995868" w14:textId="77777777"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t xml:space="preserve">La investigación estará orientada principalmente desde un enfoque cuantitativo, lo que implica que su propósito será recolectar y analizar datos numéricos de forma objetiva para interpretar las preferencias y comportamientos de los clientes. Según Hernández, Fernández y Baptista (2014), </w:t>
      </w:r>
      <w:r>
        <w:rPr>
          <w:rFonts w:ascii="Times New Roman" w:hAnsi="Times New Roman" w:cs="Times New Roman"/>
          <w:bCs/>
          <w:color w:val="000000" w:themeColor="text1"/>
          <w:lang w:val="es-ES"/>
        </w:rPr>
        <w:t>“</w:t>
      </w:r>
      <w:r w:rsidRPr="00983FA5">
        <w:rPr>
          <w:rFonts w:ascii="Times New Roman" w:hAnsi="Times New Roman" w:cs="Times New Roman"/>
          <w:bCs/>
          <w:color w:val="000000" w:themeColor="text1"/>
          <w:lang w:val="es-ES"/>
        </w:rPr>
        <w:t xml:space="preserve">este enfoque permite establecer relaciones entre variables específicas y obtener resultados que </w:t>
      </w:r>
      <w:r w:rsidRPr="00983FA5">
        <w:rPr>
          <w:rFonts w:ascii="Times New Roman" w:hAnsi="Times New Roman" w:cs="Times New Roman"/>
          <w:bCs/>
          <w:color w:val="000000" w:themeColor="text1"/>
          <w:lang w:val="es-ES"/>
        </w:rPr>
        <w:lastRenderedPageBreak/>
        <w:t>puedan ser replicables y medibles, lo que resulta ideal para tomar decisiones estratégicas basadas en evidencia</w:t>
      </w:r>
      <w:r>
        <w:rPr>
          <w:rFonts w:ascii="Times New Roman" w:hAnsi="Times New Roman" w:cs="Times New Roman"/>
          <w:bCs/>
          <w:color w:val="000000" w:themeColor="text1"/>
          <w:lang w:val="es-ES"/>
        </w:rPr>
        <w:t>”</w:t>
      </w:r>
      <w:r w:rsidRPr="00983FA5">
        <w:rPr>
          <w:rFonts w:ascii="Times New Roman" w:hAnsi="Times New Roman" w:cs="Times New Roman"/>
          <w:bCs/>
          <w:color w:val="000000" w:themeColor="text1"/>
          <w:lang w:val="es-ES"/>
        </w:rPr>
        <w:t>.</w:t>
      </w:r>
    </w:p>
    <w:p w14:paraId="37E13784" w14:textId="155C97D7"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t xml:space="preserve">El alcance de esta investigación combinará las características exploratorias y descriptivas. Por un lado, será exploratoria porque buscará indagar en aspectos aún no completamente estudiados o comprendidos dentro del contexto específico de los consumidores de la empresa. Por otro lado, será descriptiva porque se enfocará en detallar las características principales de los clientes y las variables que influyen en su comportamiento de compra. Como menciona </w:t>
      </w:r>
      <w:sdt>
        <w:sdtPr>
          <w:rPr>
            <w:rFonts w:ascii="Times New Roman" w:hAnsi="Times New Roman" w:cs="Times New Roman"/>
            <w:bCs/>
            <w:color w:val="000000" w:themeColor="text1"/>
            <w:lang w:val="es-ES"/>
          </w:rPr>
          <w:id w:val="1539783636"/>
          <w:citation/>
        </w:sdtPr>
        <w:sdtEndPr/>
        <w:sdtContent>
          <w:r w:rsidR="00757972">
            <w:rPr>
              <w:rFonts w:ascii="Times New Roman" w:hAnsi="Times New Roman" w:cs="Times New Roman"/>
              <w:bCs/>
              <w:color w:val="000000" w:themeColor="text1"/>
              <w:lang w:val="es-ES"/>
            </w:rPr>
            <w:fldChar w:fldCharType="begin"/>
          </w:r>
          <w:r w:rsidR="00757972">
            <w:rPr>
              <w:rFonts w:ascii="Times New Roman" w:hAnsi="Times New Roman" w:cs="Times New Roman"/>
              <w:bCs/>
              <w:color w:val="000000" w:themeColor="text1"/>
              <w:lang w:val="es-ES"/>
            </w:rPr>
            <w:instrText xml:space="preserve"> CITATION Her97 \l 3082 </w:instrText>
          </w:r>
          <w:r w:rsidR="00757972">
            <w:rPr>
              <w:rFonts w:ascii="Times New Roman" w:hAnsi="Times New Roman" w:cs="Times New Roman"/>
              <w:bCs/>
              <w:color w:val="000000" w:themeColor="text1"/>
              <w:lang w:val="es-ES"/>
            </w:rPr>
            <w:fldChar w:fldCharType="separate"/>
          </w:r>
          <w:r w:rsidR="00777F86" w:rsidRPr="00777F86">
            <w:rPr>
              <w:rFonts w:ascii="Times New Roman" w:hAnsi="Times New Roman" w:cs="Times New Roman"/>
              <w:noProof/>
              <w:color w:val="000000" w:themeColor="text1"/>
              <w:lang w:val="es-ES"/>
            </w:rPr>
            <w:t>(Hernández y otros, 1997)</w:t>
          </w:r>
          <w:r w:rsidR="00757972">
            <w:rPr>
              <w:rFonts w:ascii="Times New Roman" w:hAnsi="Times New Roman" w:cs="Times New Roman"/>
              <w:bCs/>
              <w:color w:val="000000" w:themeColor="text1"/>
              <w:lang w:val="es-ES"/>
            </w:rPr>
            <w:fldChar w:fldCharType="end"/>
          </w:r>
        </w:sdtContent>
      </w:sdt>
      <w:r w:rsidRPr="00983FA5">
        <w:rPr>
          <w:rFonts w:ascii="Times New Roman" w:hAnsi="Times New Roman" w:cs="Times New Roman"/>
          <w:bCs/>
          <w:color w:val="000000" w:themeColor="text1"/>
          <w:lang w:val="es-ES"/>
        </w:rPr>
        <w:t>, este tipo de estudios es útil para "describir fenómenos, situaciones, contextos y eventos", lo que permitirá abordar la realidad de forma más clara y completa.</w:t>
      </w:r>
    </w:p>
    <w:p w14:paraId="561BA376" w14:textId="49D7F21A"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t xml:space="preserve">Para recolectar datos primarios, se diseñará y aplicará una encuesta estructurada dirigida a una muestra aleatoria de la base de clientes </w:t>
      </w:r>
      <w:r w:rsidR="00945761" w:rsidRPr="00983FA5">
        <w:rPr>
          <w:rFonts w:ascii="Times New Roman" w:hAnsi="Times New Roman" w:cs="Times New Roman"/>
          <w:bCs/>
          <w:color w:val="000000" w:themeColor="text1"/>
          <w:lang w:val="es-ES"/>
        </w:rPr>
        <w:t>de,</w:t>
      </w:r>
      <w:r w:rsidR="00757972">
        <w:rPr>
          <w:rFonts w:ascii="Times New Roman" w:hAnsi="Times New Roman" w:cs="Times New Roman"/>
          <w:bCs/>
          <w:color w:val="000000" w:themeColor="text1"/>
          <w:lang w:val="es-ES"/>
        </w:rPr>
        <w:t xml:space="preserve"> </w:t>
      </w:r>
      <w:r w:rsidRPr="00983FA5">
        <w:rPr>
          <w:rFonts w:ascii="Times New Roman" w:hAnsi="Times New Roman" w:cs="Times New Roman"/>
          <w:bCs/>
          <w:color w:val="000000" w:themeColor="text1"/>
          <w:lang w:val="es-ES"/>
        </w:rPr>
        <w:t xml:space="preserve">la empresa. Esto garantizará que los datos recopilados representen adecuadamente a toda la población objetivo. La encuesta estará orientada a identificar la frecuencia de compra de los clientes, así como las variables que estos consideran más relevantes al momento de decidir qué productos o servicios adquirir. De acuerdo con </w:t>
      </w:r>
      <w:sdt>
        <w:sdtPr>
          <w:rPr>
            <w:rFonts w:ascii="Times New Roman" w:hAnsi="Times New Roman" w:cs="Times New Roman"/>
            <w:bCs/>
            <w:color w:val="000000" w:themeColor="text1"/>
            <w:lang w:val="es-ES"/>
          </w:rPr>
          <w:id w:val="492298598"/>
          <w:citation/>
        </w:sdtPr>
        <w:sdtEndPr/>
        <w:sdtContent>
          <w:r w:rsidR="00757972">
            <w:rPr>
              <w:rFonts w:ascii="Times New Roman" w:hAnsi="Times New Roman" w:cs="Times New Roman"/>
              <w:bCs/>
              <w:color w:val="000000" w:themeColor="text1"/>
              <w:lang w:val="es-ES"/>
            </w:rPr>
            <w:fldChar w:fldCharType="begin"/>
          </w:r>
          <w:r w:rsidR="00757972">
            <w:rPr>
              <w:rFonts w:ascii="Times New Roman" w:hAnsi="Times New Roman" w:cs="Times New Roman"/>
              <w:bCs/>
              <w:color w:val="000000" w:themeColor="text1"/>
              <w:lang w:val="es-ES"/>
            </w:rPr>
            <w:instrText xml:space="preserve"> CITATION Her97 \l 3082 </w:instrText>
          </w:r>
          <w:r w:rsidR="00757972">
            <w:rPr>
              <w:rFonts w:ascii="Times New Roman" w:hAnsi="Times New Roman" w:cs="Times New Roman"/>
              <w:bCs/>
              <w:color w:val="000000" w:themeColor="text1"/>
              <w:lang w:val="es-ES"/>
            </w:rPr>
            <w:fldChar w:fldCharType="separate"/>
          </w:r>
          <w:r w:rsidR="00777F86" w:rsidRPr="00777F86">
            <w:rPr>
              <w:rFonts w:ascii="Times New Roman" w:hAnsi="Times New Roman" w:cs="Times New Roman"/>
              <w:noProof/>
              <w:color w:val="000000" w:themeColor="text1"/>
              <w:lang w:val="es-ES"/>
            </w:rPr>
            <w:t>(Hernández y otros, 1997)</w:t>
          </w:r>
          <w:r w:rsidR="00757972">
            <w:rPr>
              <w:rFonts w:ascii="Times New Roman" w:hAnsi="Times New Roman" w:cs="Times New Roman"/>
              <w:bCs/>
              <w:color w:val="000000" w:themeColor="text1"/>
              <w:lang w:val="es-ES"/>
            </w:rPr>
            <w:fldChar w:fldCharType="end"/>
          </w:r>
        </w:sdtContent>
      </w:sdt>
      <w:r w:rsidRPr="00983FA5">
        <w:rPr>
          <w:rFonts w:ascii="Times New Roman" w:hAnsi="Times New Roman" w:cs="Times New Roman"/>
          <w:bCs/>
          <w:color w:val="000000" w:themeColor="text1"/>
          <w:lang w:val="es-ES"/>
        </w:rPr>
        <w:t>, las encuestas son herramientas clave en la investigación cuantitativa porque permiten "obtener información específica de una población de interés", lo que en este caso facilitará la identificación de patrones para diseñar estrategias efectivas de fidelización.</w:t>
      </w:r>
    </w:p>
    <w:p w14:paraId="7D5ABDE8" w14:textId="02DC181F"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t xml:space="preserve">Además, se llevará a cabo una observación directa como técnica complementaria. Este método cualitativo permitirá analizar de cerca las estrategias utilizadas por los principales competidores de la empresa. </w:t>
      </w:r>
      <w:sdt>
        <w:sdtPr>
          <w:rPr>
            <w:rFonts w:ascii="Times New Roman" w:hAnsi="Times New Roman" w:cs="Times New Roman"/>
            <w:bCs/>
            <w:color w:val="000000" w:themeColor="text1"/>
            <w:lang w:val="es-ES"/>
          </w:rPr>
          <w:id w:val="-1718889829"/>
          <w:citation/>
        </w:sdtPr>
        <w:sdtEndPr/>
        <w:sdtContent>
          <w:r w:rsidR="00757972">
            <w:rPr>
              <w:rFonts w:ascii="Times New Roman" w:hAnsi="Times New Roman" w:cs="Times New Roman"/>
              <w:bCs/>
              <w:color w:val="000000" w:themeColor="text1"/>
              <w:lang w:val="es-ES"/>
            </w:rPr>
            <w:fldChar w:fldCharType="begin"/>
          </w:r>
          <w:r w:rsidR="00757972">
            <w:rPr>
              <w:rFonts w:ascii="Times New Roman" w:hAnsi="Times New Roman" w:cs="Times New Roman"/>
              <w:bCs/>
              <w:color w:val="000000" w:themeColor="text1"/>
              <w:lang w:val="es-ES"/>
            </w:rPr>
            <w:instrText xml:space="preserve"> CITATION Her97 \l 3082 </w:instrText>
          </w:r>
          <w:r w:rsidR="00757972">
            <w:rPr>
              <w:rFonts w:ascii="Times New Roman" w:hAnsi="Times New Roman" w:cs="Times New Roman"/>
              <w:bCs/>
              <w:color w:val="000000" w:themeColor="text1"/>
              <w:lang w:val="es-ES"/>
            </w:rPr>
            <w:fldChar w:fldCharType="separate"/>
          </w:r>
          <w:r w:rsidR="00777F86" w:rsidRPr="00777F86">
            <w:rPr>
              <w:rFonts w:ascii="Times New Roman" w:hAnsi="Times New Roman" w:cs="Times New Roman"/>
              <w:noProof/>
              <w:color w:val="000000" w:themeColor="text1"/>
              <w:lang w:val="es-ES"/>
            </w:rPr>
            <w:t>(Hernández y otros, 1997)</w:t>
          </w:r>
          <w:r w:rsidR="00757972">
            <w:rPr>
              <w:rFonts w:ascii="Times New Roman" w:hAnsi="Times New Roman" w:cs="Times New Roman"/>
              <w:bCs/>
              <w:color w:val="000000" w:themeColor="text1"/>
              <w:lang w:val="es-ES"/>
            </w:rPr>
            <w:fldChar w:fldCharType="end"/>
          </w:r>
        </w:sdtContent>
      </w:sdt>
      <w:r w:rsidR="00757972">
        <w:rPr>
          <w:rFonts w:ascii="Times New Roman" w:hAnsi="Times New Roman" w:cs="Times New Roman"/>
          <w:bCs/>
          <w:color w:val="000000" w:themeColor="text1"/>
          <w:lang w:val="es-ES"/>
        </w:rPr>
        <w:t xml:space="preserve">, </w:t>
      </w:r>
      <w:r w:rsidRPr="00983FA5">
        <w:rPr>
          <w:rFonts w:ascii="Times New Roman" w:hAnsi="Times New Roman" w:cs="Times New Roman"/>
          <w:bCs/>
          <w:color w:val="000000" w:themeColor="text1"/>
          <w:lang w:val="es-ES"/>
        </w:rPr>
        <w:t>destacan que la observación directa es útil para obtener datos sobre "el contexto y los comportamientos" que no siempre son evidentes en los análisis cuantitativos. Esto ayudará a identificar prácticas exitosas que puedan adaptarse a la empresa y detectar oportunidades de mejora.</w:t>
      </w:r>
    </w:p>
    <w:p w14:paraId="1D345788" w14:textId="0294D758"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t xml:space="preserve">Por otra parte, se analizarán fuentes secundarias como los </w:t>
      </w:r>
      <w:r w:rsidR="00757972">
        <w:rPr>
          <w:rFonts w:ascii="Times New Roman" w:hAnsi="Times New Roman" w:cs="Times New Roman"/>
          <w:bCs/>
          <w:color w:val="000000" w:themeColor="text1"/>
          <w:lang w:val="es-ES"/>
        </w:rPr>
        <w:t xml:space="preserve">estados financieros, </w:t>
      </w:r>
      <w:r w:rsidRPr="00983FA5">
        <w:rPr>
          <w:rFonts w:ascii="Times New Roman" w:hAnsi="Times New Roman" w:cs="Times New Roman"/>
          <w:bCs/>
          <w:color w:val="000000" w:themeColor="text1"/>
          <w:lang w:val="es-ES"/>
        </w:rPr>
        <w:t xml:space="preserve">informes de ventas de la empresa y </w:t>
      </w:r>
      <w:r w:rsidR="00757972">
        <w:rPr>
          <w:rFonts w:ascii="Times New Roman" w:hAnsi="Times New Roman" w:cs="Times New Roman"/>
          <w:bCs/>
          <w:color w:val="000000" w:themeColor="text1"/>
          <w:lang w:val="es-ES"/>
        </w:rPr>
        <w:t xml:space="preserve">otros </w:t>
      </w:r>
      <w:r w:rsidRPr="00983FA5">
        <w:rPr>
          <w:rFonts w:ascii="Times New Roman" w:hAnsi="Times New Roman" w:cs="Times New Roman"/>
          <w:bCs/>
          <w:color w:val="000000" w:themeColor="text1"/>
          <w:lang w:val="es-ES"/>
        </w:rPr>
        <w:t>datos</w:t>
      </w:r>
      <w:r w:rsidR="00757972">
        <w:rPr>
          <w:rFonts w:ascii="Times New Roman" w:hAnsi="Times New Roman" w:cs="Times New Roman"/>
          <w:bCs/>
          <w:color w:val="000000" w:themeColor="text1"/>
          <w:lang w:val="es-ES"/>
        </w:rPr>
        <w:t>, e</w:t>
      </w:r>
      <w:r w:rsidRPr="00983FA5">
        <w:rPr>
          <w:rFonts w:ascii="Times New Roman" w:hAnsi="Times New Roman" w:cs="Times New Roman"/>
          <w:bCs/>
          <w:color w:val="000000" w:themeColor="text1"/>
          <w:lang w:val="es-ES"/>
        </w:rPr>
        <w:t xml:space="preserve">stos documentos proporcionarán un marco contextual e histórico que permitirá contrastar los hallazgos de la encuesta y la observación con información ya existente. Según </w:t>
      </w:r>
      <w:sdt>
        <w:sdtPr>
          <w:rPr>
            <w:rFonts w:ascii="Times New Roman" w:hAnsi="Times New Roman" w:cs="Times New Roman"/>
            <w:bCs/>
            <w:color w:val="000000" w:themeColor="text1"/>
            <w:lang w:val="es-ES"/>
          </w:rPr>
          <w:id w:val="792170975"/>
          <w:citation/>
        </w:sdtPr>
        <w:sdtEndPr/>
        <w:sdtContent>
          <w:r w:rsidR="00757972">
            <w:rPr>
              <w:rFonts w:ascii="Times New Roman" w:hAnsi="Times New Roman" w:cs="Times New Roman"/>
              <w:bCs/>
              <w:color w:val="000000" w:themeColor="text1"/>
              <w:lang w:val="es-ES"/>
            </w:rPr>
            <w:fldChar w:fldCharType="begin"/>
          </w:r>
          <w:r w:rsidR="00757972">
            <w:rPr>
              <w:rFonts w:ascii="Times New Roman" w:hAnsi="Times New Roman" w:cs="Times New Roman"/>
              <w:bCs/>
              <w:color w:val="000000" w:themeColor="text1"/>
              <w:lang w:val="es-ES"/>
            </w:rPr>
            <w:instrText xml:space="preserve">CITATION Ari06 \l 3082 </w:instrText>
          </w:r>
          <w:r w:rsidR="00757972">
            <w:rPr>
              <w:rFonts w:ascii="Times New Roman" w:hAnsi="Times New Roman" w:cs="Times New Roman"/>
              <w:bCs/>
              <w:color w:val="000000" w:themeColor="text1"/>
              <w:lang w:val="es-ES"/>
            </w:rPr>
            <w:fldChar w:fldCharType="separate"/>
          </w:r>
          <w:r w:rsidR="00777F86" w:rsidRPr="00777F86">
            <w:rPr>
              <w:rFonts w:ascii="Times New Roman" w:hAnsi="Times New Roman" w:cs="Times New Roman"/>
              <w:noProof/>
              <w:color w:val="000000" w:themeColor="text1"/>
              <w:lang w:val="es-ES"/>
            </w:rPr>
            <w:t>(Arias, 2006)</w:t>
          </w:r>
          <w:r w:rsidR="00757972">
            <w:rPr>
              <w:rFonts w:ascii="Times New Roman" w:hAnsi="Times New Roman" w:cs="Times New Roman"/>
              <w:bCs/>
              <w:color w:val="000000" w:themeColor="text1"/>
              <w:lang w:val="es-ES"/>
            </w:rPr>
            <w:fldChar w:fldCharType="end"/>
          </w:r>
        </w:sdtContent>
      </w:sdt>
      <w:r w:rsidR="00757972">
        <w:rPr>
          <w:rFonts w:ascii="Times New Roman" w:hAnsi="Times New Roman" w:cs="Times New Roman"/>
          <w:bCs/>
          <w:color w:val="000000" w:themeColor="text1"/>
          <w:lang w:val="es-ES"/>
        </w:rPr>
        <w:t xml:space="preserve"> “</w:t>
      </w:r>
      <w:r w:rsidRPr="00983FA5">
        <w:rPr>
          <w:rFonts w:ascii="Times New Roman" w:hAnsi="Times New Roman" w:cs="Times New Roman"/>
          <w:bCs/>
          <w:color w:val="000000" w:themeColor="text1"/>
          <w:lang w:val="es-ES"/>
        </w:rPr>
        <w:t>el análisis de fuentes secundarias es una estrategia valiosa para "enriquecer el marco teórico y contextualizar los resultados".</w:t>
      </w:r>
    </w:p>
    <w:p w14:paraId="7C0EC5C2" w14:textId="4CE41DF1" w:rsidR="00B77F02" w:rsidRPr="00983FA5" w:rsidRDefault="00B77F02" w:rsidP="00453D27">
      <w:pPr>
        <w:spacing w:after="160" w:line="360" w:lineRule="auto"/>
        <w:jc w:val="both"/>
        <w:rPr>
          <w:rFonts w:ascii="Times New Roman" w:hAnsi="Times New Roman" w:cs="Times New Roman"/>
          <w:bCs/>
          <w:color w:val="000000" w:themeColor="text1"/>
          <w:lang w:val="es-ES"/>
        </w:rPr>
      </w:pPr>
      <w:r w:rsidRPr="00983FA5">
        <w:rPr>
          <w:rFonts w:ascii="Times New Roman" w:hAnsi="Times New Roman" w:cs="Times New Roman"/>
          <w:bCs/>
          <w:color w:val="000000" w:themeColor="text1"/>
          <w:lang w:val="es-ES"/>
        </w:rPr>
        <w:lastRenderedPageBreak/>
        <w:t>Este enfoque permitirá entender de manera integral el comportamiento de los clientes, evaluar las fortalezas y debilidades de la empresa frente a sus competidores, y desarrollar estrategias informadas para fortalecer la lealtad de los consumidores y mejorar la posición competitiva en el mercado.</w:t>
      </w:r>
    </w:p>
    <w:p w14:paraId="0B832F6B" w14:textId="77777777" w:rsidR="00757972" w:rsidRDefault="00757972" w:rsidP="00F45AF1">
      <w:pPr>
        <w:jc w:val="both"/>
        <w:rPr>
          <w:rFonts w:ascii="Times New Roman" w:hAnsi="Times New Roman" w:cs="Times New Roman"/>
          <w:b/>
          <w:color w:val="FF0000"/>
          <w:lang w:val="es-ES_tradnl"/>
        </w:rPr>
      </w:pPr>
    </w:p>
    <w:p w14:paraId="4D1ED225" w14:textId="48E1D69F" w:rsidR="00F45AF1" w:rsidRPr="00B05146" w:rsidRDefault="00F45AF1" w:rsidP="00B05146">
      <w:pPr>
        <w:pStyle w:val="Prrafodelista"/>
        <w:numPr>
          <w:ilvl w:val="0"/>
          <w:numId w:val="12"/>
        </w:numPr>
        <w:jc w:val="center"/>
        <w:outlineLvl w:val="0"/>
        <w:rPr>
          <w:rFonts w:ascii="Times New Roman" w:hAnsi="Times New Roman" w:cs="Times New Roman"/>
          <w:b/>
          <w:lang w:val="es-ES_tradnl"/>
        </w:rPr>
      </w:pPr>
      <w:bookmarkStart w:id="15" w:name="_Toc209113369"/>
      <w:r w:rsidRPr="00B05146">
        <w:rPr>
          <w:rFonts w:ascii="Times New Roman" w:hAnsi="Times New Roman" w:cs="Times New Roman"/>
          <w:b/>
          <w:lang w:val="es-ES_tradnl"/>
        </w:rPr>
        <w:t>MARCO TEÓRICO</w:t>
      </w:r>
      <w:bookmarkEnd w:id="15"/>
    </w:p>
    <w:p w14:paraId="75839875" w14:textId="4D0E7EB6" w:rsidR="00E44750" w:rsidRDefault="00E44750" w:rsidP="00F45AF1">
      <w:pPr>
        <w:jc w:val="both"/>
        <w:rPr>
          <w:rFonts w:ascii="Times New Roman" w:hAnsi="Times New Roman" w:cs="Times New Roman"/>
          <w:b/>
          <w:lang w:val="es-ES_tradnl"/>
        </w:rPr>
      </w:pPr>
    </w:p>
    <w:p w14:paraId="7AEB5C59" w14:textId="44AA376B" w:rsidR="00BA534C" w:rsidRPr="006A56A8" w:rsidRDefault="00B05146" w:rsidP="00F653E7">
      <w:pPr>
        <w:spacing w:after="160" w:line="360" w:lineRule="auto"/>
        <w:jc w:val="both"/>
        <w:outlineLvl w:val="1"/>
        <w:rPr>
          <w:rFonts w:ascii="Times New Roman" w:hAnsi="Times New Roman" w:cs="Times New Roman"/>
          <w:b/>
          <w:bCs/>
          <w:lang w:val="es-ES"/>
        </w:rPr>
      </w:pPr>
      <w:bookmarkStart w:id="16" w:name="_Toc209113370"/>
      <w:r>
        <w:rPr>
          <w:rFonts w:ascii="Times New Roman" w:hAnsi="Times New Roman" w:cs="Times New Roman"/>
          <w:b/>
          <w:bCs/>
          <w:lang w:val="es-ES"/>
        </w:rPr>
        <w:t>2</w:t>
      </w:r>
      <w:r w:rsidR="00BA534C" w:rsidRPr="006A56A8">
        <w:rPr>
          <w:rFonts w:ascii="Times New Roman" w:hAnsi="Times New Roman" w:cs="Times New Roman"/>
          <w:b/>
          <w:bCs/>
          <w:lang w:val="es-ES"/>
        </w:rPr>
        <w:t>.1 Marketing Relacional</w:t>
      </w:r>
      <w:bookmarkEnd w:id="16"/>
    </w:p>
    <w:p w14:paraId="3242C8D4" w14:textId="7E7C922C"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El marketing relacional representa el enfoque típico de la organización hacia el mercado</w:t>
      </w:r>
      <w:r>
        <w:rPr>
          <w:rFonts w:ascii="Times New Roman" w:hAnsi="Times New Roman" w:cs="Times New Roman"/>
          <w:lang w:val="es-ES"/>
        </w:rPr>
        <w:t xml:space="preserve">, </w:t>
      </w:r>
      <w:r w:rsidRPr="00CF5146">
        <w:rPr>
          <w:rFonts w:ascii="Times New Roman" w:hAnsi="Times New Roman" w:cs="Times New Roman"/>
          <w:lang w:val="es-ES"/>
        </w:rPr>
        <w:t xml:space="preserve">cuyos esfuerzos apuntan principalmente a </w:t>
      </w:r>
      <w:r>
        <w:rPr>
          <w:rFonts w:ascii="Times New Roman" w:hAnsi="Times New Roman" w:cs="Times New Roman"/>
          <w:lang w:val="es-ES"/>
        </w:rPr>
        <w:t xml:space="preserve">la </w:t>
      </w:r>
      <w:r w:rsidRPr="00CF5146">
        <w:rPr>
          <w:rFonts w:ascii="Times New Roman" w:hAnsi="Times New Roman" w:cs="Times New Roman"/>
          <w:lang w:val="es-ES"/>
        </w:rPr>
        <w:t>satisfacción y la consiguiente fidelidad del cliente</w:t>
      </w:r>
      <w:r>
        <w:rPr>
          <w:rFonts w:ascii="Times New Roman" w:hAnsi="Times New Roman" w:cs="Times New Roman"/>
          <w:lang w:val="es-ES"/>
        </w:rPr>
        <w:t>.</w:t>
      </w:r>
      <w:r w:rsidRPr="00CF5146">
        <w:rPr>
          <w:rFonts w:ascii="Times New Roman" w:hAnsi="Times New Roman" w:cs="Times New Roman"/>
          <w:lang w:val="es-ES"/>
        </w:rPr>
        <w:t xml:space="preserve"> El marketing relacional requiere un esfuerzo continuo para comprender las necesidades y deseos del cliente y la capacidad de adaptarse rápidamente a los cambios en </w:t>
      </w:r>
      <w:r>
        <w:rPr>
          <w:rFonts w:ascii="Times New Roman" w:hAnsi="Times New Roman" w:cs="Times New Roman"/>
          <w:lang w:val="es-ES"/>
        </w:rPr>
        <w:t>el</w:t>
      </w:r>
      <w:r w:rsidRPr="00CF5146">
        <w:rPr>
          <w:rFonts w:ascii="Times New Roman" w:hAnsi="Times New Roman" w:cs="Times New Roman"/>
          <w:lang w:val="es-ES"/>
        </w:rPr>
        <w:t xml:space="preserve"> comportamiento de compra y consumo. Esto implica: la capacidad de adquirir educación</w:t>
      </w:r>
      <w:r>
        <w:rPr>
          <w:rFonts w:ascii="Times New Roman" w:hAnsi="Times New Roman" w:cs="Times New Roman"/>
          <w:lang w:val="es-ES"/>
        </w:rPr>
        <w:t>,</w:t>
      </w:r>
      <w:r w:rsidRPr="00CF5146">
        <w:rPr>
          <w:rFonts w:ascii="Times New Roman" w:hAnsi="Times New Roman" w:cs="Times New Roman"/>
          <w:lang w:val="es-ES"/>
        </w:rPr>
        <w:t xml:space="preserve"> </w:t>
      </w:r>
      <w:r>
        <w:rPr>
          <w:rFonts w:ascii="Times New Roman" w:hAnsi="Times New Roman" w:cs="Times New Roman"/>
          <w:lang w:val="es-ES"/>
        </w:rPr>
        <w:t xml:space="preserve">el </w:t>
      </w:r>
      <w:r w:rsidRPr="00CF5146">
        <w:rPr>
          <w:rFonts w:ascii="Times New Roman" w:hAnsi="Times New Roman" w:cs="Times New Roman"/>
          <w:lang w:val="es-ES"/>
        </w:rPr>
        <w:t xml:space="preserve">procesamiento de grandes cantidades de datos, </w:t>
      </w:r>
      <w:r>
        <w:rPr>
          <w:rFonts w:ascii="Times New Roman" w:hAnsi="Times New Roman" w:cs="Times New Roman"/>
          <w:lang w:val="es-ES"/>
        </w:rPr>
        <w:t xml:space="preserve">todo esto, gracias </w:t>
      </w:r>
      <w:r w:rsidRPr="00CF5146">
        <w:rPr>
          <w:rFonts w:ascii="Times New Roman" w:hAnsi="Times New Roman" w:cs="Times New Roman"/>
          <w:lang w:val="es-ES"/>
        </w:rPr>
        <w:t>al uso de tecnologías I</w:t>
      </w:r>
      <w:r>
        <w:rPr>
          <w:rFonts w:ascii="Times New Roman" w:hAnsi="Times New Roman" w:cs="Times New Roman"/>
          <w:lang w:val="es-ES"/>
        </w:rPr>
        <w:t>T,</w:t>
      </w:r>
      <w:r w:rsidRPr="00CF5146">
        <w:rPr>
          <w:rFonts w:ascii="Times New Roman" w:hAnsi="Times New Roman" w:cs="Times New Roman"/>
          <w:lang w:val="es-ES"/>
        </w:rPr>
        <w:t xml:space="preserve"> cada vez más sofisticada</w:t>
      </w:r>
      <w:r>
        <w:rPr>
          <w:rFonts w:ascii="Times New Roman" w:hAnsi="Times New Roman" w:cs="Times New Roman"/>
          <w:lang w:val="es-ES"/>
        </w:rPr>
        <w:t>s</w:t>
      </w:r>
      <w:r w:rsidRPr="00CF5146">
        <w:rPr>
          <w:rFonts w:ascii="Times New Roman" w:hAnsi="Times New Roman" w:cs="Times New Roman"/>
          <w:lang w:val="es-ES"/>
        </w:rPr>
        <w:t>; el uso de formas y canales de comunicación tipo de difusión</w:t>
      </w:r>
      <w:r>
        <w:rPr>
          <w:rFonts w:ascii="Times New Roman" w:hAnsi="Times New Roman" w:cs="Times New Roman"/>
          <w:lang w:val="es-ES"/>
        </w:rPr>
        <w:t xml:space="preserve">, </w:t>
      </w:r>
      <w:r w:rsidRPr="00CF5146">
        <w:rPr>
          <w:rFonts w:ascii="Times New Roman" w:hAnsi="Times New Roman" w:cs="Times New Roman"/>
          <w:lang w:val="es-ES"/>
        </w:rPr>
        <w:t>que fomentan el diálogo con los clientes y, por tanto, permiten comprender mejor sus necesidades para brindar soluciones válidas a sus expectativas</w:t>
      </w:r>
      <w:sdt>
        <w:sdtPr>
          <w:rPr>
            <w:rFonts w:ascii="Times New Roman" w:hAnsi="Times New Roman" w:cs="Times New Roman"/>
            <w:lang w:val="es-ES"/>
          </w:rPr>
          <w:id w:val="1159429332"/>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Gua15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(Guadarrama &amp; Rosales, 2015)</w:t>
          </w:r>
          <w:r w:rsidR="00337F32">
            <w:rPr>
              <w:rFonts w:ascii="Times New Roman" w:hAnsi="Times New Roman" w:cs="Times New Roman"/>
              <w:lang w:val="es-ES"/>
            </w:rPr>
            <w:fldChar w:fldCharType="end"/>
          </w:r>
        </w:sdtContent>
      </w:sdt>
      <w:r w:rsidRPr="00CF5146">
        <w:rPr>
          <w:rFonts w:ascii="Times New Roman" w:hAnsi="Times New Roman" w:cs="Times New Roman"/>
          <w:lang w:val="es-ES"/>
        </w:rPr>
        <w:t xml:space="preserve">. </w:t>
      </w:r>
    </w:p>
    <w:p w14:paraId="471F48A7" w14:textId="6743CCE8"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 xml:space="preserve">Con el fin de mejorar la </w:t>
      </w:r>
      <w:r>
        <w:rPr>
          <w:rFonts w:ascii="Times New Roman" w:hAnsi="Times New Roman" w:cs="Times New Roman"/>
          <w:lang w:val="es-ES"/>
        </w:rPr>
        <w:t xml:space="preserve">fidelización </w:t>
      </w:r>
      <w:r w:rsidRPr="00CF5146">
        <w:rPr>
          <w:rFonts w:ascii="Times New Roman" w:hAnsi="Times New Roman" w:cs="Times New Roman"/>
          <w:lang w:val="es-ES"/>
        </w:rPr>
        <w:t xml:space="preserve">de clientes, en particular, </w:t>
      </w:r>
      <w:r>
        <w:rPr>
          <w:rFonts w:ascii="Times New Roman" w:hAnsi="Times New Roman" w:cs="Times New Roman"/>
          <w:lang w:val="es-ES"/>
        </w:rPr>
        <w:t xml:space="preserve">se usan </w:t>
      </w:r>
      <w:r w:rsidRPr="00CF5146">
        <w:rPr>
          <w:rFonts w:ascii="Times New Roman" w:hAnsi="Times New Roman" w:cs="Times New Roman"/>
          <w:lang w:val="es-ES"/>
        </w:rPr>
        <w:t>técnicas y herramientas</w:t>
      </w:r>
      <w:r>
        <w:rPr>
          <w:rFonts w:ascii="Times New Roman" w:hAnsi="Times New Roman" w:cs="Times New Roman"/>
          <w:lang w:val="es-ES"/>
        </w:rPr>
        <w:t xml:space="preserve"> de</w:t>
      </w:r>
      <w:r w:rsidRPr="00CF5146">
        <w:rPr>
          <w:rFonts w:ascii="Times New Roman" w:hAnsi="Times New Roman" w:cs="Times New Roman"/>
          <w:lang w:val="es-ES"/>
        </w:rPr>
        <w:t xml:space="preserve"> marketing directo capaces de personalizar la relación con los clientes (hasta llegar al marketing uno a uno). Desde </w:t>
      </w:r>
      <w:r>
        <w:rPr>
          <w:rFonts w:ascii="Times New Roman" w:hAnsi="Times New Roman" w:cs="Times New Roman"/>
          <w:lang w:val="es-ES"/>
        </w:rPr>
        <w:t>el</w:t>
      </w:r>
      <w:r w:rsidRPr="00CF5146">
        <w:rPr>
          <w:rFonts w:ascii="Times New Roman" w:hAnsi="Times New Roman" w:cs="Times New Roman"/>
          <w:lang w:val="es-ES"/>
        </w:rPr>
        <w:t xml:space="preserve"> punto de vista operativo, el marketing relacional hace uso del uso de Procedimientos y aplicaciones CRM (</w:t>
      </w:r>
      <w:proofErr w:type="spellStart"/>
      <w:r w:rsidRPr="00462577">
        <w:rPr>
          <w:rFonts w:ascii="Times New Roman" w:hAnsi="Times New Roman" w:cs="Times New Roman"/>
          <w:i/>
          <w:iCs/>
          <w:lang w:val="es-ES"/>
        </w:rPr>
        <w:t>Customer</w:t>
      </w:r>
      <w:proofErr w:type="spellEnd"/>
      <w:r w:rsidRPr="00462577">
        <w:rPr>
          <w:rFonts w:ascii="Times New Roman" w:hAnsi="Times New Roman" w:cs="Times New Roman"/>
          <w:i/>
          <w:iCs/>
          <w:lang w:val="es-ES"/>
        </w:rPr>
        <w:t xml:space="preserve"> </w:t>
      </w:r>
      <w:proofErr w:type="spellStart"/>
      <w:r w:rsidRPr="00462577">
        <w:rPr>
          <w:rFonts w:ascii="Times New Roman" w:hAnsi="Times New Roman" w:cs="Times New Roman"/>
          <w:i/>
          <w:iCs/>
          <w:lang w:val="es-ES"/>
        </w:rPr>
        <w:t>Relationship</w:t>
      </w:r>
      <w:proofErr w:type="spellEnd"/>
      <w:r w:rsidRPr="00462577">
        <w:rPr>
          <w:rFonts w:ascii="Times New Roman" w:hAnsi="Times New Roman" w:cs="Times New Roman"/>
          <w:i/>
          <w:iCs/>
          <w:lang w:val="es-ES"/>
        </w:rPr>
        <w:t xml:space="preserve"> Management</w:t>
      </w:r>
      <w:r w:rsidRPr="00CF5146">
        <w:rPr>
          <w:rFonts w:ascii="Times New Roman" w:hAnsi="Times New Roman" w:cs="Times New Roman"/>
          <w:lang w:val="es-ES"/>
        </w:rPr>
        <w:t xml:space="preserve">) para gestionar relaciones con los clientes a partir del análisis de la información que les concierne. </w:t>
      </w:r>
      <w:r>
        <w:rPr>
          <w:rFonts w:ascii="Times New Roman" w:hAnsi="Times New Roman" w:cs="Times New Roman"/>
          <w:lang w:val="es-ES"/>
        </w:rPr>
        <w:t xml:space="preserve">Dicha </w:t>
      </w:r>
      <w:r w:rsidRPr="00CF5146">
        <w:rPr>
          <w:rFonts w:ascii="Times New Roman" w:hAnsi="Times New Roman" w:cs="Times New Roman"/>
          <w:lang w:val="es-ES"/>
        </w:rPr>
        <w:t>información, generalmente recopilada y almacenada en la base de datos de la empresa; constitu</w:t>
      </w:r>
      <w:r>
        <w:rPr>
          <w:rFonts w:ascii="Times New Roman" w:hAnsi="Times New Roman" w:cs="Times New Roman"/>
          <w:lang w:val="es-ES"/>
        </w:rPr>
        <w:t>ye</w:t>
      </w:r>
      <w:r w:rsidRPr="00CF5146">
        <w:rPr>
          <w:rFonts w:ascii="Times New Roman" w:hAnsi="Times New Roman" w:cs="Times New Roman"/>
          <w:lang w:val="es-ES"/>
        </w:rPr>
        <w:t xml:space="preserve"> l</w:t>
      </w:r>
      <w:r>
        <w:rPr>
          <w:rFonts w:ascii="Times New Roman" w:hAnsi="Times New Roman" w:cs="Times New Roman"/>
          <w:lang w:val="es-ES"/>
        </w:rPr>
        <w:t>a</w:t>
      </w:r>
      <w:r w:rsidRPr="00CF5146">
        <w:rPr>
          <w:rFonts w:ascii="Times New Roman" w:hAnsi="Times New Roman" w:cs="Times New Roman"/>
          <w:lang w:val="es-ES"/>
        </w:rPr>
        <w:t xml:space="preserve"> base para el desarrollo de estrategias de marketing que tengan valor para el cliente y para la empresa</w:t>
      </w:r>
      <w:sdt>
        <w:sdtPr>
          <w:rPr>
            <w:rFonts w:ascii="Times New Roman" w:hAnsi="Times New Roman" w:cs="Times New Roman"/>
            <w:lang w:val="es-ES"/>
          </w:rPr>
          <w:id w:val="-925578201"/>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Kus02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(Kuster, 2002)</w:t>
          </w:r>
          <w:r w:rsidR="00337F32">
            <w:rPr>
              <w:rFonts w:ascii="Times New Roman" w:hAnsi="Times New Roman" w:cs="Times New Roman"/>
              <w:lang w:val="es-ES"/>
            </w:rPr>
            <w:fldChar w:fldCharType="end"/>
          </w:r>
        </w:sdtContent>
      </w:sdt>
      <w:r w:rsidRPr="00CF5146">
        <w:rPr>
          <w:rFonts w:ascii="Times New Roman" w:hAnsi="Times New Roman" w:cs="Times New Roman"/>
          <w:lang w:val="es-ES"/>
        </w:rPr>
        <w:t xml:space="preserve">. </w:t>
      </w:r>
    </w:p>
    <w:p w14:paraId="16330E21" w14:textId="5541765F" w:rsidR="00BA534C" w:rsidRDefault="00BA534C" w:rsidP="00F653E7">
      <w:pPr>
        <w:spacing w:after="160" w:line="360" w:lineRule="auto"/>
        <w:jc w:val="both"/>
        <w:rPr>
          <w:rFonts w:ascii="Times New Roman" w:hAnsi="Times New Roman" w:cs="Times New Roman"/>
          <w:lang w:val="es-ES"/>
        </w:rPr>
      </w:pPr>
      <w:r>
        <w:rPr>
          <w:rFonts w:ascii="Times New Roman" w:hAnsi="Times New Roman" w:cs="Times New Roman"/>
          <w:lang w:val="es-ES"/>
        </w:rPr>
        <w:t>Así que, e</w:t>
      </w:r>
      <w:r w:rsidRPr="00CF5146">
        <w:rPr>
          <w:rFonts w:ascii="Times New Roman" w:hAnsi="Times New Roman" w:cs="Times New Roman"/>
          <w:lang w:val="es-ES"/>
        </w:rPr>
        <w:t xml:space="preserve">l marketing relacional, en términos más generales, tiene como objetivo desarrollar y mantener relaciones con los clientes existentes. Se basa en el supuesto de que </w:t>
      </w:r>
      <w:r>
        <w:rPr>
          <w:rFonts w:ascii="Times New Roman" w:hAnsi="Times New Roman" w:cs="Times New Roman"/>
          <w:lang w:val="es-ES"/>
        </w:rPr>
        <w:t>l</w:t>
      </w:r>
      <w:r w:rsidRPr="00CF5146">
        <w:rPr>
          <w:rFonts w:ascii="Times New Roman" w:hAnsi="Times New Roman" w:cs="Times New Roman"/>
          <w:lang w:val="es-ES"/>
        </w:rPr>
        <w:t xml:space="preserve">os clientes existentes son la clave para el éxito a largo plazo de la empresa y, por lo tanto, establece como objetivo prioritario la fidelización de sus clientes. Semejante orientación deriva esencialmente de un triple orden de consideraciones: el coste de La adquisición de nuevos clientes es generalmente mayor que la retención de clientes. </w:t>
      </w:r>
      <w:proofErr w:type="gramStart"/>
      <w:r w:rsidRPr="00CF5146">
        <w:rPr>
          <w:rFonts w:ascii="Times New Roman" w:hAnsi="Times New Roman" w:cs="Times New Roman"/>
          <w:lang w:val="es-ES"/>
        </w:rPr>
        <w:t>clientes</w:t>
      </w:r>
      <w:proofErr w:type="gramEnd"/>
      <w:r w:rsidRPr="00CF5146">
        <w:rPr>
          <w:rFonts w:ascii="Times New Roman" w:hAnsi="Times New Roman" w:cs="Times New Roman"/>
          <w:lang w:val="es-ES"/>
        </w:rPr>
        <w:t xml:space="preserve"> actuales; un cliente satisfecho se ve inducido a </w:t>
      </w:r>
      <w:r w:rsidRPr="00CF5146">
        <w:rPr>
          <w:rFonts w:ascii="Times New Roman" w:hAnsi="Times New Roman" w:cs="Times New Roman"/>
          <w:lang w:val="es-ES"/>
        </w:rPr>
        <w:lastRenderedPageBreak/>
        <w:t>comprar de nuevo, difunde una imagen positiv</w:t>
      </w:r>
      <w:r>
        <w:rPr>
          <w:rFonts w:ascii="Times New Roman" w:hAnsi="Times New Roman" w:cs="Times New Roman"/>
          <w:lang w:val="es-ES"/>
        </w:rPr>
        <w:t>a</w:t>
      </w:r>
      <w:r w:rsidRPr="00CF5146">
        <w:rPr>
          <w:rFonts w:ascii="Times New Roman" w:hAnsi="Times New Roman" w:cs="Times New Roman"/>
          <w:lang w:val="es-ES"/>
        </w:rPr>
        <w:t xml:space="preserve"> sobre la empresa, presta menos atención a los productos de la competencia, es</w:t>
      </w:r>
      <w:r>
        <w:rPr>
          <w:rFonts w:ascii="Times New Roman" w:hAnsi="Times New Roman" w:cs="Times New Roman"/>
          <w:lang w:val="es-ES"/>
        </w:rPr>
        <w:t>tá</w:t>
      </w:r>
      <w:r w:rsidRPr="00CF5146">
        <w:rPr>
          <w:rFonts w:ascii="Times New Roman" w:hAnsi="Times New Roman" w:cs="Times New Roman"/>
          <w:lang w:val="es-ES"/>
        </w:rPr>
        <w:t xml:space="preserve"> disponible para comprar nuevos productos de la propia empresa; un cliente insatisfecho, por otro lado, es probable que difunda una imagen negativa de la empresa y de sus productos</w:t>
      </w:r>
      <w:sdt>
        <w:sdtPr>
          <w:rPr>
            <w:rFonts w:ascii="Times New Roman" w:hAnsi="Times New Roman" w:cs="Times New Roman"/>
            <w:lang w:val="es-ES"/>
          </w:rPr>
          <w:id w:val="-520934279"/>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Gua15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(Guadarrama &amp; Rosales, 2015)</w:t>
          </w:r>
          <w:r w:rsidR="00337F32">
            <w:rPr>
              <w:rFonts w:ascii="Times New Roman" w:hAnsi="Times New Roman" w:cs="Times New Roman"/>
              <w:lang w:val="es-ES"/>
            </w:rPr>
            <w:fldChar w:fldCharType="end"/>
          </w:r>
        </w:sdtContent>
      </w:sdt>
      <w:r>
        <w:rPr>
          <w:rFonts w:ascii="Times New Roman" w:hAnsi="Times New Roman" w:cs="Times New Roman"/>
          <w:lang w:val="es-ES"/>
        </w:rPr>
        <w:t>.</w:t>
      </w:r>
    </w:p>
    <w:p w14:paraId="3FB1CB33" w14:textId="77777777" w:rsidR="00BA534C" w:rsidRDefault="00BA534C" w:rsidP="00F653E7">
      <w:pPr>
        <w:spacing w:after="160" w:line="360" w:lineRule="auto"/>
        <w:jc w:val="both"/>
        <w:rPr>
          <w:rFonts w:ascii="Times New Roman" w:hAnsi="Times New Roman" w:cs="Times New Roman"/>
          <w:lang w:val="es-ES"/>
        </w:rPr>
      </w:pPr>
    </w:p>
    <w:p w14:paraId="36537559" w14:textId="2C0C86AA" w:rsidR="00BA534C" w:rsidRPr="006A56A8" w:rsidRDefault="00B05146" w:rsidP="00F653E7">
      <w:pPr>
        <w:spacing w:after="160" w:line="360" w:lineRule="auto"/>
        <w:jc w:val="both"/>
        <w:outlineLvl w:val="1"/>
        <w:rPr>
          <w:rFonts w:ascii="Times New Roman" w:hAnsi="Times New Roman" w:cs="Times New Roman"/>
          <w:b/>
          <w:bCs/>
          <w:lang w:val="es-ES"/>
        </w:rPr>
      </w:pPr>
      <w:bookmarkStart w:id="17" w:name="_Toc209113371"/>
      <w:r>
        <w:rPr>
          <w:rFonts w:ascii="Times New Roman" w:hAnsi="Times New Roman" w:cs="Times New Roman"/>
          <w:b/>
          <w:bCs/>
          <w:lang w:val="es-ES"/>
        </w:rPr>
        <w:t>2</w:t>
      </w:r>
      <w:r w:rsidR="00BA534C" w:rsidRPr="006A56A8">
        <w:rPr>
          <w:rFonts w:ascii="Times New Roman" w:hAnsi="Times New Roman" w:cs="Times New Roman"/>
          <w:b/>
          <w:bCs/>
          <w:lang w:val="es-ES"/>
        </w:rPr>
        <w:t>.2 Satisfacción del cliente</w:t>
      </w:r>
      <w:bookmarkEnd w:id="17"/>
      <w:r w:rsidR="00BA534C" w:rsidRPr="006A56A8">
        <w:rPr>
          <w:rFonts w:ascii="Times New Roman" w:hAnsi="Times New Roman" w:cs="Times New Roman"/>
          <w:b/>
          <w:bCs/>
          <w:lang w:val="es-ES"/>
        </w:rPr>
        <w:t xml:space="preserve"> </w:t>
      </w:r>
    </w:p>
    <w:p w14:paraId="3AC9A782" w14:textId="55BF73D9"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Existen numerosas variables que afectan la relación marca-cliente</w:t>
      </w:r>
      <w:r>
        <w:rPr>
          <w:rFonts w:ascii="Times New Roman" w:hAnsi="Times New Roman" w:cs="Times New Roman"/>
          <w:lang w:val="es-ES"/>
        </w:rPr>
        <w:t xml:space="preserve">, entre ellas </w:t>
      </w:r>
      <w:r w:rsidRPr="00CF5146">
        <w:rPr>
          <w:rFonts w:ascii="Times New Roman" w:hAnsi="Times New Roman" w:cs="Times New Roman"/>
          <w:lang w:val="es-ES"/>
        </w:rPr>
        <w:t>la satisfacción del cliente</w:t>
      </w:r>
      <w:r>
        <w:rPr>
          <w:rFonts w:ascii="Times New Roman" w:hAnsi="Times New Roman" w:cs="Times New Roman"/>
          <w:lang w:val="es-ES"/>
        </w:rPr>
        <w:t xml:space="preserve">, la cual </w:t>
      </w:r>
      <w:r w:rsidRPr="00CF5146">
        <w:rPr>
          <w:rFonts w:ascii="Times New Roman" w:hAnsi="Times New Roman" w:cs="Times New Roman"/>
          <w:lang w:val="es-ES"/>
        </w:rPr>
        <w:t xml:space="preserve">corresponde al grado de satisfacción del cliente con de un producto, servicio y/o empresa, </w:t>
      </w:r>
      <w:r>
        <w:rPr>
          <w:rFonts w:ascii="Times New Roman" w:hAnsi="Times New Roman" w:cs="Times New Roman"/>
          <w:lang w:val="es-ES"/>
        </w:rPr>
        <w:t xml:space="preserve">especialmente </w:t>
      </w:r>
      <w:r w:rsidRPr="00CF5146">
        <w:rPr>
          <w:rFonts w:ascii="Times New Roman" w:hAnsi="Times New Roman" w:cs="Times New Roman"/>
          <w:lang w:val="es-ES"/>
        </w:rPr>
        <w:t xml:space="preserve">cuando la oferta propuesta a los clientes cumple o superan sus expectativas, y representa la evaluación de cuánto </w:t>
      </w:r>
      <w:r>
        <w:rPr>
          <w:rFonts w:ascii="Times New Roman" w:hAnsi="Times New Roman" w:cs="Times New Roman"/>
          <w:lang w:val="es-ES"/>
        </w:rPr>
        <w:t xml:space="preserve">es capaz </w:t>
      </w:r>
      <w:r w:rsidRPr="00CF5146">
        <w:rPr>
          <w:rFonts w:ascii="Times New Roman" w:hAnsi="Times New Roman" w:cs="Times New Roman"/>
          <w:lang w:val="es-ES"/>
        </w:rPr>
        <w:t>una organización de cumplir sus promesas al público objetivo</w:t>
      </w:r>
      <w:sdt>
        <w:sdtPr>
          <w:rPr>
            <w:rFonts w:ascii="Times New Roman" w:hAnsi="Times New Roman" w:cs="Times New Roman"/>
            <w:lang w:val="es-ES"/>
          </w:rPr>
          <w:id w:val="230049906"/>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Bur11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(Burgos &amp; Mobolade, 2011)</w:t>
          </w:r>
          <w:r w:rsidR="00337F32">
            <w:rPr>
              <w:rFonts w:ascii="Times New Roman" w:hAnsi="Times New Roman" w:cs="Times New Roman"/>
              <w:lang w:val="es-ES"/>
            </w:rPr>
            <w:fldChar w:fldCharType="end"/>
          </w:r>
        </w:sdtContent>
      </w:sdt>
      <w:r w:rsidRPr="00CF5146">
        <w:rPr>
          <w:rFonts w:ascii="Times New Roman" w:hAnsi="Times New Roman" w:cs="Times New Roman"/>
          <w:lang w:val="es-ES"/>
        </w:rPr>
        <w:t>.</w:t>
      </w:r>
    </w:p>
    <w:p w14:paraId="652BE756"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 xml:space="preserve">El grado de satisfacción del cliente en relación con un producto o marca que se está construyendo. </w:t>
      </w:r>
      <w:proofErr w:type="gramStart"/>
      <w:r w:rsidRPr="00CF5146">
        <w:rPr>
          <w:rFonts w:ascii="Times New Roman" w:hAnsi="Times New Roman" w:cs="Times New Roman"/>
          <w:lang w:val="es-ES"/>
        </w:rPr>
        <w:t>y</w:t>
      </w:r>
      <w:proofErr w:type="gramEnd"/>
      <w:r w:rsidRPr="00CF5146">
        <w:rPr>
          <w:rFonts w:ascii="Times New Roman" w:hAnsi="Times New Roman" w:cs="Times New Roman"/>
          <w:lang w:val="es-ES"/>
        </w:rPr>
        <w:t xml:space="preserve"> define en la mente de los consumidores se puede explicar a través del modelo de confirmación</w:t>
      </w:r>
      <w:r>
        <w:rPr>
          <w:rFonts w:ascii="Times New Roman" w:hAnsi="Times New Roman" w:cs="Times New Roman"/>
          <w:lang w:val="es-ES"/>
        </w:rPr>
        <w:t>/</w:t>
      </w:r>
      <w:proofErr w:type="spellStart"/>
      <w:r>
        <w:rPr>
          <w:rFonts w:ascii="Times New Roman" w:hAnsi="Times New Roman" w:cs="Times New Roman"/>
          <w:lang w:val="es-ES"/>
        </w:rPr>
        <w:t>desconfirmación</w:t>
      </w:r>
      <w:proofErr w:type="spellEnd"/>
      <w:r w:rsidRPr="00CF5146">
        <w:rPr>
          <w:rFonts w:ascii="Times New Roman" w:hAnsi="Times New Roman" w:cs="Times New Roman"/>
          <w:lang w:val="es-ES"/>
        </w:rPr>
        <w:t xml:space="preserve"> de expectativas, uno de los paradigmas más conocidos en el tema de satisfacción del cliente. Los consumidores comparan las expectativas que tienen de un determinado producto o servicio con el consiguiente rendimiento posterior a la compra, las expectativas de comparación pueden confirmarse o no; en otras palabras, </w:t>
      </w:r>
      <w:r>
        <w:rPr>
          <w:rFonts w:ascii="Times New Roman" w:hAnsi="Times New Roman" w:cs="Times New Roman"/>
          <w:lang w:val="es-ES"/>
        </w:rPr>
        <w:t>l</w:t>
      </w:r>
      <w:r w:rsidRPr="00CF5146">
        <w:rPr>
          <w:rFonts w:ascii="Times New Roman" w:hAnsi="Times New Roman" w:cs="Times New Roman"/>
          <w:lang w:val="es-ES"/>
        </w:rPr>
        <w:t xml:space="preserve">os consumidores evalúan si la experiencia de compra </w:t>
      </w:r>
      <w:r>
        <w:rPr>
          <w:rFonts w:ascii="Times New Roman" w:hAnsi="Times New Roman" w:cs="Times New Roman"/>
          <w:lang w:val="es-ES"/>
        </w:rPr>
        <w:t xml:space="preserve">logró satisfacer </w:t>
      </w:r>
      <w:r w:rsidRPr="00CF5146">
        <w:rPr>
          <w:rFonts w:ascii="Times New Roman" w:hAnsi="Times New Roman" w:cs="Times New Roman"/>
          <w:lang w:val="es-ES"/>
        </w:rPr>
        <w:t>o no</w:t>
      </w:r>
      <w:r>
        <w:rPr>
          <w:rFonts w:ascii="Times New Roman" w:hAnsi="Times New Roman" w:cs="Times New Roman"/>
          <w:lang w:val="es-ES"/>
        </w:rPr>
        <w:t xml:space="preserve"> las</w:t>
      </w:r>
      <w:r w:rsidRPr="00CF5146">
        <w:rPr>
          <w:rFonts w:ascii="Times New Roman" w:hAnsi="Times New Roman" w:cs="Times New Roman"/>
          <w:lang w:val="es-ES"/>
        </w:rPr>
        <w:t xml:space="preserve"> expectativas, esta evaluación corresponde al grado de satisfacción del cliente</w:t>
      </w:r>
      <w:r>
        <w:rPr>
          <w:rFonts w:ascii="Times New Roman" w:hAnsi="Times New Roman" w:cs="Times New Roman"/>
          <w:lang w:val="es-ES"/>
        </w:rPr>
        <w:t>,</w:t>
      </w:r>
      <w:r w:rsidRPr="00CF5146">
        <w:rPr>
          <w:rFonts w:ascii="Times New Roman" w:hAnsi="Times New Roman" w:cs="Times New Roman"/>
          <w:lang w:val="es-ES"/>
        </w:rPr>
        <w:t xml:space="preserve"> el modelo destaca el papel de las expectativas que pueden impactar </w:t>
      </w:r>
      <w:r>
        <w:rPr>
          <w:rFonts w:ascii="Times New Roman" w:hAnsi="Times New Roman" w:cs="Times New Roman"/>
          <w:lang w:val="es-ES"/>
        </w:rPr>
        <w:t xml:space="preserve">en </w:t>
      </w:r>
      <w:r w:rsidRPr="00CF5146">
        <w:rPr>
          <w:rFonts w:ascii="Times New Roman" w:hAnsi="Times New Roman" w:cs="Times New Roman"/>
          <w:lang w:val="es-ES"/>
        </w:rPr>
        <w:t>la evaluación final</w:t>
      </w:r>
      <w:r>
        <w:rPr>
          <w:rFonts w:ascii="Times New Roman" w:hAnsi="Times New Roman" w:cs="Times New Roman"/>
          <w:lang w:val="es-ES"/>
        </w:rPr>
        <w:t xml:space="preserve">, que </w:t>
      </w:r>
      <w:r w:rsidRPr="00CF5146">
        <w:rPr>
          <w:rFonts w:ascii="Times New Roman" w:hAnsi="Times New Roman" w:cs="Times New Roman"/>
          <w:lang w:val="es-ES"/>
        </w:rPr>
        <w:t xml:space="preserve">consisten en anticipar lo que </w:t>
      </w:r>
      <w:r>
        <w:rPr>
          <w:rFonts w:ascii="Times New Roman" w:hAnsi="Times New Roman" w:cs="Times New Roman"/>
          <w:lang w:val="es-ES"/>
        </w:rPr>
        <w:t xml:space="preserve">se </w:t>
      </w:r>
      <w:r w:rsidRPr="00CF5146">
        <w:rPr>
          <w:rFonts w:ascii="Times New Roman" w:hAnsi="Times New Roman" w:cs="Times New Roman"/>
          <w:lang w:val="es-ES"/>
        </w:rPr>
        <w:t>experimentará a través de un producto o servicio, es decir, el valor añadido</w:t>
      </w:r>
      <w:r>
        <w:rPr>
          <w:rFonts w:ascii="Times New Roman" w:hAnsi="Times New Roman" w:cs="Times New Roman"/>
          <w:lang w:val="es-ES"/>
        </w:rPr>
        <w:t>.</w:t>
      </w:r>
      <w:r w:rsidRPr="00CF5146">
        <w:rPr>
          <w:rFonts w:ascii="Times New Roman" w:hAnsi="Times New Roman" w:cs="Times New Roman"/>
          <w:lang w:val="es-ES"/>
        </w:rPr>
        <w:t xml:space="preserve"> </w:t>
      </w:r>
    </w:p>
    <w:p w14:paraId="6056C886"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 xml:space="preserve">Una vez adquirido el producto, los consumidores perciben su valor de diferentes maneras. </w:t>
      </w:r>
      <w:proofErr w:type="gramStart"/>
      <w:r w:rsidRPr="00CF5146">
        <w:rPr>
          <w:rFonts w:ascii="Times New Roman" w:hAnsi="Times New Roman" w:cs="Times New Roman"/>
          <w:lang w:val="es-ES"/>
        </w:rPr>
        <w:t>dependiendo</w:t>
      </w:r>
      <w:proofErr w:type="gramEnd"/>
      <w:r w:rsidRPr="00CF5146">
        <w:rPr>
          <w:rFonts w:ascii="Times New Roman" w:hAnsi="Times New Roman" w:cs="Times New Roman"/>
          <w:lang w:val="es-ES"/>
        </w:rPr>
        <w:t xml:space="preserve"> de las calidades y características, o de la experiencia del cliente y la interacción con el personal de la empresa, o incluso el valor económico percibido. En resumen, la satisfacción del cliente depende, por tanto, de la comparación entre las expectativas</w:t>
      </w:r>
      <w:r>
        <w:rPr>
          <w:rFonts w:ascii="Times New Roman" w:hAnsi="Times New Roman" w:cs="Times New Roman"/>
          <w:lang w:val="es-ES"/>
        </w:rPr>
        <w:t xml:space="preserve"> de </w:t>
      </w:r>
      <w:r w:rsidRPr="00CF5146">
        <w:rPr>
          <w:rFonts w:ascii="Times New Roman" w:hAnsi="Times New Roman" w:cs="Times New Roman"/>
          <w:lang w:val="es-ES"/>
        </w:rPr>
        <w:t xml:space="preserve">compra y la percepción del desempeño posterior a la compra, o cualquier brecha entre estos dos elementos. </w:t>
      </w:r>
    </w:p>
    <w:p w14:paraId="7C57A74D"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La satisfacción del cliente es el requisito previo fundamental para la fidelidad del cliente. Cada cliente tiene sus particularidades y tiene expectativas y necesidades diferentes, fundamental</w:t>
      </w:r>
      <w:r>
        <w:rPr>
          <w:rFonts w:ascii="Times New Roman" w:hAnsi="Times New Roman" w:cs="Times New Roman"/>
          <w:lang w:val="es-ES"/>
        </w:rPr>
        <w:t>es</w:t>
      </w:r>
      <w:r w:rsidRPr="00CF5146">
        <w:rPr>
          <w:rFonts w:ascii="Times New Roman" w:hAnsi="Times New Roman" w:cs="Times New Roman"/>
          <w:lang w:val="es-ES"/>
        </w:rPr>
        <w:t xml:space="preserve"> para identificar. Las empresas interactúan con los consumidores colocando una serie de </w:t>
      </w:r>
      <w:r w:rsidRPr="00CF5146">
        <w:rPr>
          <w:rFonts w:ascii="Times New Roman" w:hAnsi="Times New Roman" w:cs="Times New Roman"/>
          <w:lang w:val="es-ES"/>
        </w:rPr>
        <w:lastRenderedPageBreak/>
        <w:t xml:space="preserve">preguntas y, en base a sus respuestas, pueden decidir si están satisfechos o </w:t>
      </w:r>
      <w:r>
        <w:rPr>
          <w:rFonts w:ascii="Times New Roman" w:hAnsi="Times New Roman" w:cs="Times New Roman"/>
          <w:lang w:val="es-ES"/>
        </w:rPr>
        <w:t>no</w:t>
      </w:r>
      <w:r w:rsidRPr="00CF5146">
        <w:rPr>
          <w:rFonts w:ascii="Times New Roman" w:hAnsi="Times New Roman" w:cs="Times New Roman"/>
          <w:lang w:val="es-ES"/>
        </w:rPr>
        <w:t xml:space="preserve">. Una encuesta en línea es uno de los métodos más populares para recopilar datos sobre satisfacción del cliente, los datos recopilados se pueden dividir principalmente en dos categorías: datos cuantitativos, utilizados para generar informes estadísticos; y datos cualitativos, datos que hacen referencia a conceptos abstractos como emociones, expresiones, etc. </w:t>
      </w:r>
    </w:p>
    <w:p w14:paraId="49BA2105"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 xml:space="preserve">Sin embargo, en general se pueden cuantificar gracias a los recientes avances. </w:t>
      </w:r>
      <w:proofErr w:type="gramStart"/>
      <w:r w:rsidRPr="00CF5146">
        <w:rPr>
          <w:rFonts w:ascii="Times New Roman" w:hAnsi="Times New Roman" w:cs="Times New Roman"/>
          <w:lang w:val="es-ES"/>
        </w:rPr>
        <w:t>en</w:t>
      </w:r>
      <w:proofErr w:type="gramEnd"/>
      <w:r w:rsidRPr="00CF5146">
        <w:rPr>
          <w:rFonts w:ascii="Times New Roman" w:hAnsi="Times New Roman" w:cs="Times New Roman"/>
          <w:lang w:val="es-ES"/>
        </w:rPr>
        <w:t xml:space="preserve"> el procesamiento </w:t>
      </w:r>
      <w:r>
        <w:rPr>
          <w:rFonts w:ascii="Times New Roman" w:hAnsi="Times New Roman" w:cs="Times New Roman"/>
          <w:lang w:val="es-ES"/>
        </w:rPr>
        <w:t xml:space="preserve">del Big Data </w:t>
      </w:r>
      <w:r w:rsidRPr="00CF5146">
        <w:rPr>
          <w:rFonts w:ascii="Times New Roman" w:hAnsi="Times New Roman" w:cs="Times New Roman"/>
          <w:lang w:val="es-ES"/>
        </w:rPr>
        <w:t>y la inteligencia artificial</w:t>
      </w:r>
      <w:r>
        <w:rPr>
          <w:rFonts w:ascii="Times New Roman" w:hAnsi="Times New Roman" w:cs="Times New Roman"/>
          <w:lang w:val="es-ES"/>
        </w:rPr>
        <w:t>, estas herramientas s</w:t>
      </w:r>
      <w:r w:rsidRPr="00CF5146">
        <w:rPr>
          <w:rFonts w:ascii="Times New Roman" w:hAnsi="Times New Roman" w:cs="Times New Roman"/>
          <w:lang w:val="es-ES"/>
        </w:rPr>
        <w:t>e utiliza</w:t>
      </w:r>
      <w:r>
        <w:rPr>
          <w:rFonts w:ascii="Times New Roman" w:hAnsi="Times New Roman" w:cs="Times New Roman"/>
          <w:lang w:val="es-ES"/>
        </w:rPr>
        <w:t>n</w:t>
      </w:r>
      <w:r w:rsidRPr="00CF5146">
        <w:rPr>
          <w:rFonts w:ascii="Times New Roman" w:hAnsi="Times New Roman" w:cs="Times New Roman"/>
          <w:lang w:val="es-ES"/>
        </w:rPr>
        <w:t xml:space="preserve"> para extraer información significativa. Para mantener una relación largo plazo con clientes satisfechos, es apropiado resaltar </w:t>
      </w:r>
      <w:r>
        <w:rPr>
          <w:rFonts w:ascii="Times New Roman" w:hAnsi="Times New Roman" w:cs="Times New Roman"/>
          <w:lang w:val="es-ES"/>
        </w:rPr>
        <w:t>la</w:t>
      </w:r>
      <w:r w:rsidRPr="00CF5146">
        <w:rPr>
          <w:rFonts w:ascii="Times New Roman" w:hAnsi="Times New Roman" w:cs="Times New Roman"/>
          <w:lang w:val="es-ES"/>
        </w:rPr>
        <w:t xml:space="preserve">s necesidades y expectativas </w:t>
      </w:r>
      <w:r>
        <w:rPr>
          <w:rFonts w:ascii="Times New Roman" w:hAnsi="Times New Roman" w:cs="Times New Roman"/>
          <w:lang w:val="es-ES"/>
        </w:rPr>
        <w:t xml:space="preserve">de los </w:t>
      </w:r>
      <w:r w:rsidRPr="00CF5146">
        <w:rPr>
          <w:rFonts w:ascii="Times New Roman" w:hAnsi="Times New Roman" w:cs="Times New Roman"/>
          <w:lang w:val="es-ES"/>
        </w:rPr>
        <w:t xml:space="preserve">clientes que, después de haber sido correctamente identificados, </w:t>
      </w:r>
      <w:r>
        <w:rPr>
          <w:rFonts w:ascii="Times New Roman" w:hAnsi="Times New Roman" w:cs="Times New Roman"/>
          <w:lang w:val="es-ES"/>
        </w:rPr>
        <w:t>se clasifican en términos de desempeño</w:t>
      </w:r>
      <w:r w:rsidRPr="00CF5146">
        <w:rPr>
          <w:rFonts w:ascii="Times New Roman" w:hAnsi="Times New Roman" w:cs="Times New Roman"/>
          <w:lang w:val="es-ES"/>
        </w:rPr>
        <w:t xml:space="preserve">. En este punto, las empresas pueden gestionar eficazmente la calidad, el precio y la promoción de los. </w:t>
      </w:r>
      <w:proofErr w:type="gramStart"/>
      <w:r w:rsidRPr="00CF5146">
        <w:rPr>
          <w:rFonts w:ascii="Times New Roman" w:hAnsi="Times New Roman" w:cs="Times New Roman"/>
          <w:lang w:val="es-ES"/>
        </w:rPr>
        <w:t>productos</w:t>
      </w:r>
      <w:proofErr w:type="gramEnd"/>
      <w:r w:rsidRPr="00CF5146">
        <w:rPr>
          <w:rFonts w:ascii="Times New Roman" w:hAnsi="Times New Roman" w:cs="Times New Roman"/>
          <w:lang w:val="es-ES"/>
        </w:rPr>
        <w:t xml:space="preserve"> o servicios.</w:t>
      </w:r>
    </w:p>
    <w:p w14:paraId="049193F6"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El análisis de la satisfacción del cliente también requiere la capacidad de recopilar datos sobre comportamientos y comentarios de los clientes, para descubrir en qué áreas los clientes valora</w:t>
      </w:r>
      <w:r>
        <w:rPr>
          <w:rFonts w:ascii="Times New Roman" w:hAnsi="Times New Roman" w:cs="Times New Roman"/>
          <w:lang w:val="es-ES"/>
        </w:rPr>
        <w:t>n</w:t>
      </w:r>
      <w:r w:rsidRPr="00CF5146">
        <w:rPr>
          <w:rFonts w:ascii="Times New Roman" w:hAnsi="Times New Roman" w:cs="Times New Roman"/>
          <w:lang w:val="es-ES"/>
        </w:rPr>
        <w:t xml:space="preserve"> sus productos o servicios, pero sobre todo cuáles son las áreas que quisiera mejorar. En resumen, puede promover la comprensión de las necesidades latentes. </w:t>
      </w:r>
    </w:p>
    <w:p w14:paraId="5FE6015B" w14:textId="77777777" w:rsidR="00BA534C" w:rsidRDefault="00BA534C" w:rsidP="00F653E7">
      <w:pPr>
        <w:spacing w:after="160" w:line="360" w:lineRule="auto"/>
        <w:jc w:val="both"/>
        <w:rPr>
          <w:rFonts w:ascii="Times New Roman" w:hAnsi="Times New Roman" w:cs="Times New Roman"/>
          <w:lang w:val="es-ES"/>
        </w:rPr>
      </w:pPr>
      <w:r w:rsidRPr="00CF5146">
        <w:rPr>
          <w:rFonts w:ascii="Times New Roman" w:hAnsi="Times New Roman" w:cs="Times New Roman"/>
          <w:lang w:val="es-ES"/>
        </w:rPr>
        <w:t xml:space="preserve">Por lo tanto, satisfacer y retener a los clientes es una parte importante del éxito. </w:t>
      </w:r>
      <w:proofErr w:type="gramStart"/>
      <w:r w:rsidRPr="00CF5146">
        <w:rPr>
          <w:rFonts w:ascii="Times New Roman" w:hAnsi="Times New Roman" w:cs="Times New Roman"/>
          <w:lang w:val="es-ES"/>
        </w:rPr>
        <w:t>corporativo</w:t>
      </w:r>
      <w:proofErr w:type="gramEnd"/>
      <w:r w:rsidRPr="00CF5146">
        <w:rPr>
          <w:rFonts w:ascii="Times New Roman" w:hAnsi="Times New Roman" w:cs="Times New Roman"/>
          <w:lang w:val="es-ES"/>
        </w:rPr>
        <w:t xml:space="preserve">. Las mejores técnicas para aumentar la fidelización del cliente casi siempre </w:t>
      </w:r>
      <w:r>
        <w:rPr>
          <w:rFonts w:ascii="Times New Roman" w:hAnsi="Times New Roman" w:cs="Times New Roman"/>
          <w:lang w:val="es-ES"/>
        </w:rPr>
        <w:t xml:space="preserve">tienen </w:t>
      </w:r>
      <w:r w:rsidRPr="00CF5146">
        <w:rPr>
          <w:rFonts w:ascii="Times New Roman" w:hAnsi="Times New Roman" w:cs="Times New Roman"/>
          <w:lang w:val="es-ES"/>
        </w:rPr>
        <w:t xml:space="preserve">el mismo objetivo: un mayor grado de satisfacción clientes, lo que a su vez se traduce en una mayor fidelidad. La lealtad del cliente </w:t>
      </w:r>
      <w:r>
        <w:rPr>
          <w:rFonts w:ascii="Times New Roman" w:hAnsi="Times New Roman" w:cs="Times New Roman"/>
          <w:lang w:val="es-ES"/>
        </w:rPr>
        <w:t xml:space="preserve">a </w:t>
      </w:r>
      <w:r w:rsidRPr="00CF5146">
        <w:rPr>
          <w:rFonts w:ascii="Times New Roman" w:hAnsi="Times New Roman" w:cs="Times New Roman"/>
          <w:lang w:val="es-ES"/>
        </w:rPr>
        <w:t xml:space="preserve">  menudo se promociona con proyectos de marketing que incluyen beneficios, premios </w:t>
      </w:r>
      <w:r>
        <w:rPr>
          <w:rFonts w:ascii="Times New Roman" w:hAnsi="Times New Roman" w:cs="Times New Roman"/>
          <w:lang w:val="es-ES"/>
        </w:rPr>
        <w:t>y</w:t>
      </w:r>
      <w:r w:rsidRPr="00CF5146">
        <w:rPr>
          <w:rFonts w:ascii="Times New Roman" w:hAnsi="Times New Roman" w:cs="Times New Roman"/>
          <w:lang w:val="es-ES"/>
        </w:rPr>
        <w:t xml:space="preserve"> otr</w:t>
      </w:r>
      <w:r>
        <w:rPr>
          <w:rFonts w:ascii="Times New Roman" w:hAnsi="Times New Roman" w:cs="Times New Roman"/>
          <w:lang w:val="es-ES"/>
        </w:rPr>
        <w:t>a</w:t>
      </w:r>
      <w:r w:rsidRPr="00CF5146">
        <w:rPr>
          <w:rFonts w:ascii="Times New Roman" w:hAnsi="Times New Roman" w:cs="Times New Roman"/>
          <w:lang w:val="es-ES"/>
        </w:rPr>
        <w:t>s</w:t>
      </w:r>
      <w:r>
        <w:rPr>
          <w:rFonts w:ascii="Times New Roman" w:hAnsi="Times New Roman" w:cs="Times New Roman"/>
          <w:lang w:val="es-ES"/>
        </w:rPr>
        <w:t xml:space="preserve"> estrategias que generan</w:t>
      </w:r>
      <w:r w:rsidRPr="00CF5146">
        <w:rPr>
          <w:rFonts w:ascii="Times New Roman" w:hAnsi="Times New Roman" w:cs="Times New Roman"/>
          <w:lang w:val="es-ES"/>
        </w:rPr>
        <w:t xml:space="preserve"> ventajas para los consumidores que vuelven a realizar la misma compra varias veces.</w:t>
      </w:r>
    </w:p>
    <w:p w14:paraId="6B0480EC" w14:textId="73F1E11C" w:rsidR="00277ECA" w:rsidRPr="00CB1E5A" w:rsidRDefault="00B05146" w:rsidP="00F653E7">
      <w:pPr>
        <w:spacing w:after="160" w:line="360" w:lineRule="auto"/>
        <w:jc w:val="both"/>
        <w:outlineLvl w:val="1"/>
        <w:rPr>
          <w:rFonts w:ascii="Times New Roman" w:hAnsi="Times New Roman" w:cs="Times New Roman"/>
          <w:b/>
          <w:bCs/>
          <w:lang w:val="es-ES"/>
        </w:rPr>
      </w:pPr>
      <w:bookmarkStart w:id="18" w:name="_Toc209113372"/>
      <w:r>
        <w:rPr>
          <w:rFonts w:ascii="Times New Roman" w:hAnsi="Times New Roman" w:cs="Times New Roman"/>
          <w:b/>
          <w:bCs/>
          <w:lang w:val="es-ES"/>
        </w:rPr>
        <w:t>2</w:t>
      </w:r>
      <w:r w:rsidR="00277ECA" w:rsidRPr="00CB1E5A">
        <w:rPr>
          <w:rFonts w:ascii="Times New Roman" w:hAnsi="Times New Roman" w:cs="Times New Roman"/>
          <w:b/>
          <w:bCs/>
          <w:lang w:val="es-ES"/>
        </w:rPr>
        <w:t>.3 El Mercado B2B</w:t>
      </w:r>
      <w:bookmarkEnd w:id="18"/>
    </w:p>
    <w:p w14:paraId="7D60E6B7" w14:textId="5ECA7776"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Definición del término</w:t>
      </w:r>
      <w:proofErr w:type="gramStart"/>
      <w:r w:rsidRPr="00277ECA">
        <w:rPr>
          <w:rFonts w:ascii="Times New Roman" w:hAnsi="Times New Roman" w:cs="Times New Roman"/>
          <w:lang w:val="es-ES"/>
        </w:rPr>
        <w:t>:  En</w:t>
      </w:r>
      <w:proofErr w:type="gramEnd"/>
      <w:r w:rsidRPr="00277ECA">
        <w:rPr>
          <w:rFonts w:ascii="Times New Roman" w:hAnsi="Times New Roman" w:cs="Times New Roman"/>
          <w:lang w:val="es-ES"/>
        </w:rPr>
        <w:t xml:space="preserve"> los últimos años el uso del término B2B está en la agenda, cada vez hay más sujetos que sienten la necesidad de intervenir en este mercado y dar mayor importancia a por tanto, resulta útil aclarar el significado de la sigla. B2B es la abreviatura del término inglés B</w:t>
      </w:r>
      <w:r w:rsidRPr="00277ECA">
        <w:rPr>
          <w:rFonts w:ascii="Times New Roman" w:hAnsi="Times New Roman" w:cs="Times New Roman"/>
          <w:i/>
          <w:iCs/>
          <w:lang w:val="es-ES"/>
        </w:rPr>
        <w:t>usiness-</w:t>
      </w:r>
      <w:proofErr w:type="spellStart"/>
      <w:r w:rsidRPr="00277ECA">
        <w:rPr>
          <w:rFonts w:ascii="Times New Roman" w:hAnsi="Times New Roman" w:cs="Times New Roman"/>
          <w:i/>
          <w:iCs/>
          <w:lang w:val="es-ES"/>
        </w:rPr>
        <w:t>to</w:t>
      </w:r>
      <w:proofErr w:type="spellEnd"/>
      <w:r w:rsidRPr="00277ECA">
        <w:rPr>
          <w:rFonts w:ascii="Times New Roman" w:hAnsi="Times New Roman" w:cs="Times New Roman"/>
          <w:i/>
          <w:iCs/>
          <w:lang w:val="es-ES"/>
        </w:rPr>
        <w:t>-Business</w:t>
      </w:r>
      <w:r w:rsidRPr="00277ECA">
        <w:rPr>
          <w:rFonts w:ascii="Times New Roman" w:hAnsi="Times New Roman" w:cs="Times New Roman"/>
          <w:lang w:val="es-ES"/>
        </w:rPr>
        <w:t>, define el comercio entre empresas considerando los procesos y negociaciones que se llevan a cabo entre ellas desde el momento de la compra de la materia prima hasta la obtención del producto terminado</w:t>
      </w:r>
      <w:sdt>
        <w:sdtPr>
          <w:rPr>
            <w:rFonts w:ascii="Times New Roman" w:hAnsi="Times New Roman" w:cs="Times New Roman"/>
            <w:lang w:val="es-ES"/>
          </w:rPr>
          <w:id w:val="1155421440"/>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Kot07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(Kotler &amp; Lane, 2007)</w:t>
          </w:r>
          <w:r w:rsidR="00337F32">
            <w:rPr>
              <w:rFonts w:ascii="Times New Roman" w:hAnsi="Times New Roman" w:cs="Times New Roman"/>
              <w:lang w:val="es-ES"/>
            </w:rPr>
            <w:fldChar w:fldCharType="end"/>
          </w:r>
        </w:sdtContent>
      </w:sdt>
      <w:r w:rsidRPr="00277ECA">
        <w:rPr>
          <w:rFonts w:ascii="Times New Roman" w:hAnsi="Times New Roman" w:cs="Times New Roman"/>
          <w:lang w:val="es-ES"/>
        </w:rPr>
        <w:t xml:space="preserve">. </w:t>
      </w:r>
    </w:p>
    <w:p w14:paraId="0C160091" w14:textId="3FCAA8D0"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lastRenderedPageBreak/>
        <w:t xml:space="preserve">A partir de una definición técnica clara de este término, es posible afirmar que incluye no sólo el intercambio de actividades comerciales entre socios comerciales distribuidos a través de redes como Internet, sino también la integración de aplicaciones </w:t>
      </w:r>
      <w:r w:rsidRPr="00277ECA">
        <w:rPr>
          <w:rFonts w:ascii="Times New Roman" w:hAnsi="Times New Roman" w:cs="Times New Roman"/>
          <w:i/>
          <w:iCs/>
          <w:lang w:val="es-ES"/>
        </w:rPr>
        <w:t>Back-</w:t>
      </w:r>
      <w:proofErr w:type="spellStart"/>
      <w:r w:rsidRPr="00277ECA">
        <w:rPr>
          <w:rFonts w:ascii="Times New Roman" w:hAnsi="Times New Roman" w:cs="Times New Roman"/>
          <w:i/>
          <w:iCs/>
          <w:lang w:val="es-ES"/>
        </w:rPr>
        <w:t>end</w:t>
      </w:r>
      <w:proofErr w:type="spellEnd"/>
      <w:r w:rsidRPr="00277ECA">
        <w:rPr>
          <w:rFonts w:ascii="Times New Roman" w:hAnsi="Times New Roman" w:cs="Times New Roman"/>
          <w:lang w:val="es-ES"/>
        </w:rPr>
        <w:t xml:space="preserve"> dentro de los procesos comerciales, desde aguas arriba y abajo del proceso de producción. B2B es un término típicamente "utilizado para describir operaciones comerciales, actividades, ventas y acuerdos entre empresas, ya sean industriales, comerciales o de servicios, dentro de los llamados mercados organizacionales, corporativos o de empresa a empresa".</w:t>
      </w:r>
      <w:r>
        <w:rPr>
          <w:rFonts w:ascii="Times New Roman" w:hAnsi="Times New Roman" w:cs="Times New Roman"/>
          <w:lang w:val="es-ES"/>
        </w:rPr>
        <w:t xml:space="preserve"> </w:t>
      </w:r>
      <w:r w:rsidRPr="00277ECA">
        <w:rPr>
          <w:rFonts w:ascii="Times New Roman" w:hAnsi="Times New Roman" w:cs="Times New Roman"/>
          <w:lang w:val="es-ES"/>
        </w:rPr>
        <w:t xml:space="preserve">La sigla incluye los intercambios comerciales </w:t>
      </w:r>
      <w:proofErr w:type="spellStart"/>
      <w:r w:rsidRPr="00277ECA">
        <w:rPr>
          <w:rFonts w:ascii="Times New Roman" w:hAnsi="Times New Roman" w:cs="Times New Roman"/>
          <w:lang w:val="es-ES"/>
        </w:rPr>
        <w:t>intercompañías</w:t>
      </w:r>
      <w:proofErr w:type="spellEnd"/>
      <w:r w:rsidRPr="00277ECA">
        <w:rPr>
          <w:rFonts w:ascii="Times New Roman" w:hAnsi="Times New Roman" w:cs="Times New Roman"/>
          <w:lang w:val="es-ES"/>
        </w:rPr>
        <w:t xml:space="preserve"> y, más específicamente, las transacciones comerciales electrónicas que se producen entre empresas. </w:t>
      </w:r>
    </w:p>
    <w:p w14:paraId="43207652" w14:textId="2A858A0E"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xml:space="preserve">Las transacciones se caracterizan por el establecimiento de relaciones estables creadas entre empresas a lo largo de su cadena de valor, antes de que el producto o servicio esté disponible y sea adquirido por el consumidor final. Estas transacciones pueden tener lugar tanto entre la empresa/empresa y sus proveedores como entre ésta y otras empresas pertenecientes al mismo sector. En este tipo de relación, el cliente es, como se dijo anteriormente, no el consumidor sino "una organización que compra productos y servicios para, a su vez, llevar a cabo actividades económicas </w:t>
      </w:r>
      <w:proofErr w:type="spellStart"/>
      <w:r w:rsidRPr="00277ECA">
        <w:rPr>
          <w:rFonts w:ascii="Times New Roman" w:hAnsi="Times New Roman" w:cs="Times New Roman"/>
          <w:lang w:val="es-ES"/>
        </w:rPr>
        <w:t>coproductivas</w:t>
      </w:r>
      <w:proofErr w:type="spellEnd"/>
      <w:r w:rsidRPr="00277ECA">
        <w:rPr>
          <w:rFonts w:ascii="Times New Roman" w:hAnsi="Times New Roman" w:cs="Times New Roman"/>
          <w:lang w:val="es-ES"/>
        </w:rPr>
        <w:t xml:space="preserve"> y de servicios</w:t>
      </w:r>
      <w:sdt>
        <w:sdtPr>
          <w:rPr>
            <w:rFonts w:ascii="Times New Roman" w:hAnsi="Times New Roman" w:cs="Times New Roman"/>
            <w:lang w:val="es-ES"/>
          </w:rPr>
          <w:id w:val="-844932236"/>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Aak10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(Aaker &amp; Mclowgling, 2010)</w:t>
          </w:r>
          <w:r w:rsidR="00337F32">
            <w:rPr>
              <w:rFonts w:ascii="Times New Roman" w:hAnsi="Times New Roman" w:cs="Times New Roman"/>
              <w:lang w:val="es-ES"/>
            </w:rPr>
            <w:fldChar w:fldCharType="end"/>
          </w:r>
        </w:sdtContent>
      </w:sdt>
      <w:r w:rsidRPr="00277ECA">
        <w:rPr>
          <w:rFonts w:ascii="Times New Roman" w:hAnsi="Times New Roman" w:cs="Times New Roman"/>
          <w:lang w:val="es-ES"/>
        </w:rPr>
        <w:t xml:space="preserve">". </w:t>
      </w:r>
    </w:p>
    <w:p w14:paraId="4F67F1BE"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xml:space="preserve">También es posible certificar que, dentro de un mismo sector, tanto los compradores como los vendedores son organizaciones, empresas u organismos públicos, incluidos los sin fines de lucro. Con la integración de empresa a empresa es posible incorporar el conjunto de relaciones que una empresa establece con sus proveedores para actividades de adquisición, planificación y seguimiento de la producción, o asistencia en actividades de desarrollo de productos. </w:t>
      </w:r>
    </w:p>
    <w:p w14:paraId="61B1EA93"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xml:space="preserve">A la vez, puede incluir las relaciones que la empresa origina con clientes profesionales, como por ejemplo con otras empresas ubicadas en la misma cadena productiva. Este mercado siempre ha sido considerado un entorno complejo en el que pueden coexistir diferentes tipos de intercambio. </w:t>
      </w:r>
    </w:p>
    <w:p w14:paraId="01810078"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xml:space="preserve">De hecho, dentro de él es posible tener una transacción regular y sencilla o incluso una asociación entre empresas o instituciones. Hay tres situaciones principales en las que se producen transacciones comerciales B2B: una empresa puede: </w:t>
      </w:r>
    </w:p>
    <w:p w14:paraId="4CFBA0C2"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xml:space="preserve">• Adquirir materiales para su cadena de suministro. Por ejemplo: una empresa que produce ropa puede comprar a otra empresa las telas y materiales para confeccionar las prendas; </w:t>
      </w:r>
    </w:p>
    <w:p w14:paraId="6C530FE9"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lastRenderedPageBreak/>
        <w:t xml:space="preserve">• Utilizar los servicios de otra empresa para simplificar su actividad empresarial, es decir, una empresa que se ocupa de software puede recurrir a una empresa de asesoramiento fiscal para elaborar su declaración de impuestos; </w:t>
      </w:r>
    </w:p>
    <w:p w14:paraId="4996565B" w14:textId="77777777"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 Revender los bienes y servicios que compre; por ejemplo: una agencia que etiqueta una herramienta en línea puede reconfigurarla y luego venderla a un cliente.</w:t>
      </w:r>
    </w:p>
    <w:p w14:paraId="277BAC83" w14:textId="6F91FBEE" w:rsidR="00277ECA" w:rsidRPr="00277ECA" w:rsidRDefault="00277ECA" w:rsidP="00F653E7">
      <w:pPr>
        <w:spacing w:after="160" w:line="360" w:lineRule="auto"/>
        <w:jc w:val="both"/>
        <w:rPr>
          <w:rFonts w:ascii="Times New Roman" w:hAnsi="Times New Roman" w:cs="Times New Roman"/>
          <w:lang w:val="es-ES"/>
        </w:rPr>
      </w:pPr>
      <w:r w:rsidRPr="00277ECA">
        <w:rPr>
          <w:rFonts w:ascii="Times New Roman" w:hAnsi="Times New Roman" w:cs="Times New Roman"/>
          <w:lang w:val="es-ES"/>
        </w:rPr>
        <w:t>Es fundamental subrayar que en B2B el suministro de bienes y servicios suele caracterizarse por la continuidad, es decir, las relaciones entre los clientes, el negocio y Los proveedores, en relación con la necesidad de recursos, están destinados a durar varios años, si no muchos, creando verdaderas relaciones de lealtad entre ellos</w:t>
      </w:r>
      <w:sdt>
        <w:sdtPr>
          <w:rPr>
            <w:rFonts w:ascii="Times New Roman" w:hAnsi="Times New Roman" w:cs="Times New Roman"/>
            <w:lang w:val="es-ES"/>
          </w:rPr>
          <w:id w:val="1932161455"/>
          <w:citation/>
        </w:sdtPr>
        <w:sdtEndPr/>
        <w:sdtContent>
          <w:r w:rsidR="00337F32">
            <w:rPr>
              <w:rFonts w:ascii="Times New Roman" w:hAnsi="Times New Roman" w:cs="Times New Roman"/>
              <w:lang w:val="es-ES"/>
            </w:rPr>
            <w:fldChar w:fldCharType="begin"/>
          </w:r>
          <w:r w:rsidR="00337F32">
            <w:rPr>
              <w:rFonts w:ascii="Times New Roman" w:hAnsi="Times New Roman" w:cs="Times New Roman"/>
              <w:lang w:val="es-ES"/>
            </w:rPr>
            <w:instrText xml:space="preserve"> CITATION Tay17 \l 3082 </w:instrText>
          </w:r>
          <w:r w:rsidR="00337F32">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(Taylor, 2017)</w:t>
          </w:r>
          <w:r w:rsidR="00337F32">
            <w:rPr>
              <w:rFonts w:ascii="Times New Roman" w:hAnsi="Times New Roman" w:cs="Times New Roman"/>
              <w:lang w:val="es-ES"/>
            </w:rPr>
            <w:fldChar w:fldCharType="end"/>
          </w:r>
        </w:sdtContent>
      </w:sdt>
      <w:r w:rsidRPr="00277ECA">
        <w:rPr>
          <w:rFonts w:ascii="Times New Roman" w:hAnsi="Times New Roman" w:cs="Times New Roman"/>
          <w:lang w:val="es-ES"/>
        </w:rPr>
        <w:t xml:space="preserve">. </w:t>
      </w:r>
    </w:p>
    <w:p w14:paraId="4E95F40E" w14:textId="77777777" w:rsidR="00277ECA" w:rsidRPr="00277ECA" w:rsidRDefault="00277ECA" w:rsidP="00277ECA">
      <w:pPr>
        <w:spacing w:line="360" w:lineRule="auto"/>
        <w:jc w:val="both"/>
        <w:rPr>
          <w:rFonts w:ascii="Times New Roman" w:hAnsi="Times New Roman" w:cs="Times New Roman"/>
          <w:lang w:val="es-ES"/>
        </w:rPr>
      </w:pPr>
      <w:r w:rsidRPr="00277ECA">
        <w:rPr>
          <w:rFonts w:ascii="Times New Roman" w:hAnsi="Times New Roman" w:cs="Times New Roman"/>
          <w:lang w:val="es-ES"/>
        </w:rPr>
        <w:t>La relación entre el proveedor y las empresas transformadoras se puede definir en función de la duración: a largo plazo, como, por ejemplo, en una asociación; mediano plazo como en un contrato de proyecto; a corto plazo como en un intercambio puntual, dependiendo del tipo de modelo de colaboración. En los últimos años también se han incluido en las estrategias comerciales una gran cantidad de servicios al cliente, tanto de postventa como de formación.</w:t>
      </w:r>
    </w:p>
    <w:p w14:paraId="40B2C0E2" w14:textId="77777777" w:rsidR="003202B2" w:rsidRDefault="003202B2" w:rsidP="00BA534C">
      <w:pPr>
        <w:spacing w:after="160" w:line="360" w:lineRule="auto"/>
        <w:jc w:val="both"/>
        <w:outlineLvl w:val="1"/>
        <w:rPr>
          <w:rFonts w:ascii="Times New Roman" w:hAnsi="Times New Roman" w:cs="Times New Roman"/>
          <w:b/>
          <w:bCs/>
          <w:lang w:val="es-ES"/>
        </w:rPr>
      </w:pPr>
    </w:p>
    <w:p w14:paraId="40752595" w14:textId="400D0968" w:rsidR="00BA534C" w:rsidRPr="006A56A8" w:rsidRDefault="00B05146" w:rsidP="00BA534C">
      <w:pPr>
        <w:spacing w:after="160" w:line="360" w:lineRule="auto"/>
        <w:jc w:val="both"/>
        <w:outlineLvl w:val="1"/>
        <w:rPr>
          <w:rFonts w:ascii="Times New Roman" w:hAnsi="Times New Roman" w:cs="Times New Roman"/>
          <w:b/>
          <w:bCs/>
          <w:lang w:val="es-ES"/>
        </w:rPr>
      </w:pPr>
      <w:bookmarkStart w:id="19" w:name="_Toc209113373"/>
      <w:r>
        <w:rPr>
          <w:rFonts w:ascii="Times New Roman" w:hAnsi="Times New Roman" w:cs="Times New Roman"/>
          <w:b/>
          <w:bCs/>
          <w:lang w:val="es-ES"/>
        </w:rPr>
        <w:t>2</w:t>
      </w:r>
      <w:r w:rsidR="00BA534C" w:rsidRPr="006A56A8">
        <w:rPr>
          <w:rFonts w:ascii="Times New Roman" w:hAnsi="Times New Roman" w:cs="Times New Roman"/>
          <w:b/>
          <w:bCs/>
          <w:lang w:val="es-ES"/>
        </w:rPr>
        <w:t>.</w:t>
      </w:r>
      <w:r>
        <w:rPr>
          <w:rFonts w:ascii="Times New Roman" w:hAnsi="Times New Roman" w:cs="Times New Roman"/>
          <w:b/>
          <w:bCs/>
          <w:lang w:val="es-ES"/>
        </w:rPr>
        <w:t>4</w:t>
      </w:r>
      <w:r w:rsidR="00BA534C" w:rsidRPr="006A56A8">
        <w:rPr>
          <w:rFonts w:ascii="Times New Roman" w:hAnsi="Times New Roman" w:cs="Times New Roman"/>
          <w:b/>
          <w:bCs/>
          <w:lang w:val="es-ES"/>
        </w:rPr>
        <w:t xml:space="preserve"> Fidelización del cliente</w:t>
      </w:r>
      <w:bookmarkEnd w:id="19"/>
    </w:p>
    <w:p w14:paraId="692F9C91" w14:textId="54A4A5F4" w:rsidR="00BA534C" w:rsidRDefault="00BA534C" w:rsidP="00BA534C">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En el </w:t>
      </w:r>
      <w:r w:rsidRPr="00F06BAE">
        <w:rPr>
          <w:rFonts w:ascii="Times New Roman" w:hAnsi="Times New Roman" w:cs="Times New Roman"/>
          <w:lang w:val="es-ES"/>
        </w:rPr>
        <w:t>contexto B2B</w:t>
      </w:r>
      <w:r>
        <w:rPr>
          <w:rFonts w:ascii="Times New Roman" w:hAnsi="Times New Roman" w:cs="Times New Roman"/>
          <w:lang w:val="es-ES"/>
        </w:rPr>
        <w:t>, e</w:t>
      </w:r>
      <w:r w:rsidRPr="00F06BAE">
        <w:rPr>
          <w:rFonts w:ascii="Times New Roman" w:hAnsi="Times New Roman" w:cs="Times New Roman"/>
          <w:lang w:val="es-ES"/>
        </w:rPr>
        <w:t>n la literatura de marketing, la lealtad se ha referido a una acción o elemento, condición o ingrediente esencial o indispensable (sine qua non) de una estrategia empresarial eficaz. La lealtad es una estrategia que crea recompensas mutuas para beneficiar a las empresas y a los clientes</w:t>
      </w:r>
      <w:r w:rsidR="00337F32">
        <w:rPr>
          <w:rFonts w:ascii="Times New Roman" w:hAnsi="Times New Roman" w:cs="Times New Roman"/>
          <w:lang w:val="es-ES"/>
        </w:rPr>
        <w:t>.</w:t>
      </w:r>
      <w:r w:rsidRPr="00F06BAE">
        <w:rPr>
          <w:rFonts w:ascii="Times New Roman" w:hAnsi="Times New Roman" w:cs="Times New Roman"/>
          <w:lang w:val="es-ES"/>
        </w:rPr>
        <w:t xml:space="preserve">  La lealtad se considera una fuente de ventaja competitiva y ha demostrado tener un impacto relevante en el desempeño de la empresa. De hecho, hay varias empresas que han aplicado la lealtad como una herramienta poderosa para afectar positivamente su desempeño y se convierte en una fuente importante de ventaja competitiva para ellas. Básicamente, tener una alta tasa de clientes leales le otorga una ventaja competitiva al proveedor, y los clientes leales están dispuestos a pagar precios más altos y son menos sensibles a los precios</w:t>
      </w:r>
      <w:sdt>
        <w:sdtPr>
          <w:rPr>
            <w:rFonts w:ascii="Times New Roman" w:hAnsi="Times New Roman" w:cs="Times New Roman"/>
            <w:lang w:val="es-ES"/>
          </w:rPr>
          <w:id w:val="794330083"/>
          <w:citation/>
        </w:sdtPr>
        <w:sdtEndPr/>
        <w:sdtContent>
          <w:r w:rsidR="001B6F10">
            <w:rPr>
              <w:rFonts w:ascii="Times New Roman" w:hAnsi="Times New Roman" w:cs="Times New Roman"/>
              <w:lang w:val="es-ES"/>
            </w:rPr>
            <w:fldChar w:fldCharType="begin"/>
          </w:r>
          <w:r w:rsidR="001B6F10">
            <w:rPr>
              <w:rFonts w:ascii="Times New Roman" w:hAnsi="Times New Roman" w:cs="Times New Roman"/>
              <w:lang w:val="es-ES"/>
            </w:rPr>
            <w:instrText xml:space="preserve"> CITATION Zin06 \l 3082 </w:instrText>
          </w:r>
          <w:r w:rsidR="001B6F10">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(Zineldin, 2006)</w:t>
          </w:r>
          <w:r w:rsidR="001B6F10">
            <w:rPr>
              <w:rFonts w:ascii="Times New Roman" w:hAnsi="Times New Roman" w:cs="Times New Roman"/>
              <w:lang w:val="es-ES"/>
            </w:rPr>
            <w:fldChar w:fldCharType="end"/>
          </w:r>
        </w:sdtContent>
      </w:sdt>
      <w:r w:rsidRPr="00F06BAE">
        <w:rPr>
          <w:rFonts w:ascii="Times New Roman" w:hAnsi="Times New Roman" w:cs="Times New Roman"/>
          <w:lang w:val="es-ES"/>
        </w:rPr>
        <w:t xml:space="preserve">. </w:t>
      </w:r>
    </w:p>
    <w:p w14:paraId="3ED03917" w14:textId="19C799B5" w:rsidR="00BA534C" w:rsidRDefault="000E604D" w:rsidP="00BA534C">
      <w:pPr>
        <w:spacing w:after="160" w:line="360" w:lineRule="auto"/>
        <w:jc w:val="both"/>
        <w:rPr>
          <w:rFonts w:ascii="Times New Roman" w:hAnsi="Times New Roman" w:cs="Times New Roman"/>
          <w:lang w:val="es-ES"/>
        </w:rPr>
      </w:pPr>
      <w:r>
        <w:rPr>
          <w:rFonts w:ascii="Times New Roman" w:hAnsi="Times New Roman" w:cs="Times New Roman"/>
          <w:lang w:val="es-ES"/>
        </w:rPr>
        <w:t>L</w:t>
      </w:r>
      <w:r w:rsidR="00BA534C" w:rsidRPr="00F06BAE">
        <w:rPr>
          <w:rFonts w:ascii="Times New Roman" w:hAnsi="Times New Roman" w:cs="Times New Roman"/>
          <w:lang w:val="es-ES"/>
        </w:rPr>
        <w:t>a lealtad</w:t>
      </w:r>
      <w:r>
        <w:rPr>
          <w:rFonts w:ascii="Times New Roman" w:hAnsi="Times New Roman" w:cs="Times New Roman"/>
          <w:lang w:val="es-ES"/>
        </w:rPr>
        <w:t>, se define</w:t>
      </w:r>
      <w:r w:rsidR="00BA534C" w:rsidRPr="00F06BAE">
        <w:rPr>
          <w:rFonts w:ascii="Times New Roman" w:hAnsi="Times New Roman" w:cs="Times New Roman"/>
          <w:lang w:val="es-ES"/>
        </w:rPr>
        <w:t xml:space="preserve"> como un concepto que mide la probabilidad de que el cliente regrese y esté dispuesto a realizar actividades de asociación, como recomendaciones. Algunos académicos se </w:t>
      </w:r>
      <w:r w:rsidR="00BA534C" w:rsidRPr="00F06BAE">
        <w:rPr>
          <w:rFonts w:ascii="Times New Roman" w:hAnsi="Times New Roman" w:cs="Times New Roman"/>
          <w:lang w:val="es-ES"/>
        </w:rPr>
        <w:lastRenderedPageBreak/>
        <w:t>refieren a un concepto similar como intenciones de comportamiento que incluyen renovar el contrato, hacer recomendaciones y aumentar el patrocinio</w:t>
      </w:r>
      <w:sdt>
        <w:sdtPr>
          <w:rPr>
            <w:rFonts w:ascii="Times New Roman" w:hAnsi="Times New Roman" w:cs="Times New Roman"/>
            <w:lang w:val="es-ES"/>
          </w:rPr>
          <w:id w:val="495228315"/>
          <w:citation/>
        </w:sdtPr>
        <w:sdtEndPr/>
        <w:sdtContent>
          <w:r>
            <w:rPr>
              <w:rFonts w:ascii="Times New Roman" w:hAnsi="Times New Roman" w:cs="Times New Roman"/>
              <w:lang w:val="es-ES"/>
            </w:rPr>
            <w:fldChar w:fldCharType="begin"/>
          </w:r>
          <w:r>
            <w:rPr>
              <w:rFonts w:ascii="Times New Roman" w:hAnsi="Times New Roman" w:cs="Times New Roman"/>
              <w:lang w:val="es-ES"/>
            </w:rPr>
            <w:instrText xml:space="preserve">CITATION Del24 \l 3082 </w:instrText>
          </w:r>
          <w:r>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(Delgado, 2010)</w:t>
          </w:r>
          <w:r>
            <w:rPr>
              <w:rFonts w:ascii="Times New Roman" w:hAnsi="Times New Roman" w:cs="Times New Roman"/>
              <w:lang w:val="es-ES"/>
            </w:rPr>
            <w:fldChar w:fldCharType="end"/>
          </w:r>
        </w:sdtContent>
      </w:sdt>
      <w:r w:rsidR="00232594">
        <w:rPr>
          <w:rFonts w:ascii="Times New Roman" w:hAnsi="Times New Roman" w:cs="Times New Roman"/>
          <w:lang w:val="es-ES"/>
        </w:rPr>
        <w:t>.</w:t>
      </w:r>
      <w:r w:rsidR="00BA534C" w:rsidRPr="00F06BAE">
        <w:rPr>
          <w:rFonts w:ascii="Times New Roman" w:hAnsi="Times New Roman" w:cs="Times New Roman"/>
          <w:lang w:val="es-ES"/>
        </w:rPr>
        <w:t xml:space="preserve"> </w:t>
      </w:r>
    </w:p>
    <w:p w14:paraId="552B0FF4" w14:textId="0FD84660" w:rsidR="00BA534C" w:rsidRDefault="00BA534C" w:rsidP="00BA534C">
      <w:pPr>
        <w:spacing w:after="160" w:line="360" w:lineRule="auto"/>
        <w:jc w:val="both"/>
        <w:rPr>
          <w:rFonts w:ascii="Times New Roman" w:hAnsi="Times New Roman" w:cs="Times New Roman"/>
          <w:lang w:val="es-ES"/>
        </w:rPr>
      </w:pPr>
      <w:r>
        <w:rPr>
          <w:rFonts w:ascii="Times New Roman" w:hAnsi="Times New Roman" w:cs="Times New Roman"/>
          <w:lang w:val="es-ES"/>
        </w:rPr>
        <w:t>E</w:t>
      </w:r>
      <w:r w:rsidRPr="00F06BAE">
        <w:rPr>
          <w:rFonts w:ascii="Times New Roman" w:hAnsi="Times New Roman" w:cs="Times New Roman"/>
          <w:lang w:val="es-ES"/>
        </w:rPr>
        <w:t xml:space="preserve">xisten tres corrientes principales de investigación sobre lealtad. Estos temas incluyen: lealtad conductual, lealtad actitudinal y lealtad integrada o compuesta (lealtad conductual y actitudinal).  </w:t>
      </w:r>
    </w:p>
    <w:p w14:paraId="700FF35B" w14:textId="7BEA084A" w:rsidR="00BA534C" w:rsidRDefault="00BA534C" w:rsidP="00BA534C">
      <w:pPr>
        <w:spacing w:after="160" w:line="360" w:lineRule="auto"/>
        <w:jc w:val="both"/>
        <w:rPr>
          <w:rFonts w:ascii="Times New Roman" w:hAnsi="Times New Roman" w:cs="Times New Roman"/>
          <w:lang w:val="es-ES"/>
        </w:rPr>
      </w:pPr>
      <w:r w:rsidRPr="00F06BAE">
        <w:rPr>
          <w:rFonts w:ascii="Times New Roman" w:hAnsi="Times New Roman" w:cs="Times New Roman"/>
          <w:lang w:val="es-ES"/>
        </w:rPr>
        <w:t>Lealtad conductual</w:t>
      </w:r>
      <w:r>
        <w:rPr>
          <w:rFonts w:ascii="Times New Roman" w:hAnsi="Times New Roman" w:cs="Times New Roman"/>
          <w:lang w:val="es-ES"/>
        </w:rPr>
        <w:t>; E</w:t>
      </w:r>
      <w:r w:rsidRPr="00F06BAE">
        <w:rPr>
          <w:rFonts w:ascii="Times New Roman" w:hAnsi="Times New Roman" w:cs="Times New Roman"/>
          <w:lang w:val="es-ES"/>
        </w:rPr>
        <w:t>l enfoque principal en los estudios de lealtad conductual era interpretar patrones de compra</w:t>
      </w:r>
      <w:r>
        <w:rPr>
          <w:rFonts w:ascii="Times New Roman" w:hAnsi="Times New Roman" w:cs="Times New Roman"/>
          <w:lang w:val="es-ES"/>
        </w:rPr>
        <w:t>s</w:t>
      </w:r>
      <w:r w:rsidRPr="00F06BAE">
        <w:rPr>
          <w:rFonts w:ascii="Times New Roman" w:hAnsi="Times New Roman" w:cs="Times New Roman"/>
          <w:lang w:val="es-ES"/>
        </w:rPr>
        <w:t xml:space="preserve"> repetida</w:t>
      </w:r>
      <w:r>
        <w:rPr>
          <w:rFonts w:ascii="Times New Roman" w:hAnsi="Times New Roman" w:cs="Times New Roman"/>
          <w:lang w:val="es-ES"/>
        </w:rPr>
        <w:t>s</w:t>
      </w:r>
      <w:r w:rsidRPr="00F06BAE">
        <w:rPr>
          <w:rFonts w:ascii="Times New Roman" w:hAnsi="Times New Roman" w:cs="Times New Roman"/>
          <w:lang w:val="es-ES"/>
        </w:rPr>
        <w:t xml:space="preserve"> principalmente en datos de panel como una manifestación de lealtad conductual</w:t>
      </w:r>
      <w:r w:rsidR="000E604D">
        <w:rPr>
          <w:rFonts w:ascii="Times New Roman" w:hAnsi="Times New Roman" w:cs="Times New Roman"/>
          <w:lang w:val="es-ES"/>
        </w:rPr>
        <w:t xml:space="preserve">, así </w:t>
      </w:r>
      <w:r w:rsidR="000E604D" w:rsidRPr="00F06BAE">
        <w:rPr>
          <w:rFonts w:ascii="Times New Roman" w:hAnsi="Times New Roman" w:cs="Times New Roman"/>
          <w:lang w:val="es-ES"/>
        </w:rPr>
        <w:t>como</w:t>
      </w:r>
      <w:r w:rsidRPr="00F06BAE">
        <w:rPr>
          <w:rFonts w:ascii="Times New Roman" w:hAnsi="Times New Roman" w:cs="Times New Roman"/>
          <w:lang w:val="es-ES"/>
        </w:rPr>
        <w:t xml:space="preserve"> la disposición de los clientes promedio a volver a comprar el servicio o el producto y a mantener una relación con el proveedor o proveedor de servicios. El nivel de apego psicológico de los clientes y la actitud de apoyo hacia el proveedor o prestador </w:t>
      </w:r>
    </w:p>
    <w:p w14:paraId="2EF7E398" w14:textId="5F70A2CF" w:rsidR="00BA534C" w:rsidRDefault="00BA534C" w:rsidP="00BA534C">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Lealtad Actitudinal: </w:t>
      </w:r>
      <w:r w:rsidRPr="00F06BAE">
        <w:rPr>
          <w:rFonts w:ascii="Times New Roman" w:hAnsi="Times New Roman" w:cs="Times New Roman"/>
          <w:lang w:val="es-ES"/>
        </w:rPr>
        <w:t>Básicamente, el grado en que la disposición de un consumidor hacia un servicio es favorable se denota por la actitud. El boca a boca positivo, la recomendación del servicio a otros y el compromiso con una empresa preferida son todas las diferentes variables de la lealtad actitudinal</w:t>
      </w:r>
      <w:sdt>
        <w:sdtPr>
          <w:rPr>
            <w:rFonts w:ascii="Times New Roman" w:hAnsi="Times New Roman" w:cs="Times New Roman"/>
            <w:lang w:val="es-ES"/>
          </w:rPr>
          <w:id w:val="1216466362"/>
          <w:citation/>
        </w:sdtPr>
        <w:sdtEndPr/>
        <w:sdtContent>
          <w:r w:rsidR="000E604D">
            <w:rPr>
              <w:rFonts w:ascii="Times New Roman" w:hAnsi="Times New Roman" w:cs="Times New Roman"/>
              <w:lang w:val="es-ES"/>
            </w:rPr>
            <w:fldChar w:fldCharType="begin"/>
          </w:r>
          <w:r w:rsidR="000E604D">
            <w:rPr>
              <w:rFonts w:ascii="Times New Roman" w:hAnsi="Times New Roman" w:cs="Times New Roman"/>
              <w:lang w:val="es-ES"/>
            </w:rPr>
            <w:instrText xml:space="preserve"> CITATION Del24 \l 3082 </w:instrText>
          </w:r>
          <w:r w:rsidR="000E604D">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(Delgado, 2010)</w:t>
          </w:r>
          <w:r w:rsidR="000E604D">
            <w:rPr>
              <w:rFonts w:ascii="Times New Roman" w:hAnsi="Times New Roman" w:cs="Times New Roman"/>
              <w:lang w:val="es-ES"/>
            </w:rPr>
            <w:fldChar w:fldCharType="end"/>
          </w:r>
        </w:sdtContent>
      </w:sdt>
      <w:r w:rsidR="000E604D">
        <w:rPr>
          <w:rFonts w:ascii="Times New Roman" w:hAnsi="Times New Roman" w:cs="Times New Roman"/>
          <w:lang w:val="es-ES"/>
        </w:rPr>
        <w:t>.</w:t>
      </w:r>
      <w:r w:rsidRPr="00F06BAE">
        <w:rPr>
          <w:rFonts w:ascii="Times New Roman" w:hAnsi="Times New Roman" w:cs="Times New Roman"/>
          <w:lang w:val="es-ES"/>
        </w:rPr>
        <w:t xml:space="preserve"> </w:t>
      </w:r>
    </w:p>
    <w:p w14:paraId="76E309AB" w14:textId="77777777" w:rsidR="00BA534C" w:rsidRDefault="00BA534C" w:rsidP="00BA534C">
      <w:pPr>
        <w:spacing w:after="160" w:line="360" w:lineRule="auto"/>
        <w:jc w:val="both"/>
        <w:rPr>
          <w:rFonts w:ascii="Times New Roman" w:hAnsi="Times New Roman" w:cs="Times New Roman"/>
          <w:lang w:val="es-ES"/>
        </w:rPr>
      </w:pPr>
      <w:r w:rsidRPr="00F06BAE">
        <w:rPr>
          <w:rFonts w:ascii="Times New Roman" w:hAnsi="Times New Roman" w:cs="Times New Roman"/>
          <w:lang w:val="es-ES"/>
        </w:rPr>
        <w:t>Lealtad compuesta Las medidas de lealtad actitudinal y conductual se combinan en la lealtad compuesta y se considera que tienen un mejor poder predictivo</w:t>
      </w:r>
      <w:r>
        <w:rPr>
          <w:rFonts w:ascii="Times New Roman" w:hAnsi="Times New Roman" w:cs="Times New Roman"/>
          <w:lang w:val="es-ES"/>
        </w:rPr>
        <w:t>.</w:t>
      </w:r>
    </w:p>
    <w:p w14:paraId="7EF6E1F3" w14:textId="51C743CB" w:rsidR="00BA534C" w:rsidRDefault="00BA534C" w:rsidP="00BA534C">
      <w:pPr>
        <w:spacing w:after="160" w:line="360" w:lineRule="auto"/>
        <w:jc w:val="both"/>
        <w:rPr>
          <w:rFonts w:ascii="Times New Roman" w:hAnsi="Times New Roman" w:cs="Times New Roman"/>
          <w:lang w:val="es-ES"/>
        </w:rPr>
      </w:pPr>
      <w:r w:rsidRPr="00F06BAE">
        <w:rPr>
          <w:rFonts w:ascii="Times New Roman" w:hAnsi="Times New Roman" w:cs="Times New Roman"/>
          <w:lang w:val="es-ES"/>
        </w:rPr>
        <w:t xml:space="preserve">Dick y </w:t>
      </w:r>
      <w:proofErr w:type="spellStart"/>
      <w:r w:rsidRPr="00F06BAE">
        <w:rPr>
          <w:rFonts w:ascii="Times New Roman" w:hAnsi="Times New Roman" w:cs="Times New Roman"/>
          <w:lang w:val="es-ES"/>
        </w:rPr>
        <w:t>Basu</w:t>
      </w:r>
      <w:proofErr w:type="spellEnd"/>
      <w:r w:rsidRPr="00F06BAE">
        <w:rPr>
          <w:rFonts w:ascii="Times New Roman" w:hAnsi="Times New Roman" w:cs="Times New Roman"/>
          <w:lang w:val="es-ES"/>
        </w:rPr>
        <w:t xml:space="preserve"> (1994) idearon la matriz de relación actitud-recompra, que muestra actitudes fuertes frente a débiles hacia el objeto combinadas con una repetición de la compra alta frente a una baja. Aunque afirmaron que es probable que la naturaleza de la actitud relativa proporcione un indicador más fuerte de la conducta repetida, la relación entre la actitud relativa y la repetición de la compra</w:t>
      </w:r>
      <w:sdt>
        <w:sdtPr>
          <w:rPr>
            <w:rFonts w:ascii="Times New Roman" w:hAnsi="Times New Roman" w:cs="Times New Roman"/>
            <w:lang w:val="es-ES"/>
          </w:rPr>
          <w:id w:val="-1841608757"/>
          <w:citation/>
        </w:sdtPr>
        <w:sdtEndPr/>
        <w:sdtContent>
          <w:r w:rsidR="00536EA6">
            <w:rPr>
              <w:rFonts w:ascii="Times New Roman" w:hAnsi="Times New Roman" w:cs="Times New Roman"/>
              <w:lang w:val="es-ES"/>
            </w:rPr>
            <w:fldChar w:fldCharType="begin"/>
          </w:r>
          <w:r w:rsidR="00536EA6">
            <w:rPr>
              <w:rFonts w:ascii="Times New Roman" w:hAnsi="Times New Roman" w:cs="Times New Roman"/>
              <w:lang w:val="es-ES"/>
            </w:rPr>
            <w:instrText xml:space="preserve"> CITATION Gar04 \l 3082 </w:instrText>
          </w:r>
          <w:r w:rsidR="00536EA6">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(Garland &amp; Gendall, 2004)</w:t>
          </w:r>
          <w:r w:rsidR="00536EA6">
            <w:rPr>
              <w:rFonts w:ascii="Times New Roman" w:hAnsi="Times New Roman" w:cs="Times New Roman"/>
              <w:lang w:val="es-ES"/>
            </w:rPr>
            <w:fldChar w:fldCharType="end"/>
          </w:r>
        </w:sdtContent>
      </w:sdt>
      <w:r w:rsidR="000E604D">
        <w:rPr>
          <w:rFonts w:ascii="Times New Roman" w:hAnsi="Times New Roman" w:cs="Times New Roman"/>
          <w:lang w:val="es-ES"/>
        </w:rPr>
        <w:t>.</w:t>
      </w:r>
      <w:r w:rsidRPr="00F06BAE">
        <w:rPr>
          <w:rFonts w:ascii="Times New Roman" w:hAnsi="Times New Roman" w:cs="Times New Roman"/>
          <w:lang w:val="es-ES"/>
        </w:rPr>
        <w:t xml:space="preserve"> </w:t>
      </w:r>
    </w:p>
    <w:p w14:paraId="228F04C8" w14:textId="6B91BDF7" w:rsidR="00BA534C" w:rsidRPr="006A56A8" w:rsidRDefault="00B05146" w:rsidP="00BA534C">
      <w:pPr>
        <w:spacing w:after="160" w:line="360" w:lineRule="auto"/>
        <w:jc w:val="both"/>
        <w:outlineLvl w:val="1"/>
        <w:rPr>
          <w:rFonts w:ascii="Times New Roman" w:hAnsi="Times New Roman" w:cs="Times New Roman"/>
          <w:b/>
          <w:bCs/>
          <w:lang w:val="es-ES"/>
        </w:rPr>
      </w:pPr>
      <w:bookmarkStart w:id="20" w:name="_Toc209113374"/>
      <w:r>
        <w:rPr>
          <w:rFonts w:ascii="Times New Roman" w:hAnsi="Times New Roman" w:cs="Times New Roman"/>
          <w:b/>
          <w:bCs/>
          <w:lang w:val="es-ES"/>
        </w:rPr>
        <w:t>2</w:t>
      </w:r>
      <w:r w:rsidR="00BA534C" w:rsidRPr="006A56A8">
        <w:rPr>
          <w:rFonts w:ascii="Times New Roman" w:hAnsi="Times New Roman" w:cs="Times New Roman"/>
          <w:b/>
          <w:bCs/>
          <w:lang w:val="es-ES"/>
        </w:rPr>
        <w:t>.</w:t>
      </w:r>
      <w:r>
        <w:rPr>
          <w:rFonts w:ascii="Times New Roman" w:hAnsi="Times New Roman" w:cs="Times New Roman"/>
          <w:b/>
          <w:bCs/>
          <w:lang w:val="es-ES"/>
        </w:rPr>
        <w:t>5</w:t>
      </w:r>
      <w:r w:rsidR="00BA534C" w:rsidRPr="006A56A8">
        <w:rPr>
          <w:rFonts w:ascii="Times New Roman" w:hAnsi="Times New Roman" w:cs="Times New Roman"/>
          <w:b/>
          <w:bCs/>
          <w:lang w:val="es-ES"/>
        </w:rPr>
        <w:t xml:space="preserve"> Los programas de fidelización para clientes</w:t>
      </w:r>
      <w:bookmarkEnd w:id="20"/>
      <w:r w:rsidR="00BA534C" w:rsidRPr="006A56A8">
        <w:rPr>
          <w:rFonts w:ascii="Times New Roman" w:hAnsi="Times New Roman" w:cs="Times New Roman"/>
          <w:b/>
          <w:bCs/>
          <w:lang w:val="es-ES"/>
        </w:rPr>
        <w:t xml:space="preserve"> </w:t>
      </w:r>
    </w:p>
    <w:p w14:paraId="04A31B28" w14:textId="77777777" w:rsidR="00BA534C" w:rsidRDefault="00BA534C" w:rsidP="1D41C104">
      <w:pPr>
        <w:spacing w:after="160" w:line="360" w:lineRule="auto"/>
        <w:jc w:val="both"/>
        <w:rPr>
          <w:rFonts w:ascii="Times New Roman" w:hAnsi="Times New Roman" w:cs="Times New Roman"/>
          <w:lang w:val="es-ES"/>
        </w:rPr>
      </w:pPr>
      <w:r w:rsidRPr="1D41C104">
        <w:rPr>
          <w:rFonts w:ascii="Times New Roman" w:hAnsi="Times New Roman" w:cs="Times New Roman"/>
          <w:lang w:val="es-ES"/>
        </w:rPr>
        <w:t xml:space="preserve">Programas de fidelización El término marketing de fidelización incluye todos los aspectos de la gestión sostenible de las relaciones con los clientes, tanto en B2C como en B2B, en combinación con mecanismos de recompensa diferida (recompensas monetarias como puntos, vales y programas de devolución de dinero o recompensas no monetarias como estatus y privilegios). </w:t>
      </w:r>
    </w:p>
    <w:p w14:paraId="00557300" w14:textId="3A85B04A" w:rsidR="00BA534C" w:rsidRDefault="00BA534C" w:rsidP="00BA534C">
      <w:pPr>
        <w:spacing w:after="160" w:line="360" w:lineRule="auto"/>
        <w:jc w:val="both"/>
        <w:rPr>
          <w:rFonts w:ascii="Times New Roman" w:hAnsi="Times New Roman" w:cs="Times New Roman"/>
          <w:bCs/>
          <w:lang w:val="es-ES_tradnl"/>
        </w:rPr>
      </w:pPr>
      <w:r w:rsidRPr="00CA0988">
        <w:rPr>
          <w:rFonts w:ascii="Times New Roman" w:hAnsi="Times New Roman" w:cs="Times New Roman"/>
          <w:bCs/>
          <w:lang w:val="es-ES_tradnl"/>
        </w:rPr>
        <w:t xml:space="preserve">El marketing de fidelización se utiliza en el contexto de los programas de fidelización. Los programas pueden ser programas de fidelización de clientes y bonificaciones, así como clubes de clientes y miembros. Todos tienen el mismo enfoque: la retención de clientes y el desarrollo de </w:t>
      </w:r>
      <w:r w:rsidRPr="00CA0988">
        <w:rPr>
          <w:rFonts w:ascii="Times New Roman" w:hAnsi="Times New Roman" w:cs="Times New Roman"/>
          <w:bCs/>
          <w:lang w:val="es-ES_tradnl"/>
        </w:rPr>
        <w:lastRenderedPageBreak/>
        <w:t>clientes a largo plazo. Esto distingue a los programas de fidelización de las medidas de fidelización y promoción de ventas a corto plazo (por ejemplo, coleccionables, programas de devolución de dinero o cupones), que se entienden como d</w:t>
      </w:r>
      <w:r>
        <w:rPr>
          <w:rFonts w:ascii="Times New Roman" w:hAnsi="Times New Roman" w:cs="Times New Roman"/>
          <w:bCs/>
          <w:lang w:val="es-ES_tradnl"/>
        </w:rPr>
        <w:t>escuentos</w:t>
      </w:r>
      <w:sdt>
        <w:sdtPr>
          <w:rPr>
            <w:rFonts w:ascii="Times New Roman" w:hAnsi="Times New Roman" w:cs="Times New Roman"/>
            <w:bCs/>
            <w:lang w:val="es-ES_tradnl"/>
          </w:rPr>
          <w:id w:val="896173345"/>
          <w:citation/>
        </w:sdtPr>
        <w:sdtEndPr/>
        <w:sdtContent>
          <w:r w:rsidR="00536EA6">
            <w:rPr>
              <w:rFonts w:ascii="Times New Roman" w:hAnsi="Times New Roman" w:cs="Times New Roman"/>
              <w:bCs/>
              <w:lang w:val="es-ES_tradnl"/>
            </w:rPr>
            <w:fldChar w:fldCharType="begin"/>
          </w:r>
          <w:r w:rsidR="00536EA6">
            <w:rPr>
              <w:rFonts w:ascii="Times New Roman" w:hAnsi="Times New Roman" w:cs="Times New Roman"/>
              <w:bCs/>
              <w:lang w:val="es-ES"/>
            </w:rPr>
            <w:instrText xml:space="preserve"> CITATION Gua15 \l 3082 </w:instrText>
          </w:r>
          <w:r w:rsidR="00536EA6">
            <w:rPr>
              <w:rFonts w:ascii="Times New Roman" w:hAnsi="Times New Roman" w:cs="Times New Roman"/>
              <w:bCs/>
              <w:lang w:val="es-ES_tradnl"/>
            </w:rPr>
            <w:fldChar w:fldCharType="separate"/>
          </w:r>
          <w:r w:rsidR="00777F86">
            <w:rPr>
              <w:rFonts w:ascii="Times New Roman" w:hAnsi="Times New Roman" w:cs="Times New Roman"/>
              <w:bCs/>
              <w:noProof/>
              <w:lang w:val="es-ES"/>
            </w:rPr>
            <w:t xml:space="preserve"> </w:t>
          </w:r>
          <w:r w:rsidR="00777F86" w:rsidRPr="00777F86">
            <w:rPr>
              <w:rFonts w:ascii="Times New Roman" w:hAnsi="Times New Roman" w:cs="Times New Roman"/>
              <w:noProof/>
              <w:lang w:val="es-ES"/>
            </w:rPr>
            <w:t>(Guadarrama &amp; Rosales, 2015)</w:t>
          </w:r>
          <w:r w:rsidR="00536EA6">
            <w:rPr>
              <w:rFonts w:ascii="Times New Roman" w:hAnsi="Times New Roman" w:cs="Times New Roman"/>
              <w:bCs/>
              <w:lang w:val="es-ES_tradnl"/>
            </w:rPr>
            <w:fldChar w:fldCharType="end"/>
          </w:r>
        </w:sdtContent>
      </w:sdt>
      <w:r w:rsidRPr="00CA0988">
        <w:rPr>
          <w:rFonts w:ascii="Times New Roman" w:hAnsi="Times New Roman" w:cs="Times New Roman"/>
          <w:bCs/>
          <w:lang w:val="es-ES_tradnl"/>
        </w:rPr>
        <w:t xml:space="preserve">. </w:t>
      </w:r>
    </w:p>
    <w:p w14:paraId="69297395" w14:textId="63F8394F" w:rsidR="00BA534C" w:rsidRDefault="00BA534C" w:rsidP="00BA534C">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Los </w:t>
      </w:r>
      <w:r w:rsidRPr="00CF5146">
        <w:rPr>
          <w:rFonts w:ascii="Times New Roman" w:hAnsi="Times New Roman" w:cs="Times New Roman"/>
          <w:lang w:val="es-ES"/>
        </w:rPr>
        <w:t xml:space="preserve">programas de fidelización para clientes habituales </w:t>
      </w:r>
      <w:r>
        <w:rPr>
          <w:rFonts w:ascii="Times New Roman" w:hAnsi="Times New Roman" w:cs="Times New Roman"/>
          <w:lang w:val="es-ES"/>
        </w:rPr>
        <w:t xml:space="preserve">tienen por </w:t>
      </w:r>
      <w:r w:rsidRPr="00CF5146">
        <w:rPr>
          <w:rFonts w:ascii="Times New Roman" w:hAnsi="Times New Roman" w:cs="Times New Roman"/>
          <w:lang w:val="es-ES"/>
        </w:rPr>
        <w:t xml:space="preserve">objetivo </w:t>
      </w:r>
      <w:r>
        <w:rPr>
          <w:rFonts w:ascii="Times New Roman" w:hAnsi="Times New Roman" w:cs="Times New Roman"/>
          <w:lang w:val="es-ES"/>
        </w:rPr>
        <w:t xml:space="preserve">es </w:t>
      </w:r>
      <w:r w:rsidRPr="00CF5146">
        <w:rPr>
          <w:rFonts w:ascii="Times New Roman" w:hAnsi="Times New Roman" w:cs="Times New Roman"/>
          <w:lang w:val="es-ES"/>
        </w:rPr>
        <w:t xml:space="preserve">incentivar a grupos específicos de clientes a repetir compras y fomentar valores de compra más altos a lo largo del tiempo. Un uso tan amplio y generalizado de programas de fidelización está motivado por los resultados que permiten alcanzar. </w:t>
      </w:r>
      <w:r>
        <w:rPr>
          <w:rFonts w:ascii="Times New Roman" w:hAnsi="Times New Roman" w:cs="Times New Roman"/>
          <w:lang w:val="es-ES"/>
        </w:rPr>
        <w:t>Los programas</w:t>
      </w:r>
      <w:r w:rsidRPr="00CF5146">
        <w:rPr>
          <w:rFonts w:ascii="Times New Roman" w:hAnsi="Times New Roman" w:cs="Times New Roman"/>
          <w:lang w:val="es-ES"/>
        </w:rPr>
        <w:t xml:space="preserve">, cuando son efectivos, permiten reducir la tasa de abandono, </w:t>
      </w:r>
      <w:r>
        <w:rPr>
          <w:rFonts w:ascii="Times New Roman" w:hAnsi="Times New Roman" w:cs="Times New Roman"/>
          <w:lang w:val="es-ES"/>
        </w:rPr>
        <w:t xml:space="preserve">está tasa es </w:t>
      </w:r>
      <w:r w:rsidRPr="00CF5146">
        <w:rPr>
          <w:rFonts w:ascii="Times New Roman" w:hAnsi="Times New Roman" w:cs="Times New Roman"/>
          <w:lang w:val="es-ES"/>
        </w:rPr>
        <w:t xml:space="preserve">el porcentaje de clientes que han abandonado un </w:t>
      </w:r>
      <w:r>
        <w:rPr>
          <w:rFonts w:ascii="Times New Roman" w:hAnsi="Times New Roman" w:cs="Times New Roman"/>
          <w:lang w:val="es-ES"/>
        </w:rPr>
        <w:t xml:space="preserve">producto o </w:t>
      </w:r>
      <w:r w:rsidRPr="00CF5146">
        <w:rPr>
          <w:rFonts w:ascii="Times New Roman" w:hAnsi="Times New Roman" w:cs="Times New Roman"/>
          <w:lang w:val="es-ES"/>
        </w:rPr>
        <w:t xml:space="preserve">servicio en un período de tiempo determinado en comparación con el número total de clientes que </w:t>
      </w:r>
      <w:r>
        <w:rPr>
          <w:rFonts w:ascii="Times New Roman" w:hAnsi="Times New Roman" w:cs="Times New Roman"/>
          <w:lang w:val="es-ES"/>
        </w:rPr>
        <w:t>lo viene</w:t>
      </w:r>
      <w:r w:rsidRPr="00CF5146">
        <w:rPr>
          <w:rFonts w:ascii="Times New Roman" w:hAnsi="Times New Roman" w:cs="Times New Roman"/>
          <w:lang w:val="es-ES"/>
        </w:rPr>
        <w:t xml:space="preserve"> utiliza</w:t>
      </w:r>
      <w:r>
        <w:rPr>
          <w:rFonts w:ascii="Times New Roman" w:hAnsi="Times New Roman" w:cs="Times New Roman"/>
          <w:lang w:val="es-ES"/>
        </w:rPr>
        <w:t>n</w:t>
      </w:r>
      <w:r w:rsidRPr="00CF5146">
        <w:rPr>
          <w:rFonts w:ascii="Times New Roman" w:hAnsi="Times New Roman" w:cs="Times New Roman"/>
          <w:lang w:val="es-ES"/>
        </w:rPr>
        <w:t>do en el mismo período de tiempo</w:t>
      </w:r>
      <w:sdt>
        <w:sdtPr>
          <w:rPr>
            <w:rFonts w:ascii="Times New Roman" w:hAnsi="Times New Roman" w:cs="Times New Roman"/>
            <w:lang w:val="es-ES"/>
          </w:rPr>
          <w:id w:val="-1264453947"/>
          <w:citation/>
        </w:sdtPr>
        <w:sdtEndPr/>
        <w:sdtContent>
          <w:r w:rsidR="00536EA6">
            <w:rPr>
              <w:rFonts w:ascii="Times New Roman" w:hAnsi="Times New Roman" w:cs="Times New Roman"/>
              <w:lang w:val="es-ES"/>
            </w:rPr>
            <w:fldChar w:fldCharType="begin"/>
          </w:r>
          <w:r w:rsidR="00536EA6">
            <w:rPr>
              <w:rFonts w:ascii="Times New Roman" w:hAnsi="Times New Roman" w:cs="Times New Roman"/>
              <w:lang w:val="es-ES"/>
            </w:rPr>
            <w:instrText xml:space="preserve"> CITATION Aak10 \l 3082 </w:instrText>
          </w:r>
          <w:r w:rsidR="00536EA6">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(Aaker &amp; Mclowgling, 2010)</w:t>
          </w:r>
          <w:r w:rsidR="00536EA6">
            <w:rPr>
              <w:rFonts w:ascii="Times New Roman" w:hAnsi="Times New Roman" w:cs="Times New Roman"/>
              <w:lang w:val="es-ES"/>
            </w:rPr>
            <w:fldChar w:fldCharType="end"/>
          </w:r>
        </w:sdtContent>
      </w:sdt>
      <w:r>
        <w:rPr>
          <w:rFonts w:ascii="Times New Roman" w:hAnsi="Times New Roman" w:cs="Times New Roman"/>
          <w:lang w:val="es-ES"/>
        </w:rPr>
        <w:t>.</w:t>
      </w:r>
    </w:p>
    <w:p w14:paraId="7643F7E3" w14:textId="77777777" w:rsidR="00BA534C" w:rsidRDefault="00BA534C" w:rsidP="00BA534C">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A su vez, permiten </w:t>
      </w:r>
      <w:r w:rsidRPr="00CF5146">
        <w:rPr>
          <w:rFonts w:ascii="Times New Roman" w:hAnsi="Times New Roman" w:cs="Times New Roman"/>
          <w:lang w:val="es-ES"/>
        </w:rPr>
        <w:t xml:space="preserve">mejorar la tasa de retención, mantener relaciones de intercambio continuo con los clientes a largo plazo; aumentar la proporción de compras de los clientes; adquirir datos sobre el comportamiento de compra e de consumo y por lo tanto identificar nuevas formas de aumentar el valor para el cliente y para la empresa. </w:t>
      </w:r>
    </w:p>
    <w:p w14:paraId="249E6283" w14:textId="40600F13" w:rsidR="003202B2" w:rsidRDefault="00B05146" w:rsidP="003202B2">
      <w:pPr>
        <w:spacing w:after="160" w:line="360" w:lineRule="auto"/>
        <w:jc w:val="both"/>
        <w:outlineLvl w:val="1"/>
        <w:rPr>
          <w:rFonts w:ascii="Times New Roman" w:hAnsi="Times New Roman" w:cs="Times New Roman"/>
          <w:b/>
          <w:bCs/>
          <w:lang w:val="es-ES"/>
        </w:rPr>
      </w:pPr>
      <w:bookmarkStart w:id="21" w:name="_Toc209113375"/>
      <w:r>
        <w:rPr>
          <w:rFonts w:ascii="Times New Roman" w:hAnsi="Times New Roman" w:cs="Times New Roman"/>
          <w:b/>
          <w:bCs/>
          <w:lang w:val="es-ES"/>
        </w:rPr>
        <w:t>2</w:t>
      </w:r>
      <w:r w:rsidR="003202B2">
        <w:rPr>
          <w:rFonts w:ascii="Times New Roman" w:hAnsi="Times New Roman" w:cs="Times New Roman"/>
          <w:b/>
          <w:bCs/>
          <w:lang w:val="es-ES"/>
        </w:rPr>
        <w:t>.</w:t>
      </w:r>
      <w:r>
        <w:rPr>
          <w:rFonts w:ascii="Times New Roman" w:hAnsi="Times New Roman" w:cs="Times New Roman"/>
          <w:b/>
          <w:bCs/>
          <w:lang w:val="es-ES"/>
        </w:rPr>
        <w:t>6</w:t>
      </w:r>
      <w:r w:rsidR="003202B2">
        <w:rPr>
          <w:rFonts w:ascii="Times New Roman" w:hAnsi="Times New Roman" w:cs="Times New Roman"/>
          <w:b/>
          <w:bCs/>
          <w:lang w:val="es-ES"/>
        </w:rPr>
        <w:t xml:space="preserve"> Estrategias B2B</w:t>
      </w:r>
      <w:bookmarkEnd w:id="21"/>
    </w:p>
    <w:p w14:paraId="6B360F35" w14:textId="659879CA" w:rsidR="003202B2" w:rsidRPr="003202B2" w:rsidRDefault="003202B2" w:rsidP="003202B2">
      <w:pPr>
        <w:spacing w:after="160" w:line="360" w:lineRule="auto"/>
        <w:jc w:val="both"/>
        <w:rPr>
          <w:rFonts w:ascii="Times New Roman" w:hAnsi="Times New Roman" w:cs="Times New Roman"/>
          <w:lang w:val="es-ES"/>
        </w:rPr>
      </w:pPr>
      <w:r w:rsidRPr="003202B2">
        <w:rPr>
          <w:rFonts w:ascii="Times New Roman" w:hAnsi="Times New Roman" w:cs="Times New Roman"/>
          <w:lang w:val="es-ES"/>
        </w:rPr>
        <w:t>En los mercados B2B, las decisiones de compra son más complejas, por lo que las transacciones se basan en buenas relaciones a largo plazo que los socios construyen con confianza y fiabilidad. Sin embargo, construir una ventaja competitiva a largo plazo es cada vez más complejo, por lo que el proveedor debe adaptar sus estrategias de marketing, invertir en infraestructura y desarrollar canales de marketing y empleados para gestionarlos bien y combinarlos de forma óptima</w:t>
      </w:r>
      <w:r w:rsidR="00536EA6">
        <w:rPr>
          <w:rFonts w:ascii="Times New Roman" w:hAnsi="Times New Roman" w:cs="Times New Roman"/>
          <w:lang w:val="es-ES"/>
        </w:rPr>
        <w:t>.</w:t>
      </w:r>
      <w:r w:rsidRPr="003202B2">
        <w:rPr>
          <w:rFonts w:ascii="Times New Roman" w:hAnsi="Times New Roman" w:cs="Times New Roman"/>
          <w:lang w:val="es-ES"/>
        </w:rPr>
        <w:t xml:space="preserve"> </w:t>
      </w:r>
    </w:p>
    <w:p w14:paraId="535B4164" w14:textId="46B9C537" w:rsidR="003202B2" w:rsidRPr="003202B2" w:rsidRDefault="003202B2" w:rsidP="003202B2">
      <w:pPr>
        <w:spacing w:after="160" w:line="360" w:lineRule="auto"/>
        <w:jc w:val="both"/>
        <w:rPr>
          <w:rFonts w:ascii="Times New Roman" w:hAnsi="Times New Roman" w:cs="Times New Roman"/>
          <w:lang w:val="es-ES"/>
        </w:rPr>
      </w:pPr>
      <w:r w:rsidRPr="003202B2">
        <w:rPr>
          <w:rFonts w:ascii="Times New Roman" w:hAnsi="Times New Roman" w:cs="Times New Roman"/>
          <w:lang w:val="es-ES"/>
        </w:rPr>
        <w:t>El desarrollo de la estrategia de marketing B2B depende de varios factores externos e internos, de la adaptación a las necesidades de los clientes, de la capacidad de gestión de la empresa, de la capacidad de adaptación de los procesos internos, del aseguramiento de la calidad y de la participación de las partes interesadas. Con la ayuda de diversas estrategias y canales de marketing, el proveedor logra un número más significativo de clientes objetivo, mejorando su rendimiento y posición competitiva</w:t>
      </w:r>
      <w:r w:rsidR="00536EA6">
        <w:rPr>
          <w:rFonts w:ascii="Times New Roman" w:hAnsi="Times New Roman" w:cs="Times New Roman"/>
          <w:lang w:val="es-ES"/>
        </w:rPr>
        <w:t>.</w:t>
      </w:r>
      <w:sdt>
        <w:sdtPr>
          <w:rPr>
            <w:rFonts w:ascii="Times New Roman" w:hAnsi="Times New Roman" w:cs="Times New Roman"/>
            <w:lang w:val="es-ES"/>
          </w:rPr>
          <w:id w:val="-884716909"/>
          <w:citation/>
        </w:sdtPr>
        <w:sdtEndPr/>
        <w:sdtContent>
          <w:r w:rsidR="00536EA6">
            <w:rPr>
              <w:rFonts w:ascii="Times New Roman" w:hAnsi="Times New Roman" w:cs="Times New Roman"/>
              <w:lang w:val="es-ES"/>
            </w:rPr>
            <w:fldChar w:fldCharType="begin"/>
          </w:r>
          <w:r w:rsidR="00536EA6">
            <w:rPr>
              <w:rFonts w:ascii="Times New Roman" w:hAnsi="Times New Roman" w:cs="Times New Roman"/>
              <w:lang w:val="es-ES"/>
            </w:rPr>
            <w:instrText xml:space="preserve"> CITATION Tay17 \l 3082 </w:instrText>
          </w:r>
          <w:r w:rsidR="00536EA6">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(Taylor, 2017)</w:t>
          </w:r>
          <w:r w:rsidR="00536EA6">
            <w:rPr>
              <w:rFonts w:ascii="Times New Roman" w:hAnsi="Times New Roman" w:cs="Times New Roman"/>
              <w:lang w:val="es-ES"/>
            </w:rPr>
            <w:fldChar w:fldCharType="end"/>
          </w:r>
        </w:sdtContent>
      </w:sdt>
    </w:p>
    <w:p w14:paraId="22780260" w14:textId="678AE784" w:rsidR="003202B2" w:rsidRPr="00071292" w:rsidRDefault="00B05146" w:rsidP="003202B2">
      <w:pPr>
        <w:jc w:val="both"/>
        <w:outlineLvl w:val="2"/>
        <w:rPr>
          <w:rFonts w:ascii="Times New Roman" w:hAnsi="Times New Roman" w:cs="Times New Roman"/>
          <w:b/>
          <w:lang w:val="es-ES_tradnl"/>
        </w:rPr>
      </w:pPr>
      <w:bookmarkStart w:id="22" w:name="_Toc209113376"/>
      <w:r>
        <w:rPr>
          <w:rFonts w:ascii="Times New Roman" w:hAnsi="Times New Roman" w:cs="Times New Roman"/>
          <w:b/>
          <w:lang w:val="es-ES_tradnl"/>
        </w:rPr>
        <w:t>2</w:t>
      </w:r>
      <w:r w:rsidR="003202B2" w:rsidRPr="00071292">
        <w:rPr>
          <w:rFonts w:ascii="Times New Roman" w:hAnsi="Times New Roman" w:cs="Times New Roman"/>
          <w:b/>
          <w:lang w:val="es-ES_tradnl"/>
        </w:rPr>
        <w:t>.</w:t>
      </w:r>
      <w:r>
        <w:rPr>
          <w:rFonts w:ascii="Times New Roman" w:hAnsi="Times New Roman" w:cs="Times New Roman"/>
          <w:b/>
          <w:lang w:val="es-ES_tradnl"/>
        </w:rPr>
        <w:t>6</w:t>
      </w:r>
      <w:r w:rsidR="003202B2" w:rsidRPr="00071292">
        <w:rPr>
          <w:rFonts w:ascii="Times New Roman" w:hAnsi="Times New Roman" w:cs="Times New Roman"/>
          <w:b/>
          <w:lang w:val="es-ES_tradnl"/>
        </w:rPr>
        <w:t>.1 Decisiones Estratégicas B2B</w:t>
      </w:r>
      <w:bookmarkEnd w:id="22"/>
    </w:p>
    <w:p w14:paraId="70FFF284" w14:textId="77777777" w:rsidR="003202B2" w:rsidRPr="00B968D6" w:rsidRDefault="003202B2" w:rsidP="003202B2">
      <w:pPr>
        <w:jc w:val="both"/>
        <w:rPr>
          <w:rFonts w:ascii="Times New Roman" w:hAnsi="Times New Roman" w:cs="Times New Roman"/>
          <w:bCs/>
          <w:lang w:val="es-ES_tradnl"/>
        </w:rPr>
      </w:pPr>
    </w:p>
    <w:p w14:paraId="586AF714" w14:textId="47A0E256" w:rsidR="00945761" w:rsidRPr="00945761" w:rsidRDefault="00945761" w:rsidP="00945761">
      <w:pPr>
        <w:spacing w:after="160" w:line="360" w:lineRule="auto"/>
        <w:jc w:val="both"/>
        <w:rPr>
          <w:rFonts w:ascii="Times New Roman" w:hAnsi="Times New Roman" w:cs="Times New Roman"/>
          <w:lang w:val="es-ES"/>
        </w:rPr>
      </w:pPr>
      <w:r w:rsidRPr="00945761">
        <w:rPr>
          <w:rFonts w:ascii="Times New Roman" w:hAnsi="Times New Roman" w:cs="Times New Roman"/>
          <w:lang w:val="es-ES"/>
        </w:rPr>
        <w:t xml:space="preserve">Las iniciativas de marketing empresarial inician con una adecuada planificación estratégica, tal como lo sugieren. Para estructurar estas estrategias, se suelen emplear diversos métodos de análisis, combinando información proveniente de múltiples fuentes y promoviendo la colaboración entre empleados y socios estratégicos de la empresa. La formulación de una estrategia de marketing eficaz es un pilar esencial para garantizar una ventaja competitiva sostenible, mediante acciones como el desarrollo de productos innovadores, la diferenciación en el mercado, la entrada a nuevos segmentos, la mejora de la percepción de la marca y el cumplimiento de objetivos financieros establecidos. En última instancia, el principal propósito de una estrategia de marketing es satisfacer las necesidades y expectativas de los segmentos de </w:t>
      </w:r>
      <w:proofErr w:type="gramStart"/>
      <w:r w:rsidRPr="00945761">
        <w:rPr>
          <w:rFonts w:ascii="Times New Roman" w:hAnsi="Times New Roman" w:cs="Times New Roman"/>
          <w:lang w:val="es-ES"/>
        </w:rPr>
        <w:t>clientes objetivo</w:t>
      </w:r>
      <w:proofErr w:type="gramEnd"/>
      <w:r w:rsidRPr="00945761">
        <w:rPr>
          <w:rFonts w:ascii="Times New Roman" w:hAnsi="Times New Roman" w:cs="Times New Roman"/>
          <w:lang w:val="es-ES"/>
        </w:rPr>
        <w:t>.</w:t>
      </w:r>
    </w:p>
    <w:p w14:paraId="1A9591A2" w14:textId="77777777" w:rsidR="00945761" w:rsidRPr="00945761" w:rsidRDefault="00945761" w:rsidP="00945761">
      <w:pPr>
        <w:spacing w:after="160" w:line="360" w:lineRule="auto"/>
        <w:jc w:val="both"/>
        <w:rPr>
          <w:rFonts w:ascii="Times New Roman" w:hAnsi="Times New Roman" w:cs="Times New Roman"/>
          <w:lang w:val="es-ES"/>
        </w:rPr>
      </w:pPr>
      <w:r w:rsidRPr="00945761">
        <w:rPr>
          <w:rFonts w:ascii="Times New Roman" w:hAnsi="Times New Roman" w:cs="Times New Roman"/>
          <w:lang w:val="es-ES"/>
        </w:rPr>
        <w:t>En el ámbito B2B, las decisiones de compra son considerablemente más complejas que en otros mercados, lo que exige transacciones basadas en relaciones de confianza y colaboración a largo plazo entre las partes involucradas. Sin embargo, asegurar una ventaja competitiva sostenible en estos entornos resulta cada vez más desafiante, por lo que los proveedores deben ajustar y renovar constantemente sus estrategias de marketing para responder a las dinámicas cambiantes del mercado.</w:t>
      </w:r>
    </w:p>
    <w:p w14:paraId="4CA10D7C" w14:textId="36B25040" w:rsidR="00536EA6" w:rsidRDefault="003202B2" w:rsidP="003202B2">
      <w:pPr>
        <w:spacing w:line="360" w:lineRule="auto"/>
        <w:jc w:val="both"/>
        <w:rPr>
          <w:rFonts w:ascii="Times New Roman" w:hAnsi="Times New Roman" w:cs="Times New Roman"/>
          <w:bCs/>
          <w:lang w:val="es-ES"/>
        </w:rPr>
      </w:pPr>
      <w:r w:rsidRPr="00B968D6">
        <w:rPr>
          <w:rFonts w:ascii="Times New Roman" w:hAnsi="Times New Roman" w:cs="Times New Roman"/>
          <w:bCs/>
          <w:lang w:val="es-ES"/>
        </w:rPr>
        <w:t>Las decisiones estratégicas suelen referirse a tres niveles de la empresa: producto, entorno interno y externo. El marketing digital penetra en casi todos los niveles, volviéndose cada vez más estratégico. Por lo tanto, las empresas necesitan un marco que, por un lado, refleje un enfoque holístico de la estrategia empresarial y, por otro, ayude a las empresas a identificar las áreas estratégicas débiles y el potencial de desarrollo futuro</w:t>
      </w:r>
      <w:sdt>
        <w:sdtPr>
          <w:rPr>
            <w:rFonts w:ascii="Times New Roman" w:hAnsi="Times New Roman" w:cs="Times New Roman"/>
            <w:bCs/>
            <w:lang w:val="es-ES"/>
          </w:rPr>
          <w:id w:val="-798377284"/>
          <w:citation/>
        </w:sdtPr>
        <w:sdtEndPr/>
        <w:sdtContent>
          <w:r w:rsidR="00536EA6">
            <w:rPr>
              <w:rFonts w:ascii="Times New Roman" w:hAnsi="Times New Roman" w:cs="Times New Roman"/>
              <w:bCs/>
              <w:lang w:val="es-ES"/>
            </w:rPr>
            <w:fldChar w:fldCharType="begin"/>
          </w:r>
          <w:r w:rsidR="00536EA6">
            <w:rPr>
              <w:rFonts w:ascii="Times New Roman" w:hAnsi="Times New Roman" w:cs="Times New Roman"/>
              <w:bCs/>
              <w:lang w:val="es-ES"/>
            </w:rPr>
            <w:instrText xml:space="preserve"> CITATION Zin06 \l 3082 </w:instrText>
          </w:r>
          <w:r w:rsidR="00536EA6">
            <w:rPr>
              <w:rFonts w:ascii="Times New Roman" w:hAnsi="Times New Roman" w:cs="Times New Roman"/>
              <w:bCs/>
              <w:lang w:val="es-ES"/>
            </w:rPr>
            <w:fldChar w:fldCharType="separate"/>
          </w:r>
          <w:r w:rsidR="00777F86">
            <w:rPr>
              <w:rFonts w:ascii="Times New Roman" w:hAnsi="Times New Roman" w:cs="Times New Roman"/>
              <w:bCs/>
              <w:noProof/>
              <w:lang w:val="es-ES"/>
            </w:rPr>
            <w:t xml:space="preserve"> </w:t>
          </w:r>
          <w:r w:rsidR="00777F86" w:rsidRPr="00777F86">
            <w:rPr>
              <w:rFonts w:ascii="Times New Roman" w:hAnsi="Times New Roman" w:cs="Times New Roman"/>
              <w:noProof/>
              <w:lang w:val="es-ES"/>
            </w:rPr>
            <w:t>(Zineldin, 2006)</w:t>
          </w:r>
          <w:r w:rsidR="00536EA6">
            <w:rPr>
              <w:rFonts w:ascii="Times New Roman" w:hAnsi="Times New Roman" w:cs="Times New Roman"/>
              <w:bCs/>
              <w:lang w:val="es-ES"/>
            </w:rPr>
            <w:fldChar w:fldCharType="end"/>
          </w:r>
        </w:sdtContent>
      </w:sdt>
    </w:p>
    <w:p w14:paraId="2607A365" w14:textId="5DEF9E84" w:rsidR="003202B2" w:rsidRDefault="003202B2" w:rsidP="003202B2">
      <w:pPr>
        <w:spacing w:line="360" w:lineRule="auto"/>
        <w:jc w:val="both"/>
        <w:rPr>
          <w:rFonts w:ascii="Times New Roman" w:hAnsi="Times New Roman" w:cs="Times New Roman"/>
          <w:bCs/>
          <w:lang w:val="es-ES"/>
        </w:rPr>
      </w:pPr>
      <w:r w:rsidRPr="00B968D6">
        <w:rPr>
          <w:rFonts w:ascii="Times New Roman" w:hAnsi="Times New Roman" w:cs="Times New Roman"/>
          <w:bCs/>
          <w:lang w:val="es-ES"/>
        </w:rPr>
        <w:t xml:space="preserve">. </w:t>
      </w:r>
    </w:p>
    <w:p w14:paraId="0E1433D5" w14:textId="409B7A41" w:rsidR="003202B2" w:rsidRPr="00071292" w:rsidRDefault="00B05146" w:rsidP="003202B2">
      <w:pPr>
        <w:spacing w:line="360" w:lineRule="auto"/>
        <w:jc w:val="both"/>
        <w:outlineLvl w:val="2"/>
        <w:rPr>
          <w:rFonts w:ascii="Times New Roman" w:hAnsi="Times New Roman" w:cs="Times New Roman"/>
          <w:b/>
          <w:lang w:val="es-ES"/>
        </w:rPr>
      </w:pPr>
      <w:bookmarkStart w:id="23" w:name="_Toc209113377"/>
      <w:r>
        <w:rPr>
          <w:rFonts w:ascii="Times New Roman" w:hAnsi="Times New Roman" w:cs="Times New Roman"/>
          <w:b/>
          <w:lang w:val="es-ES"/>
        </w:rPr>
        <w:t>2.6</w:t>
      </w:r>
      <w:r w:rsidR="003202B2" w:rsidRPr="00071292">
        <w:rPr>
          <w:rFonts w:ascii="Times New Roman" w:hAnsi="Times New Roman" w:cs="Times New Roman"/>
          <w:b/>
          <w:lang w:val="es-ES"/>
        </w:rPr>
        <w:t>.2 Producto de Facilidad de uso</w:t>
      </w:r>
      <w:bookmarkEnd w:id="23"/>
    </w:p>
    <w:p w14:paraId="38153990" w14:textId="6B8B34D3" w:rsidR="003202B2" w:rsidRDefault="003202B2" w:rsidP="003202B2">
      <w:pPr>
        <w:spacing w:line="360" w:lineRule="auto"/>
        <w:jc w:val="both"/>
        <w:rPr>
          <w:rFonts w:ascii="Times New Roman" w:hAnsi="Times New Roman" w:cs="Times New Roman"/>
          <w:bCs/>
          <w:lang w:val="es-ES"/>
        </w:rPr>
      </w:pPr>
      <w:r w:rsidRPr="00B968D6">
        <w:rPr>
          <w:rFonts w:ascii="Times New Roman" w:hAnsi="Times New Roman" w:cs="Times New Roman"/>
          <w:bCs/>
          <w:lang w:val="es-ES"/>
        </w:rPr>
        <w:t>El concepto de facilidad de uso se utiliza a menudo en relación con la adopción de nuevas tecnologías. En los últimos años, este concepto se ha utilizado principalmente en relación con el marketing móvil</w:t>
      </w:r>
      <w:sdt>
        <w:sdtPr>
          <w:rPr>
            <w:rFonts w:ascii="Times New Roman" w:hAnsi="Times New Roman" w:cs="Times New Roman"/>
            <w:bCs/>
            <w:lang w:val="es-ES"/>
          </w:rPr>
          <w:id w:val="1449283675"/>
          <w:citation/>
        </w:sdtPr>
        <w:sdtEndPr/>
        <w:sdtContent>
          <w:r w:rsidR="00536EA6">
            <w:rPr>
              <w:rFonts w:ascii="Times New Roman" w:hAnsi="Times New Roman" w:cs="Times New Roman"/>
              <w:bCs/>
              <w:lang w:val="es-ES"/>
            </w:rPr>
            <w:fldChar w:fldCharType="begin"/>
          </w:r>
          <w:r w:rsidR="00536EA6">
            <w:rPr>
              <w:rFonts w:ascii="Times New Roman" w:hAnsi="Times New Roman" w:cs="Times New Roman"/>
              <w:bCs/>
              <w:lang w:val="es-ES"/>
            </w:rPr>
            <w:instrText xml:space="preserve"> CITATION Roy14 \l 3082 </w:instrText>
          </w:r>
          <w:r w:rsidR="00536EA6">
            <w:rPr>
              <w:rFonts w:ascii="Times New Roman" w:hAnsi="Times New Roman" w:cs="Times New Roman"/>
              <w:bCs/>
              <w:lang w:val="es-ES"/>
            </w:rPr>
            <w:fldChar w:fldCharType="separate"/>
          </w:r>
          <w:r w:rsidR="00777F86">
            <w:rPr>
              <w:rFonts w:ascii="Times New Roman" w:hAnsi="Times New Roman" w:cs="Times New Roman"/>
              <w:bCs/>
              <w:noProof/>
              <w:lang w:val="es-ES"/>
            </w:rPr>
            <w:t xml:space="preserve"> </w:t>
          </w:r>
          <w:r w:rsidR="00777F86" w:rsidRPr="00777F86">
            <w:rPr>
              <w:rFonts w:ascii="Times New Roman" w:hAnsi="Times New Roman" w:cs="Times New Roman"/>
              <w:noProof/>
              <w:lang w:val="es-ES"/>
            </w:rPr>
            <w:t>(Royle &amp; Laing, 2014)</w:t>
          </w:r>
          <w:r w:rsidR="00536EA6">
            <w:rPr>
              <w:rFonts w:ascii="Times New Roman" w:hAnsi="Times New Roman" w:cs="Times New Roman"/>
              <w:bCs/>
              <w:lang w:val="es-ES"/>
            </w:rPr>
            <w:fldChar w:fldCharType="end"/>
          </w:r>
        </w:sdtContent>
      </w:sdt>
      <w:r w:rsidR="00536EA6">
        <w:rPr>
          <w:rFonts w:ascii="Times New Roman" w:hAnsi="Times New Roman" w:cs="Times New Roman"/>
          <w:bCs/>
          <w:lang w:val="es-ES"/>
        </w:rPr>
        <w:t>.</w:t>
      </w:r>
    </w:p>
    <w:p w14:paraId="1D0EE292" w14:textId="77777777" w:rsidR="00536EA6" w:rsidRDefault="00536EA6" w:rsidP="003202B2">
      <w:pPr>
        <w:spacing w:line="360" w:lineRule="auto"/>
        <w:jc w:val="both"/>
        <w:rPr>
          <w:rFonts w:ascii="Times New Roman" w:hAnsi="Times New Roman" w:cs="Times New Roman"/>
          <w:bCs/>
          <w:lang w:val="es-ES"/>
        </w:rPr>
      </w:pPr>
    </w:p>
    <w:p w14:paraId="214E1238" w14:textId="786D349D" w:rsidR="003202B2" w:rsidRPr="00071292" w:rsidRDefault="00B05146" w:rsidP="003202B2">
      <w:pPr>
        <w:spacing w:line="360" w:lineRule="auto"/>
        <w:jc w:val="both"/>
        <w:outlineLvl w:val="2"/>
        <w:rPr>
          <w:rFonts w:ascii="Times New Roman" w:hAnsi="Times New Roman" w:cs="Times New Roman"/>
          <w:b/>
          <w:lang w:val="es-ES"/>
        </w:rPr>
      </w:pPr>
      <w:bookmarkStart w:id="24" w:name="_Toc209113378"/>
      <w:r>
        <w:rPr>
          <w:rFonts w:ascii="Times New Roman" w:hAnsi="Times New Roman" w:cs="Times New Roman"/>
          <w:b/>
          <w:lang w:val="es-ES"/>
        </w:rPr>
        <w:t>2</w:t>
      </w:r>
      <w:r w:rsidR="003202B2" w:rsidRPr="00071292">
        <w:rPr>
          <w:rFonts w:ascii="Times New Roman" w:hAnsi="Times New Roman" w:cs="Times New Roman"/>
          <w:b/>
          <w:lang w:val="es-ES"/>
        </w:rPr>
        <w:t>.</w:t>
      </w:r>
      <w:r>
        <w:rPr>
          <w:rFonts w:ascii="Times New Roman" w:hAnsi="Times New Roman" w:cs="Times New Roman"/>
          <w:b/>
          <w:lang w:val="es-ES"/>
        </w:rPr>
        <w:t>6</w:t>
      </w:r>
      <w:r w:rsidR="003202B2" w:rsidRPr="00071292">
        <w:rPr>
          <w:rFonts w:ascii="Times New Roman" w:hAnsi="Times New Roman" w:cs="Times New Roman"/>
          <w:b/>
          <w:lang w:val="es-ES"/>
        </w:rPr>
        <w:t>.3 Entorno interno</w:t>
      </w:r>
      <w:bookmarkEnd w:id="24"/>
    </w:p>
    <w:p w14:paraId="4B1DBE11" w14:textId="251BA839" w:rsidR="003202B2" w:rsidRDefault="003202B2" w:rsidP="003202B2">
      <w:pPr>
        <w:spacing w:line="360" w:lineRule="auto"/>
        <w:jc w:val="both"/>
        <w:rPr>
          <w:rFonts w:ascii="Times New Roman" w:hAnsi="Times New Roman" w:cs="Times New Roman"/>
          <w:bCs/>
          <w:lang w:val="es-ES"/>
        </w:rPr>
      </w:pPr>
      <w:r w:rsidRPr="00B968D6">
        <w:rPr>
          <w:rFonts w:ascii="Times New Roman" w:hAnsi="Times New Roman" w:cs="Times New Roman"/>
          <w:bCs/>
          <w:lang w:val="es-ES"/>
        </w:rPr>
        <w:t xml:space="preserve"> La falta de recursos </w:t>
      </w:r>
      <w:r>
        <w:rPr>
          <w:rFonts w:ascii="Times New Roman" w:hAnsi="Times New Roman" w:cs="Times New Roman"/>
          <w:bCs/>
          <w:lang w:val="es-ES"/>
        </w:rPr>
        <w:t xml:space="preserve">(Activos tangibles e intangibles) </w:t>
      </w:r>
      <w:r w:rsidRPr="00B968D6">
        <w:rPr>
          <w:rFonts w:ascii="Times New Roman" w:hAnsi="Times New Roman" w:cs="Times New Roman"/>
          <w:bCs/>
          <w:lang w:val="es-ES"/>
        </w:rPr>
        <w:t>puede</w:t>
      </w:r>
      <w:r>
        <w:rPr>
          <w:rFonts w:ascii="Times New Roman" w:hAnsi="Times New Roman" w:cs="Times New Roman"/>
          <w:bCs/>
          <w:lang w:val="es-ES"/>
        </w:rPr>
        <w:t>n</w:t>
      </w:r>
      <w:r w:rsidRPr="00B968D6">
        <w:rPr>
          <w:rFonts w:ascii="Times New Roman" w:hAnsi="Times New Roman" w:cs="Times New Roman"/>
          <w:bCs/>
          <w:lang w:val="es-ES"/>
        </w:rPr>
        <w:t xml:space="preserve"> limitar el marketing digital B2B. Los activos de I</w:t>
      </w:r>
      <w:r>
        <w:rPr>
          <w:rFonts w:ascii="Times New Roman" w:hAnsi="Times New Roman" w:cs="Times New Roman"/>
          <w:bCs/>
          <w:lang w:val="es-ES"/>
        </w:rPr>
        <w:t>T</w:t>
      </w:r>
      <w:r w:rsidRPr="00B968D6">
        <w:rPr>
          <w:rFonts w:ascii="Times New Roman" w:hAnsi="Times New Roman" w:cs="Times New Roman"/>
          <w:bCs/>
          <w:lang w:val="es-ES"/>
        </w:rPr>
        <w:t xml:space="preserve"> confiables (hardware, software, redes) ayudan a las empresas a brindar análisis </w:t>
      </w:r>
      <w:r w:rsidRPr="00B968D6">
        <w:rPr>
          <w:rFonts w:ascii="Times New Roman" w:hAnsi="Times New Roman" w:cs="Times New Roman"/>
          <w:bCs/>
          <w:lang w:val="es-ES"/>
        </w:rPr>
        <w:lastRenderedPageBreak/>
        <w:t xml:space="preserve">oportunos de las campañas de marketing B2B. El marketing digital amplía las fronteras de los conocimientos y habilidades profesionales. Hoy en día, los profesionales del marketing deben ser expertos en diferentes áreas, directa e indirectamente relacionadas con el marketing </w:t>
      </w:r>
      <w:sdt>
        <w:sdtPr>
          <w:rPr>
            <w:rFonts w:ascii="Times New Roman" w:hAnsi="Times New Roman" w:cs="Times New Roman"/>
            <w:bCs/>
            <w:lang w:val="es-ES"/>
          </w:rPr>
          <w:id w:val="120189003"/>
          <w:citation/>
        </w:sdtPr>
        <w:sdtEndPr/>
        <w:sdtContent>
          <w:r w:rsidR="00536EA6">
            <w:rPr>
              <w:rFonts w:ascii="Times New Roman" w:hAnsi="Times New Roman" w:cs="Times New Roman"/>
              <w:bCs/>
              <w:lang w:val="es-ES"/>
            </w:rPr>
            <w:fldChar w:fldCharType="begin"/>
          </w:r>
          <w:r w:rsidR="00536EA6">
            <w:rPr>
              <w:rFonts w:ascii="Times New Roman" w:hAnsi="Times New Roman" w:cs="Times New Roman"/>
              <w:bCs/>
              <w:lang w:val="es-ES"/>
            </w:rPr>
            <w:instrText xml:space="preserve"> CITATION Roy14 \l 3082 </w:instrText>
          </w:r>
          <w:r w:rsidR="00536EA6">
            <w:rPr>
              <w:rFonts w:ascii="Times New Roman" w:hAnsi="Times New Roman" w:cs="Times New Roman"/>
              <w:bCs/>
              <w:lang w:val="es-ES"/>
            </w:rPr>
            <w:fldChar w:fldCharType="separate"/>
          </w:r>
          <w:r w:rsidR="00777F86" w:rsidRPr="00777F86">
            <w:rPr>
              <w:rFonts w:ascii="Times New Roman" w:hAnsi="Times New Roman" w:cs="Times New Roman"/>
              <w:noProof/>
              <w:lang w:val="es-ES"/>
            </w:rPr>
            <w:t>(Royle &amp; Laing, 2014)</w:t>
          </w:r>
          <w:r w:rsidR="00536EA6">
            <w:rPr>
              <w:rFonts w:ascii="Times New Roman" w:hAnsi="Times New Roman" w:cs="Times New Roman"/>
              <w:bCs/>
              <w:lang w:val="es-ES"/>
            </w:rPr>
            <w:fldChar w:fldCharType="end"/>
          </w:r>
        </w:sdtContent>
      </w:sdt>
      <w:r w:rsidR="00536EA6">
        <w:rPr>
          <w:rFonts w:ascii="Times New Roman" w:hAnsi="Times New Roman" w:cs="Times New Roman"/>
          <w:bCs/>
          <w:lang w:val="es-ES"/>
        </w:rPr>
        <w:t>.</w:t>
      </w:r>
    </w:p>
    <w:p w14:paraId="071D2E01" w14:textId="77777777" w:rsidR="00536EA6" w:rsidRDefault="00536EA6" w:rsidP="003202B2">
      <w:pPr>
        <w:spacing w:line="360" w:lineRule="auto"/>
        <w:jc w:val="both"/>
        <w:outlineLvl w:val="2"/>
        <w:rPr>
          <w:rFonts w:ascii="Times New Roman" w:hAnsi="Times New Roman" w:cs="Times New Roman"/>
          <w:bCs/>
          <w:lang w:val="es-ES"/>
        </w:rPr>
      </w:pPr>
    </w:p>
    <w:p w14:paraId="10FFA6F8" w14:textId="77777777" w:rsidR="00ED1C36" w:rsidRDefault="00ED1C36" w:rsidP="003202B2">
      <w:pPr>
        <w:spacing w:line="360" w:lineRule="auto"/>
        <w:jc w:val="both"/>
        <w:outlineLvl w:val="2"/>
        <w:rPr>
          <w:rFonts w:ascii="Times New Roman" w:hAnsi="Times New Roman" w:cs="Times New Roman"/>
          <w:bCs/>
          <w:lang w:val="es-ES"/>
        </w:rPr>
      </w:pPr>
    </w:p>
    <w:p w14:paraId="6BF09589" w14:textId="2D92BCF0" w:rsidR="003202B2" w:rsidRPr="00071292" w:rsidRDefault="00B05146" w:rsidP="003202B2">
      <w:pPr>
        <w:spacing w:line="360" w:lineRule="auto"/>
        <w:jc w:val="both"/>
        <w:outlineLvl w:val="2"/>
        <w:rPr>
          <w:rFonts w:ascii="Times New Roman" w:hAnsi="Times New Roman" w:cs="Times New Roman"/>
          <w:b/>
          <w:lang w:val="es-ES"/>
        </w:rPr>
      </w:pPr>
      <w:bookmarkStart w:id="25" w:name="_Toc209113379"/>
      <w:r>
        <w:rPr>
          <w:rFonts w:ascii="Times New Roman" w:hAnsi="Times New Roman" w:cs="Times New Roman"/>
          <w:b/>
          <w:lang w:val="es-ES"/>
        </w:rPr>
        <w:t>2</w:t>
      </w:r>
      <w:r w:rsidR="003202B2" w:rsidRPr="00071292">
        <w:rPr>
          <w:rFonts w:ascii="Times New Roman" w:hAnsi="Times New Roman" w:cs="Times New Roman"/>
          <w:b/>
          <w:lang w:val="es-ES"/>
        </w:rPr>
        <w:t>.</w:t>
      </w:r>
      <w:r>
        <w:rPr>
          <w:rFonts w:ascii="Times New Roman" w:hAnsi="Times New Roman" w:cs="Times New Roman"/>
          <w:b/>
          <w:lang w:val="es-ES"/>
        </w:rPr>
        <w:t>6</w:t>
      </w:r>
      <w:r w:rsidR="003202B2" w:rsidRPr="00071292">
        <w:rPr>
          <w:rFonts w:ascii="Times New Roman" w:hAnsi="Times New Roman" w:cs="Times New Roman"/>
          <w:b/>
          <w:lang w:val="es-ES"/>
        </w:rPr>
        <w:t>.4 Entorno externo</w:t>
      </w:r>
      <w:bookmarkEnd w:id="25"/>
    </w:p>
    <w:p w14:paraId="07A59126" w14:textId="0B5921D4" w:rsidR="003202B2" w:rsidRDefault="003202B2" w:rsidP="003202B2">
      <w:pPr>
        <w:spacing w:line="360" w:lineRule="auto"/>
        <w:jc w:val="both"/>
        <w:rPr>
          <w:rFonts w:ascii="Times New Roman" w:hAnsi="Times New Roman" w:cs="Times New Roman"/>
          <w:bCs/>
          <w:lang w:val="es-ES"/>
        </w:rPr>
      </w:pPr>
      <w:r w:rsidRPr="00B968D6">
        <w:rPr>
          <w:rFonts w:ascii="Times New Roman" w:hAnsi="Times New Roman" w:cs="Times New Roman"/>
          <w:bCs/>
          <w:lang w:val="es-ES"/>
        </w:rPr>
        <w:t>Recorrido de la audiencia/cliente</w:t>
      </w:r>
      <w:r>
        <w:rPr>
          <w:rFonts w:ascii="Times New Roman" w:hAnsi="Times New Roman" w:cs="Times New Roman"/>
          <w:bCs/>
          <w:lang w:val="es-ES"/>
        </w:rPr>
        <w:t>:</w:t>
      </w:r>
      <w:r w:rsidRPr="00B968D6">
        <w:rPr>
          <w:rFonts w:ascii="Times New Roman" w:hAnsi="Times New Roman" w:cs="Times New Roman"/>
          <w:bCs/>
          <w:lang w:val="es-ES"/>
        </w:rPr>
        <w:t xml:space="preserve"> Para comprender las necesidades de los clientes y saber qué los motiva a tomar una decisión de compra, las empresas deben trazar un mapa del recorrido del cliente. El recorrido del cliente representa una curva de vida de las necesidades del cliente desde la etapa de recopilación de información sobre una marca o un producto hasta la experiencia posterior a la compra. El objetivo de cualquier mapa del recorrido del cliente es construir una relación con un cliente satisfaciendo sus necesidades exactas para aumentar la lealtad del cliente hacia una marca o un producto. </w:t>
      </w:r>
    </w:p>
    <w:p w14:paraId="75BE1354" w14:textId="4EA2AA64" w:rsidR="003202B2" w:rsidRPr="00B968D6" w:rsidRDefault="003202B2" w:rsidP="003202B2">
      <w:pPr>
        <w:spacing w:line="360" w:lineRule="auto"/>
        <w:jc w:val="both"/>
        <w:rPr>
          <w:rFonts w:ascii="Times New Roman" w:hAnsi="Times New Roman" w:cs="Times New Roman"/>
          <w:bCs/>
          <w:lang w:val="es-ES_tradnl"/>
        </w:rPr>
      </w:pPr>
      <w:r w:rsidRPr="00B968D6">
        <w:rPr>
          <w:rFonts w:ascii="Times New Roman" w:hAnsi="Times New Roman" w:cs="Times New Roman"/>
          <w:bCs/>
          <w:lang w:val="es-ES"/>
        </w:rPr>
        <w:t>El reto del marketing digital es construir una estrategia digital de forma que cualquier punto de contacto de un cliente con una empresa se transforme en un punto de contacto</w:t>
      </w:r>
      <w:sdt>
        <w:sdtPr>
          <w:rPr>
            <w:rFonts w:ascii="Times New Roman" w:hAnsi="Times New Roman" w:cs="Times New Roman"/>
            <w:bCs/>
            <w:lang w:val="es-ES"/>
          </w:rPr>
          <w:id w:val="1575318869"/>
          <w:citation/>
        </w:sdtPr>
        <w:sdtEndPr/>
        <w:sdtContent>
          <w:r w:rsidR="00536EA6">
            <w:rPr>
              <w:rFonts w:ascii="Times New Roman" w:hAnsi="Times New Roman" w:cs="Times New Roman"/>
              <w:bCs/>
              <w:lang w:val="es-ES"/>
            </w:rPr>
            <w:fldChar w:fldCharType="begin"/>
          </w:r>
          <w:r w:rsidR="00536EA6">
            <w:rPr>
              <w:rFonts w:ascii="Times New Roman" w:hAnsi="Times New Roman" w:cs="Times New Roman"/>
              <w:bCs/>
              <w:lang w:val="es-ES"/>
            </w:rPr>
            <w:instrText xml:space="preserve"> CITATION Roy14 \l 3082 </w:instrText>
          </w:r>
          <w:r w:rsidR="00536EA6">
            <w:rPr>
              <w:rFonts w:ascii="Times New Roman" w:hAnsi="Times New Roman" w:cs="Times New Roman"/>
              <w:bCs/>
              <w:lang w:val="es-ES"/>
            </w:rPr>
            <w:fldChar w:fldCharType="separate"/>
          </w:r>
          <w:r w:rsidR="00777F86">
            <w:rPr>
              <w:rFonts w:ascii="Times New Roman" w:hAnsi="Times New Roman" w:cs="Times New Roman"/>
              <w:bCs/>
              <w:noProof/>
              <w:lang w:val="es-ES"/>
            </w:rPr>
            <w:t xml:space="preserve"> </w:t>
          </w:r>
          <w:r w:rsidR="00777F86" w:rsidRPr="00777F86">
            <w:rPr>
              <w:rFonts w:ascii="Times New Roman" w:hAnsi="Times New Roman" w:cs="Times New Roman"/>
              <w:noProof/>
              <w:lang w:val="es-ES"/>
            </w:rPr>
            <w:t>(Royle &amp; Laing, 2014)</w:t>
          </w:r>
          <w:r w:rsidR="00536EA6">
            <w:rPr>
              <w:rFonts w:ascii="Times New Roman" w:hAnsi="Times New Roman" w:cs="Times New Roman"/>
              <w:bCs/>
              <w:lang w:val="es-ES"/>
            </w:rPr>
            <w:fldChar w:fldCharType="end"/>
          </w:r>
        </w:sdtContent>
      </w:sdt>
      <w:r w:rsidRPr="00B968D6">
        <w:rPr>
          <w:rFonts w:ascii="Times New Roman" w:hAnsi="Times New Roman" w:cs="Times New Roman"/>
          <w:bCs/>
          <w:lang w:val="es-ES"/>
        </w:rPr>
        <w:t xml:space="preserve">. </w:t>
      </w:r>
    </w:p>
    <w:p w14:paraId="17F86405" w14:textId="77777777" w:rsidR="003202B2" w:rsidRPr="00071292" w:rsidRDefault="003202B2" w:rsidP="003202B2">
      <w:pPr>
        <w:spacing w:line="360" w:lineRule="auto"/>
        <w:jc w:val="both"/>
        <w:rPr>
          <w:rFonts w:ascii="Times New Roman" w:hAnsi="Times New Roman" w:cs="Times New Roman"/>
          <w:b/>
          <w:lang w:val="es-ES_tradnl"/>
        </w:rPr>
      </w:pPr>
    </w:p>
    <w:p w14:paraId="2F21D9E0" w14:textId="58196496" w:rsidR="003202B2" w:rsidRPr="00071292" w:rsidRDefault="00B05146" w:rsidP="003202B2">
      <w:pPr>
        <w:spacing w:line="360" w:lineRule="auto"/>
        <w:jc w:val="both"/>
        <w:outlineLvl w:val="1"/>
        <w:rPr>
          <w:rFonts w:ascii="Times New Roman" w:hAnsi="Times New Roman" w:cs="Times New Roman"/>
          <w:b/>
          <w:lang w:val="es-ES_tradnl"/>
        </w:rPr>
      </w:pPr>
      <w:bookmarkStart w:id="26" w:name="_Toc209113380"/>
      <w:r>
        <w:rPr>
          <w:rFonts w:ascii="Times New Roman" w:hAnsi="Times New Roman" w:cs="Times New Roman"/>
          <w:b/>
          <w:lang w:val="es-ES_tradnl"/>
        </w:rPr>
        <w:t>2</w:t>
      </w:r>
      <w:r w:rsidR="003202B2" w:rsidRPr="00071292">
        <w:rPr>
          <w:rFonts w:ascii="Times New Roman" w:hAnsi="Times New Roman" w:cs="Times New Roman"/>
          <w:b/>
          <w:lang w:val="es-ES_tradnl"/>
        </w:rPr>
        <w:t>.</w:t>
      </w:r>
      <w:r>
        <w:rPr>
          <w:rFonts w:ascii="Times New Roman" w:hAnsi="Times New Roman" w:cs="Times New Roman"/>
          <w:b/>
          <w:lang w:val="es-ES_tradnl"/>
        </w:rPr>
        <w:t>7</w:t>
      </w:r>
      <w:r w:rsidR="003202B2" w:rsidRPr="00071292">
        <w:rPr>
          <w:rFonts w:ascii="Times New Roman" w:hAnsi="Times New Roman" w:cs="Times New Roman"/>
          <w:b/>
          <w:lang w:val="es-ES_tradnl"/>
        </w:rPr>
        <w:t xml:space="preserve"> Los indicadores clave de rendimiento (KPI)</w:t>
      </w:r>
      <w:bookmarkEnd w:id="26"/>
      <w:r w:rsidR="003202B2" w:rsidRPr="00071292">
        <w:rPr>
          <w:rFonts w:ascii="Times New Roman" w:hAnsi="Times New Roman" w:cs="Times New Roman"/>
          <w:b/>
          <w:lang w:val="es-ES_tradnl"/>
        </w:rPr>
        <w:t xml:space="preserve"> </w:t>
      </w:r>
    </w:p>
    <w:p w14:paraId="20608840" w14:textId="6D811E8D" w:rsidR="00536EA6" w:rsidRDefault="003202B2" w:rsidP="003202B2">
      <w:pPr>
        <w:spacing w:line="360" w:lineRule="auto"/>
        <w:jc w:val="both"/>
        <w:rPr>
          <w:rFonts w:ascii="Times New Roman" w:hAnsi="Times New Roman" w:cs="Times New Roman"/>
          <w:bCs/>
          <w:lang w:val="es-ES_tradnl"/>
        </w:rPr>
      </w:pPr>
      <w:r>
        <w:rPr>
          <w:rFonts w:ascii="Times New Roman" w:hAnsi="Times New Roman" w:cs="Times New Roman"/>
          <w:bCs/>
          <w:lang w:val="es-ES_tradnl"/>
        </w:rPr>
        <w:t>S</w:t>
      </w:r>
      <w:r w:rsidRPr="001302CB">
        <w:rPr>
          <w:rFonts w:ascii="Times New Roman" w:hAnsi="Times New Roman" w:cs="Times New Roman"/>
          <w:bCs/>
          <w:lang w:val="es-ES_tradnl"/>
        </w:rPr>
        <w:t>on métricas básicas que se relacionan con el éxito y el rendimiento de una empresa o de sus unidades individuales (por ejemplo, la proporción de clientes en el segmento de élite). En comparación con las métricas ordinarias de "</w:t>
      </w:r>
      <w:r w:rsidR="00536EA6">
        <w:rPr>
          <w:rFonts w:ascii="Times New Roman" w:hAnsi="Times New Roman" w:cs="Times New Roman"/>
          <w:bCs/>
          <w:lang w:val="es-ES_tradnl"/>
        </w:rPr>
        <w:t>B</w:t>
      </w:r>
      <w:r w:rsidRPr="001302CB">
        <w:rPr>
          <w:rFonts w:ascii="Times New Roman" w:hAnsi="Times New Roman" w:cs="Times New Roman"/>
          <w:bCs/>
          <w:lang w:val="es-ES_tradnl"/>
        </w:rPr>
        <w:t xml:space="preserve">usiness as </w:t>
      </w:r>
      <w:r w:rsidR="00536EA6">
        <w:rPr>
          <w:rFonts w:ascii="Times New Roman" w:hAnsi="Times New Roman" w:cs="Times New Roman"/>
          <w:bCs/>
          <w:lang w:val="es-ES_tradnl"/>
        </w:rPr>
        <w:t>U</w:t>
      </w:r>
      <w:r w:rsidRPr="001302CB">
        <w:rPr>
          <w:rFonts w:ascii="Times New Roman" w:hAnsi="Times New Roman" w:cs="Times New Roman"/>
          <w:bCs/>
          <w:lang w:val="es-ES_tradnl"/>
        </w:rPr>
        <w:t xml:space="preserve">sual" (por ejemplo, el número de encuestados a una campaña de correo electrónico), los KPI son aquellas métricas que hacen avanzar a una organización.  </w:t>
      </w:r>
    </w:p>
    <w:p w14:paraId="40B039D8" w14:textId="5E36275B" w:rsidR="003202B2" w:rsidRDefault="003202B2" w:rsidP="003202B2">
      <w:pPr>
        <w:spacing w:line="360" w:lineRule="auto"/>
        <w:jc w:val="both"/>
        <w:rPr>
          <w:rFonts w:ascii="Times New Roman" w:hAnsi="Times New Roman" w:cs="Times New Roman"/>
          <w:bCs/>
          <w:lang w:val="es-ES_tradnl"/>
        </w:rPr>
      </w:pPr>
      <w:r w:rsidRPr="001302CB">
        <w:rPr>
          <w:rFonts w:ascii="Times New Roman" w:hAnsi="Times New Roman" w:cs="Times New Roman"/>
          <w:bCs/>
          <w:lang w:val="es-ES_tradnl"/>
        </w:rPr>
        <w:t xml:space="preserve">Los KPI del programa de fidelización de </w:t>
      </w:r>
      <w:r w:rsidR="000A6DA3" w:rsidRPr="001302CB">
        <w:rPr>
          <w:rFonts w:ascii="Times New Roman" w:hAnsi="Times New Roman" w:cs="Times New Roman"/>
          <w:bCs/>
          <w:lang w:val="es-ES_tradnl"/>
        </w:rPr>
        <w:t>clientes</w:t>
      </w:r>
      <w:r w:rsidRPr="001302CB">
        <w:rPr>
          <w:rFonts w:ascii="Times New Roman" w:hAnsi="Times New Roman" w:cs="Times New Roman"/>
          <w:bCs/>
          <w:lang w:val="es-ES_tradnl"/>
        </w:rPr>
        <w:t xml:space="preserve"> permiten comparar las acciones de gestión del programa y, por lo tanto, crean la base para desencadenar medidas de marketing individuales relevantes (por ejemplo, ajustar la regla de acumulación/quema de puntos) y priorizar y mejorar la asignación del presupuesto. Por lo tanto, los KPI de fidelización muestran claramente lo que la empresa necesita medir y controlar para alcanzar sus objetivos a largo plazo (por ejemplo, retener clientes rentables). Idealmente, los KPI se monitorean con respecto a los KPI objetivo para identificar posibles brechas</w:t>
      </w:r>
      <w:r w:rsidR="000A6DA3">
        <w:rPr>
          <w:rFonts w:ascii="Times New Roman" w:hAnsi="Times New Roman" w:cs="Times New Roman"/>
          <w:bCs/>
          <w:lang w:val="es-ES_tradnl"/>
        </w:rPr>
        <w:t xml:space="preserve">. </w:t>
      </w:r>
      <w:sdt>
        <w:sdtPr>
          <w:rPr>
            <w:rFonts w:ascii="Times New Roman" w:hAnsi="Times New Roman" w:cs="Times New Roman"/>
            <w:bCs/>
            <w:lang w:val="es-ES_tradnl"/>
          </w:rPr>
          <w:id w:val="922529037"/>
          <w:citation/>
        </w:sdtPr>
        <w:sdtEndPr/>
        <w:sdtContent>
          <w:r w:rsidR="000A6DA3">
            <w:rPr>
              <w:rFonts w:ascii="Times New Roman" w:hAnsi="Times New Roman" w:cs="Times New Roman"/>
              <w:bCs/>
              <w:lang w:val="es-ES_tradnl"/>
            </w:rPr>
            <w:fldChar w:fldCharType="begin"/>
          </w:r>
          <w:r w:rsidR="000A6DA3">
            <w:rPr>
              <w:rFonts w:ascii="Times New Roman" w:hAnsi="Times New Roman" w:cs="Times New Roman"/>
              <w:bCs/>
              <w:lang w:val="es-ES"/>
            </w:rPr>
            <w:instrText xml:space="preserve"> CITATION Góm19 \l 3082 </w:instrText>
          </w:r>
          <w:r w:rsidR="000A6DA3">
            <w:rPr>
              <w:rFonts w:ascii="Times New Roman" w:hAnsi="Times New Roman" w:cs="Times New Roman"/>
              <w:bCs/>
              <w:lang w:val="es-ES_tradnl"/>
            </w:rPr>
            <w:fldChar w:fldCharType="separate"/>
          </w:r>
          <w:r w:rsidR="00777F86" w:rsidRPr="00777F86">
            <w:rPr>
              <w:rFonts w:ascii="Times New Roman" w:hAnsi="Times New Roman" w:cs="Times New Roman"/>
              <w:noProof/>
              <w:lang w:val="es-ES"/>
            </w:rPr>
            <w:t>(Gómez &amp; Pelaez, 2019)</w:t>
          </w:r>
          <w:r w:rsidR="000A6DA3">
            <w:rPr>
              <w:rFonts w:ascii="Times New Roman" w:hAnsi="Times New Roman" w:cs="Times New Roman"/>
              <w:bCs/>
              <w:lang w:val="es-ES_tradnl"/>
            </w:rPr>
            <w:fldChar w:fldCharType="end"/>
          </w:r>
        </w:sdtContent>
      </w:sdt>
    </w:p>
    <w:p w14:paraId="45BF5F9D" w14:textId="77777777" w:rsidR="00B05146" w:rsidRDefault="00B05146" w:rsidP="003202B2">
      <w:pPr>
        <w:spacing w:line="360" w:lineRule="auto"/>
        <w:jc w:val="both"/>
        <w:rPr>
          <w:rFonts w:ascii="Times New Roman" w:hAnsi="Times New Roman" w:cs="Times New Roman"/>
          <w:bCs/>
          <w:lang w:val="es-ES_tradnl"/>
        </w:rPr>
      </w:pPr>
    </w:p>
    <w:p w14:paraId="49942ADC" w14:textId="77777777" w:rsidR="00B05146" w:rsidRDefault="00B05146" w:rsidP="003202B2">
      <w:pPr>
        <w:spacing w:line="360" w:lineRule="auto"/>
        <w:jc w:val="both"/>
        <w:rPr>
          <w:rFonts w:ascii="Times New Roman" w:hAnsi="Times New Roman" w:cs="Times New Roman"/>
          <w:bCs/>
          <w:lang w:val="es-ES_tradnl"/>
        </w:rPr>
      </w:pPr>
    </w:p>
    <w:p w14:paraId="2F1982FD" w14:textId="77777777" w:rsidR="00B05146" w:rsidRDefault="00B05146" w:rsidP="003202B2">
      <w:pPr>
        <w:spacing w:line="360" w:lineRule="auto"/>
        <w:jc w:val="both"/>
        <w:rPr>
          <w:rFonts w:ascii="Times New Roman" w:hAnsi="Times New Roman" w:cs="Times New Roman"/>
          <w:bCs/>
          <w:lang w:val="es-ES_tradnl"/>
        </w:rPr>
      </w:pPr>
    </w:p>
    <w:p w14:paraId="0668A18B" w14:textId="77777777" w:rsidR="00B05146" w:rsidRDefault="00B05146" w:rsidP="003202B2">
      <w:pPr>
        <w:spacing w:line="360" w:lineRule="auto"/>
        <w:jc w:val="both"/>
        <w:rPr>
          <w:rFonts w:ascii="Times New Roman" w:hAnsi="Times New Roman" w:cs="Times New Roman"/>
          <w:bCs/>
          <w:lang w:val="es-ES_tradnl"/>
        </w:rPr>
      </w:pPr>
    </w:p>
    <w:p w14:paraId="2C0521C2" w14:textId="77777777" w:rsidR="00B05146" w:rsidRDefault="00B05146" w:rsidP="003202B2">
      <w:pPr>
        <w:spacing w:line="360" w:lineRule="auto"/>
        <w:jc w:val="both"/>
        <w:rPr>
          <w:rFonts w:ascii="Times New Roman" w:hAnsi="Times New Roman" w:cs="Times New Roman"/>
          <w:bCs/>
          <w:lang w:val="es-ES_tradnl"/>
        </w:rPr>
      </w:pPr>
    </w:p>
    <w:p w14:paraId="0BBFF635" w14:textId="77777777" w:rsidR="00B05146" w:rsidRDefault="00B05146" w:rsidP="003202B2">
      <w:pPr>
        <w:spacing w:line="360" w:lineRule="auto"/>
        <w:jc w:val="both"/>
        <w:rPr>
          <w:rFonts w:ascii="Times New Roman" w:hAnsi="Times New Roman" w:cs="Times New Roman"/>
          <w:bCs/>
          <w:lang w:val="es-ES_tradnl"/>
        </w:rPr>
      </w:pPr>
    </w:p>
    <w:p w14:paraId="0B5957AA" w14:textId="00AF1C38" w:rsidR="00B3320D" w:rsidRPr="005D6D0C" w:rsidRDefault="00B05146" w:rsidP="00B05146">
      <w:pPr>
        <w:jc w:val="center"/>
        <w:outlineLvl w:val="0"/>
        <w:rPr>
          <w:rFonts w:ascii="Times New Roman" w:hAnsi="Times New Roman" w:cs="Times New Roman"/>
          <w:b/>
          <w:lang w:val="es-ES"/>
        </w:rPr>
      </w:pPr>
      <w:bookmarkStart w:id="27" w:name="_Toc209113381"/>
      <w:r>
        <w:rPr>
          <w:rFonts w:ascii="Times New Roman" w:hAnsi="Times New Roman" w:cs="Times New Roman"/>
          <w:b/>
          <w:lang w:val="es-ES"/>
        </w:rPr>
        <w:t>3.</w:t>
      </w:r>
      <w:r w:rsidR="00B3320D" w:rsidRPr="005D6D0C">
        <w:rPr>
          <w:rFonts w:ascii="Times New Roman" w:hAnsi="Times New Roman" w:cs="Times New Roman"/>
          <w:b/>
          <w:lang w:val="es-ES"/>
        </w:rPr>
        <w:t xml:space="preserve"> EL SECTOR</w:t>
      </w:r>
      <w:bookmarkEnd w:id="27"/>
    </w:p>
    <w:p w14:paraId="6BBA43AE" w14:textId="77777777" w:rsidR="00B3320D" w:rsidRPr="005D6D0C" w:rsidRDefault="00B3320D" w:rsidP="007B73A1">
      <w:pPr>
        <w:jc w:val="both"/>
        <w:rPr>
          <w:rFonts w:ascii="Times New Roman" w:hAnsi="Times New Roman" w:cs="Times New Roman"/>
          <w:b/>
          <w:lang w:val="es-ES"/>
        </w:rPr>
      </w:pPr>
    </w:p>
    <w:p w14:paraId="7DDD7237" w14:textId="599F2453" w:rsidR="000321FD" w:rsidRDefault="00B05146" w:rsidP="0079679F">
      <w:pPr>
        <w:spacing w:after="160" w:line="360" w:lineRule="auto"/>
        <w:jc w:val="both"/>
        <w:outlineLvl w:val="1"/>
        <w:rPr>
          <w:rFonts w:ascii="Times New Roman" w:hAnsi="Times New Roman" w:cs="Times New Roman"/>
          <w:b/>
          <w:lang w:val="es-ES"/>
        </w:rPr>
      </w:pPr>
      <w:bookmarkStart w:id="28" w:name="_Toc209113382"/>
      <w:r>
        <w:rPr>
          <w:rFonts w:ascii="Times New Roman" w:hAnsi="Times New Roman" w:cs="Times New Roman"/>
          <w:b/>
          <w:lang w:val="es-ES"/>
        </w:rPr>
        <w:t>3</w:t>
      </w:r>
      <w:r w:rsidR="00B3320D" w:rsidRPr="005D6D0C">
        <w:rPr>
          <w:rFonts w:ascii="Times New Roman" w:hAnsi="Times New Roman" w:cs="Times New Roman"/>
          <w:b/>
          <w:lang w:val="es-ES"/>
        </w:rPr>
        <w:t xml:space="preserve">.1 </w:t>
      </w:r>
      <w:r w:rsidR="000321FD">
        <w:rPr>
          <w:rFonts w:ascii="Times New Roman" w:hAnsi="Times New Roman" w:cs="Times New Roman"/>
          <w:b/>
          <w:lang w:val="es-ES"/>
        </w:rPr>
        <w:t>Introducción</w:t>
      </w:r>
      <w:bookmarkEnd w:id="28"/>
    </w:p>
    <w:p w14:paraId="2DC9A195" w14:textId="75622A6C" w:rsidR="000321FD" w:rsidRPr="000321FD" w:rsidRDefault="00B3320D" w:rsidP="0079679F">
      <w:pPr>
        <w:spacing w:after="160" w:line="360" w:lineRule="auto"/>
        <w:jc w:val="both"/>
        <w:rPr>
          <w:rFonts w:ascii="Times New Roman" w:hAnsi="Times New Roman" w:cs="Times New Roman"/>
          <w:lang w:val="es-ES"/>
        </w:rPr>
      </w:pPr>
      <w:r w:rsidRPr="005D6D0C">
        <w:rPr>
          <w:rFonts w:ascii="Times New Roman" w:hAnsi="Times New Roman" w:cs="Times New Roman"/>
          <w:b/>
          <w:lang w:val="es-ES"/>
        </w:rPr>
        <w:t xml:space="preserve"> </w:t>
      </w:r>
      <w:r w:rsidR="000321FD" w:rsidRPr="000321FD">
        <w:rPr>
          <w:rFonts w:ascii="Times New Roman" w:hAnsi="Times New Roman" w:cs="Times New Roman"/>
          <w:lang w:val="es-ES"/>
        </w:rPr>
        <w:t>El sector del chocolate en Perú ha cobrado una creciente relevancia en los últimos años, tanto en el mercado local como internacional. Este crecimiento no es casual</w:t>
      </w:r>
      <w:r w:rsidR="00B74AD3">
        <w:rPr>
          <w:rFonts w:ascii="Times New Roman" w:hAnsi="Times New Roman" w:cs="Times New Roman"/>
          <w:lang w:val="es-ES"/>
        </w:rPr>
        <w:t>idad, sino que está sustentado</w:t>
      </w:r>
      <w:r w:rsidR="000321FD" w:rsidRPr="000321FD">
        <w:rPr>
          <w:rFonts w:ascii="Times New Roman" w:hAnsi="Times New Roman" w:cs="Times New Roman"/>
          <w:lang w:val="es-ES"/>
        </w:rPr>
        <w:t xml:space="preserve"> en la calidad del cacao peruano, reconocido como uno de los más finos del mundo debido a su diversidad genética, su perfil sensorial y su cultivo en condiciones agroecológicas favorables. Perú es actualmente el segundo exportador mundial de cacao orgánico y figura entre los diez principales productores de cacao fino de aroma, lo que le otorga una ventaja competitiva natural en la industria chocolatera</w:t>
      </w:r>
      <w:sdt>
        <w:sdtPr>
          <w:rPr>
            <w:rFonts w:ascii="Times New Roman" w:hAnsi="Times New Roman" w:cs="Times New Roman"/>
            <w:lang w:val="es-ES"/>
          </w:rPr>
          <w:id w:val="-1316790359"/>
          <w:citation/>
        </w:sdtPr>
        <w:sdtEndPr/>
        <w:sdtContent>
          <w:r w:rsidR="00FA6E25">
            <w:rPr>
              <w:rFonts w:ascii="Times New Roman" w:hAnsi="Times New Roman" w:cs="Times New Roman"/>
              <w:lang w:val="es-ES"/>
            </w:rPr>
            <w:fldChar w:fldCharType="begin"/>
          </w:r>
          <w:r w:rsidR="00FA6E25">
            <w:rPr>
              <w:rFonts w:ascii="Times New Roman" w:hAnsi="Times New Roman" w:cs="Times New Roman"/>
              <w:lang w:val="es-ES"/>
            </w:rPr>
            <w:instrText xml:space="preserve">CITATION Pro231 \l 3082 </w:instrText>
          </w:r>
          <w:r w:rsidR="00FA6E25">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(PromPerú, 2023)</w:t>
          </w:r>
          <w:r w:rsidR="00FA6E25">
            <w:rPr>
              <w:rFonts w:ascii="Times New Roman" w:hAnsi="Times New Roman" w:cs="Times New Roman"/>
              <w:lang w:val="es-ES"/>
            </w:rPr>
            <w:fldChar w:fldCharType="end"/>
          </w:r>
        </w:sdtContent>
      </w:sdt>
    </w:p>
    <w:p w14:paraId="2B4891B8" w14:textId="3485712E" w:rsidR="000321FD" w:rsidRDefault="00B74AD3"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En el sector nacional, </w:t>
      </w:r>
      <w:r w:rsidR="000321FD" w:rsidRPr="000321FD">
        <w:rPr>
          <w:rFonts w:ascii="Times New Roman" w:hAnsi="Times New Roman" w:cs="Times New Roman"/>
          <w:lang w:val="es-ES"/>
        </w:rPr>
        <w:t>el chocolate se ha diversificado considerablemente. Mientras que en el pasado predominaban productos de bajo costo y escaso valor agregado, hoy el mercado muestra una evolución hacia productos gourmet, orgánicos y con trazabilidad de origen. Este cambio ha sido impulsado por una demanda más exigente y consciente, así como por emprendimientos innovadores que apuestan por el cacao peruano como un producto de identidad nacional.</w:t>
      </w:r>
    </w:p>
    <w:p w14:paraId="0E6BF3A9" w14:textId="54DBDB70" w:rsidR="002969B0" w:rsidRDefault="00EC35D4"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Con respecto a la producción </w:t>
      </w:r>
      <w:r w:rsidR="00FF2B83">
        <w:rPr>
          <w:rFonts w:ascii="Times New Roman" w:hAnsi="Times New Roman" w:cs="Times New Roman"/>
          <w:lang w:val="es-ES"/>
        </w:rPr>
        <w:t>y su participación por regiones, en el gráfico 1, se detalla</w:t>
      </w:r>
    </w:p>
    <w:p w14:paraId="0D0D59E0" w14:textId="663D196B" w:rsidR="00FF2B83" w:rsidRPr="00FF2B83" w:rsidRDefault="00FF2B83" w:rsidP="00FF2B83">
      <w:pPr>
        <w:pStyle w:val="Epgrafe"/>
        <w:rPr>
          <w:rFonts w:ascii="Times New Roman" w:hAnsi="Times New Roman"/>
          <w:b w:val="0"/>
          <w:bCs w:val="0"/>
          <w:sz w:val="24"/>
          <w:szCs w:val="24"/>
        </w:rPr>
      </w:pPr>
      <w:r w:rsidRPr="00FF2B83">
        <w:rPr>
          <w:rFonts w:ascii="Times New Roman" w:hAnsi="Times New Roman"/>
          <w:b w:val="0"/>
          <w:bCs w:val="0"/>
          <w:sz w:val="24"/>
          <w:szCs w:val="24"/>
        </w:rPr>
        <w:t xml:space="preserve">Gráfico </w:t>
      </w:r>
      <w:r w:rsidRPr="00FF2B83">
        <w:rPr>
          <w:rFonts w:ascii="Times New Roman" w:hAnsi="Times New Roman"/>
          <w:b w:val="0"/>
          <w:bCs w:val="0"/>
          <w:sz w:val="24"/>
          <w:szCs w:val="24"/>
        </w:rPr>
        <w:fldChar w:fldCharType="begin"/>
      </w:r>
      <w:r w:rsidRPr="00FF2B83">
        <w:rPr>
          <w:rFonts w:ascii="Times New Roman" w:hAnsi="Times New Roman"/>
          <w:b w:val="0"/>
          <w:bCs w:val="0"/>
          <w:sz w:val="24"/>
          <w:szCs w:val="24"/>
        </w:rPr>
        <w:instrText xml:space="preserve"> SEQ Gráfico \* ARABIC </w:instrText>
      </w:r>
      <w:r w:rsidRPr="00FF2B83">
        <w:rPr>
          <w:rFonts w:ascii="Times New Roman" w:hAnsi="Times New Roman"/>
          <w:b w:val="0"/>
          <w:bCs w:val="0"/>
          <w:sz w:val="24"/>
          <w:szCs w:val="24"/>
        </w:rPr>
        <w:fldChar w:fldCharType="separate"/>
      </w:r>
      <w:r w:rsidR="00964FA8">
        <w:rPr>
          <w:rFonts w:ascii="Times New Roman" w:hAnsi="Times New Roman"/>
          <w:b w:val="0"/>
          <w:bCs w:val="0"/>
          <w:noProof/>
          <w:sz w:val="24"/>
          <w:szCs w:val="24"/>
        </w:rPr>
        <w:t>1</w:t>
      </w:r>
      <w:r w:rsidRPr="00FF2B83">
        <w:rPr>
          <w:rFonts w:ascii="Times New Roman" w:hAnsi="Times New Roman"/>
          <w:b w:val="0"/>
          <w:bCs w:val="0"/>
          <w:sz w:val="24"/>
          <w:szCs w:val="24"/>
        </w:rPr>
        <w:fldChar w:fldCharType="end"/>
      </w:r>
      <w:r w:rsidRPr="00FF2B83">
        <w:rPr>
          <w:rFonts w:ascii="Times New Roman" w:hAnsi="Times New Roman"/>
          <w:b w:val="0"/>
          <w:bCs w:val="0"/>
          <w:sz w:val="24"/>
          <w:szCs w:val="24"/>
        </w:rPr>
        <w:t>. Producción por zona</w:t>
      </w:r>
    </w:p>
    <w:p w14:paraId="51F5B033" w14:textId="0096BFCD" w:rsidR="00FF2B83" w:rsidRDefault="00FF2B83" w:rsidP="00FF2B83">
      <w:pPr>
        <w:spacing w:after="160" w:line="360" w:lineRule="auto"/>
        <w:jc w:val="center"/>
        <w:rPr>
          <w:rFonts w:ascii="Times New Roman" w:hAnsi="Times New Roman" w:cs="Times New Roman"/>
          <w:lang w:val="es-ES"/>
        </w:rPr>
      </w:pPr>
      <w:r w:rsidRPr="00724F69">
        <w:rPr>
          <w:rFonts w:ascii="Times New Roman" w:hAnsi="Times New Roman" w:cs="Times New Roman"/>
          <w:b/>
          <w:bCs/>
          <w:noProof/>
          <w:lang w:val="es-AR" w:eastAsia="es-AR"/>
        </w:rPr>
        <w:lastRenderedPageBreak/>
        <w:drawing>
          <wp:inline distT="0" distB="0" distL="0" distR="0" wp14:anchorId="3248BB65" wp14:editId="409CCD39">
            <wp:extent cx="5000625" cy="3058609"/>
            <wp:effectExtent l="0" t="0" r="0" b="8890"/>
            <wp:docPr id="1949360143"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60143" name="Imagen 1" descr="Mapa&#10;&#10;El contenido generado por IA puede ser incorrecto."/>
                    <pic:cNvPicPr/>
                  </pic:nvPicPr>
                  <pic:blipFill>
                    <a:blip r:embed="rId11"/>
                    <a:stretch>
                      <a:fillRect/>
                    </a:stretch>
                  </pic:blipFill>
                  <pic:spPr>
                    <a:xfrm>
                      <a:off x="0" y="0"/>
                      <a:ext cx="5014519" cy="3067107"/>
                    </a:xfrm>
                    <a:prstGeom prst="rect">
                      <a:avLst/>
                    </a:prstGeom>
                  </pic:spPr>
                </pic:pic>
              </a:graphicData>
            </a:graphic>
          </wp:inline>
        </w:drawing>
      </w:r>
    </w:p>
    <w:p w14:paraId="147E8781" w14:textId="745AD90A" w:rsidR="00FF2B83" w:rsidRDefault="0015272E"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sdt>
        <w:sdtPr>
          <w:rPr>
            <w:rFonts w:ascii="Times New Roman" w:hAnsi="Times New Roman" w:cs="Times New Roman"/>
            <w:lang w:val="es-ES"/>
          </w:rPr>
          <w:id w:val="-1722750743"/>
          <w:citation/>
        </w:sdtPr>
        <w:sdtEndPr/>
        <w:sdtContent>
          <w:r>
            <w:rPr>
              <w:rFonts w:ascii="Times New Roman" w:hAnsi="Times New Roman" w:cs="Times New Roman"/>
              <w:lang w:val="es-ES"/>
            </w:rPr>
            <w:fldChar w:fldCharType="begin"/>
          </w:r>
          <w:r>
            <w:rPr>
              <w:rFonts w:ascii="Times New Roman" w:hAnsi="Times New Roman" w:cs="Times New Roman"/>
              <w:lang w:val="es-ES"/>
            </w:rPr>
            <w:instrText xml:space="preserve"> CITATION Agr24 \l 3082 </w:instrText>
          </w:r>
          <w:r>
            <w:rPr>
              <w:rFonts w:ascii="Times New Roman" w:hAnsi="Times New Roman" w:cs="Times New Roman"/>
              <w:lang w:val="es-ES"/>
            </w:rPr>
            <w:fldChar w:fldCharType="separate"/>
          </w:r>
          <w:r w:rsidR="00777F86" w:rsidRPr="00777F86">
            <w:rPr>
              <w:rFonts w:ascii="Times New Roman" w:hAnsi="Times New Roman" w:cs="Times New Roman"/>
              <w:noProof/>
              <w:lang w:val="es-ES"/>
            </w:rPr>
            <w:t>(Agroportal Perú, 2024)</w:t>
          </w:r>
          <w:r>
            <w:rPr>
              <w:rFonts w:ascii="Times New Roman" w:hAnsi="Times New Roman" w:cs="Times New Roman"/>
              <w:lang w:val="es-ES"/>
            </w:rPr>
            <w:fldChar w:fldCharType="end"/>
          </w:r>
        </w:sdtContent>
      </w:sdt>
    </w:p>
    <w:p w14:paraId="4F4DBE47" w14:textId="26C206E4" w:rsidR="00724F69" w:rsidRPr="001E465A" w:rsidRDefault="00973022" w:rsidP="001E465A">
      <w:pPr>
        <w:spacing w:after="160" w:line="360" w:lineRule="auto"/>
        <w:jc w:val="both"/>
        <w:rPr>
          <w:rFonts w:ascii="Times New Roman" w:hAnsi="Times New Roman" w:cs="Times New Roman"/>
          <w:lang w:val="es-ES"/>
        </w:rPr>
      </w:pPr>
      <w:r>
        <w:rPr>
          <w:rFonts w:ascii="Times New Roman" w:hAnsi="Times New Roman" w:cs="Times New Roman"/>
          <w:lang w:val="es-ES"/>
        </w:rPr>
        <w:t>Como se puede notar en el gráfico la participación la lidera ICA y San Martin</w:t>
      </w:r>
      <w:r w:rsidR="003C325E">
        <w:rPr>
          <w:rFonts w:ascii="Times New Roman" w:hAnsi="Times New Roman" w:cs="Times New Roman"/>
          <w:lang w:val="es-ES"/>
        </w:rPr>
        <w:t xml:space="preserve"> con el 48% de la producción nacional, llama la atención que la producción en Cajamarca creció 282%</w:t>
      </w:r>
      <w:r w:rsidR="002F0790">
        <w:rPr>
          <w:rFonts w:ascii="Times New Roman" w:hAnsi="Times New Roman" w:cs="Times New Roman"/>
          <w:lang w:val="es-ES"/>
        </w:rPr>
        <w:t>, respecto al año anterior</w:t>
      </w:r>
      <w:r w:rsidR="003C325E">
        <w:rPr>
          <w:rFonts w:ascii="Times New Roman" w:hAnsi="Times New Roman" w:cs="Times New Roman"/>
          <w:lang w:val="es-ES"/>
        </w:rPr>
        <w:t>.</w:t>
      </w:r>
    </w:p>
    <w:p w14:paraId="0E278579" w14:textId="7BD719EF" w:rsidR="00A7634A" w:rsidRDefault="008C65E8" w:rsidP="001E465A">
      <w:pPr>
        <w:spacing w:after="160" w:line="360" w:lineRule="auto"/>
        <w:jc w:val="both"/>
        <w:rPr>
          <w:rFonts w:ascii="Times New Roman" w:hAnsi="Times New Roman" w:cs="Times New Roman"/>
          <w:lang w:val="es-ES"/>
        </w:rPr>
      </w:pPr>
      <w:r w:rsidRPr="001E465A">
        <w:rPr>
          <w:rFonts w:ascii="Times New Roman" w:hAnsi="Times New Roman" w:cs="Times New Roman"/>
          <w:lang w:val="es-ES"/>
        </w:rPr>
        <w:t>“</w:t>
      </w:r>
      <w:r w:rsidR="00A7634A" w:rsidRPr="001E465A">
        <w:rPr>
          <w:rFonts w:ascii="Times New Roman" w:hAnsi="Times New Roman" w:cs="Times New Roman"/>
          <w:lang w:val="es-ES"/>
        </w:rPr>
        <w:t>Asimismo, el sector cacao y derivados, en 2023, aportó el 0.041% al PBI nacional y el 0.33% al PBI manufactura. Así también, se observa que la participación del sector en la manufactura, entre los años 2014 y 2023, pasó de 0.27% a 0.33%, significando un avance de 0.06 p.p.</w:t>
      </w:r>
      <w:r w:rsidRPr="001E465A">
        <w:rPr>
          <w:rFonts w:ascii="Times New Roman" w:hAnsi="Times New Roman" w:cs="Times New Roman"/>
          <w:lang w:val="es-ES"/>
        </w:rPr>
        <w:t>”</w:t>
      </w:r>
      <w:r w:rsidR="00A7634A" w:rsidRPr="001E465A">
        <w:rPr>
          <w:rFonts w:ascii="Times New Roman" w:hAnsi="Times New Roman" w:cs="Times New Roman"/>
          <w:lang w:val="es-ES"/>
        </w:rPr>
        <w:t xml:space="preserve"> </w:t>
      </w:r>
      <w:r w:rsidR="001E465A" w:rsidRPr="001E465A">
        <w:rPr>
          <w:rFonts w:ascii="Times New Roman" w:hAnsi="Times New Roman" w:cs="Times New Roman"/>
          <w:lang w:val="es-ES"/>
        </w:rPr>
        <w:t xml:space="preserve"> </w:t>
      </w:r>
      <w:proofErr w:type="gramStart"/>
      <w:r w:rsidR="001E465A" w:rsidRPr="001E465A">
        <w:rPr>
          <w:rFonts w:ascii="Times New Roman" w:hAnsi="Times New Roman" w:cs="Times New Roman"/>
          <w:lang w:val="es-ES"/>
        </w:rPr>
        <w:t>ver</w:t>
      </w:r>
      <w:proofErr w:type="gramEnd"/>
      <w:r w:rsidR="001E465A" w:rsidRPr="001E465A">
        <w:rPr>
          <w:rFonts w:ascii="Times New Roman" w:hAnsi="Times New Roman" w:cs="Times New Roman"/>
          <w:lang w:val="es-ES"/>
        </w:rPr>
        <w:t xml:space="preserve"> gráfico 2.</w:t>
      </w:r>
    </w:p>
    <w:p w14:paraId="1B9B629A" w14:textId="561CBBE8" w:rsidR="001E465A" w:rsidRPr="001E465A" w:rsidRDefault="001E465A" w:rsidP="001E465A">
      <w:pPr>
        <w:pStyle w:val="Epgrafe"/>
        <w:rPr>
          <w:rFonts w:ascii="Times New Roman" w:hAnsi="Times New Roman"/>
          <w:b w:val="0"/>
          <w:bCs w:val="0"/>
          <w:sz w:val="24"/>
          <w:szCs w:val="24"/>
        </w:rPr>
      </w:pPr>
      <w:r w:rsidRPr="001E465A">
        <w:rPr>
          <w:rFonts w:ascii="Times New Roman" w:hAnsi="Times New Roman"/>
          <w:b w:val="0"/>
          <w:bCs w:val="0"/>
          <w:sz w:val="24"/>
          <w:szCs w:val="24"/>
        </w:rPr>
        <w:t xml:space="preserve">Gráfico </w:t>
      </w:r>
      <w:r w:rsidRPr="001E465A">
        <w:rPr>
          <w:rFonts w:ascii="Times New Roman" w:hAnsi="Times New Roman"/>
          <w:b w:val="0"/>
          <w:bCs w:val="0"/>
          <w:sz w:val="24"/>
          <w:szCs w:val="24"/>
        </w:rPr>
        <w:fldChar w:fldCharType="begin"/>
      </w:r>
      <w:r w:rsidRPr="001E465A">
        <w:rPr>
          <w:rFonts w:ascii="Times New Roman" w:hAnsi="Times New Roman"/>
          <w:b w:val="0"/>
          <w:bCs w:val="0"/>
          <w:sz w:val="24"/>
          <w:szCs w:val="24"/>
        </w:rPr>
        <w:instrText xml:space="preserve"> SEQ Gráfico \* ARABIC </w:instrText>
      </w:r>
      <w:r w:rsidRPr="001E465A">
        <w:rPr>
          <w:rFonts w:ascii="Times New Roman" w:hAnsi="Times New Roman"/>
          <w:b w:val="0"/>
          <w:bCs w:val="0"/>
          <w:sz w:val="24"/>
          <w:szCs w:val="24"/>
        </w:rPr>
        <w:fldChar w:fldCharType="separate"/>
      </w:r>
      <w:r w:rsidR="00964FA8">
        <w:rPr>
          <w:rFonts w:ascii="Times New Roman" w:hAnsi="Times New Roman"/>
          <w:b w:val="0"/>
          <w:bCs w:val="0"/>
          <w:noProof/>
          <w:sz w:val="24"/>
          <w:szCs w:val="24"/>
        </w:rPr>
        <w:t>2</w:t>
      </w:r>
      <w:r w:rsidRPr="001E465A">
        <w:rPr>
          <w:rFonts w:ascii="Times New Roman" w:hAnsi="Times New Roman"/>
          <w:b w:val="0"/>
          <w:bCs w:val="0"/>
          <w:sz w:val="24"/>
          <w:szCs w:val="24"/>
        </w:rPr>
        <w:fldChar w:fldCharType="end"/>
      </w:r>
      <w:r w:rsidRPr="001E465A">
        <w:rPr>
          <w:rFonts w:ascii="Times New Roman" w:hAnsi="Times New Roman"/>
          <w:b w:val="0"/>
          <w:bCs w:val="0"/>
          <w:sz w:val="24"/>
          <w:szCs w:val="24"/>
        </w:rPr>
        <w:t>.Participación del VAB del sector cacao y derivados en el PBI nacional y manufactura</w:t>
      </w:r>
    </w:p>
    <w:p w14:paraId="34EAB895" w14:textId="4550BA32" w:rsidR="001E465A" w:rsidRDefault="001E465A" w:rsidP="00F902FF">
      <w:pPr>
        <w:spacing w:after="160" w:line="360" w:lineRule="auto"/>
        <w:jc w:val="center"/>
        <w:rPr>
          <w:rFonts w:ascii="Times New Roman" w:hAnsi="Times New Roman" w:cs="Times New Roman"/>
          <w:lang w:val="es-ES"/>
        </w:rPr>
      </w:pPr>
      <w:r w:rsidRPr="00A7634A">
        <w:rPr>
          <w:rFonts w:ascii="Times New Roman" w:hAnsi="Times New Roman" w:cs="Times New Roman"/>
          <w:b/>
          <w:bCs/>
          <w:noProof/>
          <w:lang w:val="es-AR" w:eastAsia="es-AR"/>
        </w:rPr>
        <w:lastRenderedPageBreak/>
        <w:drawing>
          <wp:inline distT="0" distB="0" distL="0" distR="0" wp14:anchorId="4503E8CE" wp14:editId="33B8E6D8">
            <wp:extent cx="5067300" cy="2381250"/>
            <wp:effectExtent l="0" t="0" r="0" b="0"/>
            <wp:docPr id="1352853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53702" name=""/>
                    <pic:cNvPicPr/>
                  </pic:nvPicPr>
                  <pic:blipFill rotWithShape="1">
                    <a:blip r:embed="rId12"/>
                    <a:srcRect t="25240" b="7932"/>
                    <a:stretch>
                      <a:fillRect/>
                    </a:stretch>
                  </pic:blipFill>
                  <pic:spPr bwMode="auto">
                    <a:xfrm>
                      <a:off x="0" y="0"/>
                      <a:ext cx="5067300" cy="2381250"/>
                    </a:xfrm>
                    <a:prstGeom prst="rect">
                      <a:avLst/>
                    </a:prstGeom>
                    <a:ln>
                      <a:noFill/>
                    </a:ln>
                    <a:extLst>
                      <a:ext uri="{53640926-AAD7-44D8-BBD7-CCE9431645EC}">
                        <a14:shadowObscured xmlns:a14="http://schemas.microsoft.com/office/drawing/2010/main"/>
                      </a:ext>
                    </a:extLst>
                  </pic:spPr>
                </pic:pic>
              </a:graphicData>
            </a:graphic>
          </wp:inline>
        </w:drawing>
      </w:r>
    </w:p>
    <w:p w14:paraId="559E2319" w14:textId="1CE985EE" w:rsidR="00BD6F7D" w:rsidRDefault="00C27C3B" w:rsidP="00F902FF">
      <w:pPr>
        <w:spacing w:after="160" w:line="360" w:lineRule="auto"/>
        <w:jc w:val="both"/>
        <w:rPr>
          <w:rFonts w:ascii="Times New Roman" w:hAnsi="Times New Roman" w:cs="Times New Roman"/>
          <w:lang w:val="es-ES"/>
        </w:rPr>
      </w:pPr>
      <w:r>
        <w:rPr>
          <w:rFonts w:ascii="Times New Roman" w:hAnsi="Times New Roman" w:cs="Times New Roman"/>
          <w:lang w:val="es-ES"/>
        </w:rPr>
        <w:t>Fuente</w:t>
      </w:r>
      <w:r w:rsidR="00BD6F7D">
        <w:rPr>
          <w:rFonts w:ascii="Times New Roman" w:hAnsi="Times New Roman" w:cs="Times New Roman"/>
          <w:lang w:val="es-ES"/>
        </w:rPr>
        <w:t xml:space="preserve">: </w:t>
      </w:r>
      <w:sdt>
        <w:sdtPr>
          <w:rPr>
            <w:rFonts w:ascii="Times New Roman" w:hAnsi="Times New Roman" w:cs="Times New Roman"/>
            <w:lang w:val="es-ES"/>
          </w:rPr>
          <w:id w:val="-426426793"/>
          <w:citation/>
        </w:sdtPr>
        <w:sdtEndPr/>
        <w:sdtContent>
          <w:r w:rsidR="0015272E">
            <w:rPr>
              <w:rFonts w:ascii="Times New Roman" w:hAnsi="Times New Roman" w:cs="Times New Roman"/>
              <w:lang w:val="es-ES"/>
            </w:rPr>
            <w:fldChar w:fldCharType="begin"/>
          </w:r>
          <w:r w:rsidR="0015272E">
            <w:rPr>
              <w:rFonts w:ascii="Times New Roman" w:hAnsi="Times New Roman" w:cs="Times New Roman"/>
              <w:lang w:val="es-ES"/>
            </w:rPr>
            <w:instrText xml:space="preserve"> CITATION Agr24 \l 3082 </w:instrText>
          </w:r>
          <w:r w:rsidR="0015272E">
            <w:rPr>
              <w:rFonts w:ascii="Times New Roman" w:hAnsi="Times New Roman" w:cs="Times New Roman"/>
              <w:lang w:val="es-ES"/>
            </w:rPr>
            <w:fldChar w:fldCharType="separate"/>
          </w:r>
          <w:r w:rsidR="00777F86" w:rsidRPr="00777F86">
            <w:rPr>
              <w:rFonts w:ascii="Times New Roman" w:hAnsi="Times New Roman" w:cs="Times New Roman"/>
              <w:noProof/>
              <w:lang w:val="es-ES"/>
            </w:rPr>
            <w:t>(Agroportal Perú, 2024)</w:t>
          </w:r>
          <w:r w:rsidR="0015272E">
            <w:rPr>
              <w:rFonts w:ascii="Times New Roman" w:hAnsi="Times New Roman" w:cs="Times New Roman"/>
              <w:lang w:val="es-ES"/>
            </w:rPr>
            <w:fldChar w:fldCharType="end"/>
          </w:r>
        </w:sdtContent>
      </w:sdt>
    </w:p>
    <w:p w14:paraId="34B07A0F" w14:textId="1C53CAF7" w:rsidR="00F902FF" w:rsidRPr="00F902FF" w:rsidRDefault="00F902FF" w:rsidP="00F902FF">
      <w:pPr>
        <w:spacing w:after="160" w:line="360" w:lineRule="auto"/>
        <w:jc w:val="both"/>
        <w:rPr>
          <w:rFonts w:ascii="Times New Roman" w:hAnsi="Times New Roman" w:cs="Times New Roman"/>
          <w:lang w:val="es-ES"/>
        </w:rPr>
      </w:pPr>
      <w:r w:rsidRPr="00F902FF">
        <w:rPr>
          <w:rFonts w:ascii="Times New Roman" w:hAnsi="Times New Roman" w:cs="Times New Roman"/>
          <w:lang w:val="es-ES"/>
        </w:rPr>
        <w:t xml:space="preserve">Los principales indicadores del sector cacao y derivados, indican que: </w:t>
      </w:r>
      <w:r>
        <w:rPr>
          <w:rFonts w:ascii="Times New Roman" w:hAnsi="Times New Roman" w:cs="Times New Roman"/>
          <w:lang w:val="es-ES"/>
        </w:rPr>
        <w:t>“</w:t>
      </w:r>
      <w:r w:rsidRPr="00F902FF">
        <w:rPr>
          <w:rFonts w:ascii="Times New Roman" w:hAnsi="Times New Roman" w:cs="Times New Roman"/>
          <w:lang w:val="es-ES"/>
        </w:rPr>
        <w:t>La producción agrícola e industrial del sector cacao y derivados ha venido creciendo en los últimos años. La producción agrícola del cacao creció en 8.8% en promedio anual, entre 2014 y 2023; y, en el caso de la producción industrial del sector, la tasa de crecimiento promedio anual fue de 1.5%</w:t>
      </w:r>
      <w:r>
        <w:rPr>
          <w:rFonts w:ascii="Times New Roman" w:hAnsi="Times New Roman" w:cs="Times New Roman"/>
          <w:lang w:val="es-ES"/>
        </w:rPr>
        <w:t>”</w:t>
      </w:r>
      <w:r w:rsidRPr="00F902FF">
        <w:rPr>
          <w:rFonts w:ascii="Times New Roman" w:hAnsi="Times New Roman" w:cs="Times New Roman"/>
          <w:lang w:val="es-ES"/>
        </w:rPr>
        <w:t>.</w:t>
      </w:r>
    </w:p>
    <w:p w14:paraId="0A71FA22" w14:textId="71476584" w:rsidR="001E465A" w:rsidRDefault="00F902FF" w:rsidP="001E465A">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 </w:t>
      </w:r>
    </w:p>
    <w:p w14:paraId="71CF36F7" w14:textId="77777777" w:rsidR="001E465A" w:rsidRDefault="001E465A" w:rsidP="001E465A">
      <w:pPr>
        <w:spacing w:after="160" w:line="360" w:lineRule="auto"/>
        <w:jc w:val="both"/>
        <w:rPr>
          <w:rFonts w:ascii="Times New Roman" w:hAnsi="Times New Roman" w:cs="Times New Roman"/>
          <w:lang w:val="es-ES"/>
        </w:rPr>
      </w:pPr>
    </w:p>
    <w:p w14:paraId="057A8C52" w14:textId="77777777" w:rsidR="001E465A" w:rsidRDefault="001E465A" w:rsidP="001E465A">
      <w:pPr>
        <w:spacing w:after="160" w:line="360" w:lineRule="auto"/>
        <w:jc w:val="both"/>
        <w:rPr>
          <w:rFonts w:ascii="Times New Roman" w:hAnsi="Times New Roman" w:cs="Times New Roman"/>
          <w:lang w:val="es-ES"/>
        </w:rPr>
      </w:pPr>
    </w:p>
    <w:p w14:paraId="653E2100" w14:textId="77777777" w:rsidR="001E465A" w:rsidRDefault="001E465A" w:rsidP="001E465A">
      <w:pPr>
        <w:spacing w:after="160" w:line="360" w:lineRule="auto"/>
        <w:jc w:val="both"/>
        <w:rPr>
          <w:rFonts w:ascii="Times New Roman" w:hAnsi="Times New Roman" w:cs="Times New Roman"/>
          <w:lang w:val="es-ES"/>
        </w:rPr>
      </w:pPr>
    </w:p>
    <w:p w14:paraId="5485CD02" w14:textId="77777777" w:rsidR="001E465A" w:rsidRPr="00F902FF" w:rsidRDefault="001E465A" w:rsidP="001E465A">
      <w:pPr>
        <w:spacing w:after="160" w:line="360" w:lineRule="auto"/>
        <w:jc w:val="both"/>
        <w:rPr>
          <w:rFonts w:ascii="Times New Roman" w:hAnsi="Times New Roman" w:cs="Times New Roman"/>
          <w:lang w:val="es-ES"/>
        </w:rPr>
      </w:pPr>
    </w:p>
    <w:p w14:paraId="79873FC5" w14:textId="5A6538FA" w:rsidR="001E465A" w:rsidRPr="00F902FF" w:rsidRDefault="00F902FF" w:rsidP="00F902FF">
      <w:pPr>
        <w:pStyle w:val="Epgrafe"/>
        <w:rPr>
          <w:rFonts w:ascii="Times New Roman" w:hAnsi="Times New Roman"/>
          <w:b w:val="0"/>
          <w:bCs w:val="0"/>
          <w:sz w:val="24"/>
          <w:szCs w:val="24"/>
        </w:rPr>
      </w:pPr>
      <w:r w:rsidRPr="00F902FF">
        <w:rPr>
          <w:rFonts w:ascii="Times New Roman" w:hAnsi="Times New Roman"/>
          <w:b w:val="0"/>
          <w:bCs w:val="0"/>
          <w:sz w:val="24"/>
          <w:szCs w:val="24"/>
        </w:rPr>
        <w:t xml:space="preserve">Gráfico </w:t>
      </w:r>
      <w:r w:rsidRPr="00F902FF">
        <w:rPr>
          <w:rFonts w:ascii="Times New Roman" w:hAnsi="Times New Roman"/>
          <w:b w:val="0"/>
          <w:bCs w:val="0"/>
          <w:sz w:val="24"/>
          <w:szCs w:val="24"/>
        </w:rPr>
        <w:fldChar w:fldCharType="begin"/>
      </w:r>
      <w:r w:rsidRPr="00F902FF">
        <w:rPr>
          <w:rFonts w:ascii="Times New Roman" w:hAnsi="Times New Roman"/>
          <w:b w:val="0"/>
          <w:bCs w:val="0"/>
          <w:sz w:val="24"/>
          <w:szCs w:val="24"/>
        </w:rPr>
        <w:instrText xml:space="preserve"> SEQ Gráfico \* ARABIC </w:instrText>
      </w:r>
      <w:r w:rsidRPr="00F902FF">
        <w:rPr>
          <w:rFonts w:ascii="Times New Roman" w:hAnsi="Times New Roman"/>
          <w:b w:val="0"/>
          <w:bCs w:val="0"/>
          <w:sz w:val="24"/>
          <w:szCs w:val="24"/>
        </w:rPr>
        <w:fldChar w:fldCharType="separate"/>
      </w:r>
      <w:r w:rsidR="00964FA8">
        <w:rPr>
          <w:rFonts w:ascii="Times New Roman" w:hAnsi="Times New Roman"/>
          <w:b w:val="0"/>
          <w:bCs w:val="0"/>
          <w:noProof/>
          <w:sz w:val="24"/>
          <w:szCs w:val="24"/>
        </w:rPr>
        <w:t>3</w:t>
      </w:r>
      <w:r w:rsidRPr="00F902FF">
        <w:rPr>
          <w:rFonts w:ascii="Times New Roman" w:hAnsi="Times New Roman"/>
          <w:b w:val="0"/>
          <w:bCs w:val="0"/>
          <w:sz w:val="24"/>
          <w:szCs w:val="24"/>
        </w:rPr>
        <w:fldChar w:fldCharType="end"/>
      </w:r>
      <w:r w:rsidRPr="00F902FF">
        <w:rPr>
          <w:rFonts w:ascii="Times New Roman" w:hAnsi="Times New Roman"/>
          <w:b w:val="0"/>
          <w:bCs w:val="0"/>
          <w:sz w:val="24"/>
          <w:szCs w:val="24"/>
        </w:rPr>
        <w:t xml:space="preserve">. </w:t>
      </w:r>
      <w:proofErr w:type="gramStart"/>
      <w:r w:rsidRPr="00F902FF">
        <w:rPr>
          <w:rFonts w:ascii="Times New Roman" w:hAnsi="Times New Roman"/>
          <w:b w:val="0"/>
          <w:bCs w:val="0"/>
          <w:sz w:val="24"/>
          <w:szCs w:val="24"/>
        </w:rPr>
        <w:t>principales</w:t>
      </w:r>
      <w:proofErr w:type="gramEnd"/>
      <w:r w:rsidRPr="00F902FF">
        <w:rPr>
          <w:rFonts w:ascii="Times New Roman" w:hAnsi="Times New Roman"/>
          <w:b w:val="0"/>
          <w:bCs w:val="0"/>
          <w:sz w:val="24"/>
          <w:szCs w:val="24"/>
        </w:rPr>
        <w:t xml:space="preserve"> indicadores del sector cacao y derivados</w:t>
      </w:r>
    </w:p>
    <w:p w14:paraId="70B1918C" w14:textId="4D0E6C40" w:rsidR="00724F69" w:rsidRDefault="00A7634A" w:rsidP="00F902FF">
      <w:pPr>
        <w:spacing w:after="160" w:line="360" w:lineRule="auto"/>
        <w:jc w:val="both"/>
        <w:rPr>
          <w:rFonts w:ascii="Times New Roman" w:hAnsi="Times New Roman" w:cs="Times New Roman"/>
          <w:b/>
          <w:bCs/>
          <w:lang w:val="es-ES"/>
        </w:rPr>
      </w:pPr>
      <w:r w:rsidRPr="00A7634A">
        <w:rPr>
          <w:rFonts w:ascii="Times New Roman" w:hAnsi="Times New Roman" w:cs="Times New Roman"/>
          <w:b/>
          <w:bCs/>
          <w:noProof/>
          <w:lang w:val="es-AR" w:eastAsia="es-AR"/>
        </w:rPr>
        <w:lastRenderedPageBreak/>
        <w:drawing>
          <wp:inline distT="0" distB="0" distL="0" distR="0" wp14:anchorId="3D5BA1A0" wp14:editId="24B76C49">
            <wp:extent cx="5943600" cy="2009775"/>
            <wp:effectExtent l="0" t="0" r="0" b="9525"/>
            <wp:docPr id="79832618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26181" name="Imagen 1" descr="Tabla&#10;&#10;El contenido generado por IA puede ser incorrecto."/>
                    <pic:cNvPicPr/>
                  </pic:nvPicPr>
                  <pic:blipFill rotWithShape="1">
                    <a:blip r:embed="rId13"/>
                    <a:srcRect t="19231" b="11995"/>
                    <a:stretch>
                      <a:fillRect/>
                    </a:stretch>
                  </pic:blipFill>
                  <pic:spPr bwMode="auto">
                    <a:xfrm>
                      <a:off x="0" y="0"/>
                      <a:ext cx="5943600" cy="2009775"/>
                    </a:xfrm>
                    <a:prstGeom prst="rect">
                      <a:avLst/>
                    </a:prstGeom>
                    <a:ln>
                      <a:noFill/>
                    </a:ln>
                    <a:extLst>
                      <a:ext uri="{53640926-AAD7-44D8-BBD7-CCE9431645EC}">
                        <a14:shadowObscured xmlns:a14="http://schemas.microsoft.com/office/drawing/2010/main"/>
                      </a:ext>
                    </a:extLst>
                  </pic:spPr>
                </pic:pic>
              </a:graphicData>
            </a:graphic>
          </wp:inline>
        </w:drawing>
      </w:r>
    </w:p>
    <w:p w14:paraId="521FE437" w14:textId="6662E010" w:rsidR="0015272E" w:rsidRDefault="0015272E" w:rsidP="00F902FF">
      <w:pPr>
        <w:spacing w:after="160" w:line="360" w:lineRule="auto"/>
        <w:jc w:val="both"/>
        <w:rPr>
          <w:rFonts w:ascii="Times New Roman" w:hAnsi="Times New Roman" w:cs="Times New Roman"/>
          <w:b/>
          <w:bCs/>
          <w:lang w:val="es-ES"/>
        </w:rPr>
      </w:pPr>
      <w:r>
        <w:rPr>
          <w:rFonts w:ascii="Times New Roman" w:hAnsi="Times New Roman" w:cs="Times New Roman"/>
          <w:b/>
          <w:bCs/>
          <w:lang w:val="es-ES"/>
        </w:rPr>
        <w:t xml:space="preserve">Fuente: </w:t>
      </w:r>
      <w:sdt>
        <w:sdtPr>
          <w:rPr>
            <w:rFonts w:ascii="Times New Roman" w:hAnsi="Times New Roman" w:cs="Times New Roman"/>
            <w:b/>
            <w:bCs/>
            <w:lang w:val="es-ES"/>
          </w:rPr>
          <w:id w:val="1893842034"/>
          <w:citation/>
        </w:sdtPr>
        <w:sdtEndPr/>
        <w:sdtContent>
          <w:r>
            <w:rPr>
              <w:rFonts w:ascii="Times New Roman" w:hAnsi="Times New Roman" w:cs="Times New Roman"/>
              <w:b/>
              <w:bCs/>
              <w:lang w:val="es-ES"/>
            </w:rPr>
            <w:fldChar w:fldCharType="begin"/>
          </w:r>
          <w:r>
            <w:rPr>
              <w:rFonts w:ascii="Times New Roman" w:hAnsi="Times New Roman" w:cs="Times New Roman"/>
              <w:b/>
              <w:bCs/>
              <w:lang w:val="es-ES"/>
            </w:rPr>
            <w:instrText xml:space="preserve"> CITATION Agr25 \l 3082 </w:instrText>
          </w:r>
          <w:r>
            <w:rPr>
              <w:rFonts w:ascii="Times New Roman" w:hAnsi="Times New Roman" w:cs="Times New Roman"/>
              <w:b/>
              <w:bCs/>
              <w:lang w:val="es-ES"/>
            </w:rPr>
            <w:fldChar w:fldCharType="separate"/>
          </w:r>
          <w:r w:rsidR="00777F86" w:rsidRPr="00777F86">
            <w:rPr>
              <w:rFonts w:ascii="Times New Roman" w:hAnsi="Times New Roman" w:cs="Times New Roman"/>
              <w:noProof/>
              <w:lang w:val="es-ES"/>
            </w:rPr>
            <w:t>(Agraria, 2025)</w:t>
          </w:r>
          <w:r>
            <w:rPr>
              <w:rFonts w:ascii="Times New Roman" w:hAnsi="Times New Roman" w:cs="Times New Roman"/>
              <w:b/>
              <w:bCs/>
              <w:lang w:val="es-ES"/>
            </w:rPr>
            <w:fldChar w:fldCharType="end"/>
          </w:r>
        </w:sdtContent>
      </w:sdt>
    </w:p>
    <w:p w14:paraId="2302E4DD" w14:textId="2ADF4326" w:rsidR="00724F69" w:rsidRDefault="00F902FF" w:rsidP="00F902FF">
      <w:pPr>
        <w:spacing w:after="160" w:line="360" w:lineRule="auto"/>
        <w:jc w:val="both"/>
        <w:rPr>
          <w:rFonts w:ascii="Times New Roman" w:hAnsi="Times New Roman" w:cs="Times New Roman"/>
          <w:b/>
          <w:bCs/>
          <w:lang w:val="es-ES"/>
        </w:rPr>
      </w:pPr>
      <w:r>
        <w:rPr>
          <w:rFonts w:ascii="Times New Roman" w:hAnsi="Times New Roman" w:cs="Times New Roman"/>
          <w:b/>
          <w:bCs/>
          <w:lang w:val="es-ES"/>
        </w:rPr>
        <w:t>Toda la información que se observa permite observar que el sector se encuentra en constante crecimiento.</w:t>
      </w:r>
    </w:p>
    <w:p w14:paraId="4EE30B17" w14:textId="6ABC1F02" w:rsidR="00FA6E25" w:rsidRPr="00C26D5F" w:rsidRDefault="00B05146" w:rsidP="00B05146">
      <w:pPr>
        <w:spacing w:after="160" w:line="360" w:lineRule="auto"/>
        <w:jc w:val="both"/>
        <w:outlineLvl w:val="1"/>
        <w:rPr>
          <w:rFonts w:ascii="Times New Roman" w:hAnsi="Times New Roman" w:cs="Times New Roman"/>
          <w:b/>
          <w:bCs/>
          <w:lang w:val="es-ES"/>
        </w:rPr>
      </w:pPr>
      <w:bookmarkStart w:id="29" w:name="_Toc209113383"/>
      <w:r>
        <w:rPr>
          <w:rFonts w:ascii="Times New Roman" w:hAnsi="Times New Roman" w:cs="Times New Roman"/>
          <w:b/>
          <w:bCs/>
          <w:lang w:val="es-ES"/>
        </w:rPr>
        <w:t>3</w:t>
      </w:r>
      <w:r w:rsidR="00FA6E25" w:rsidRPr="00C26D5F">
        <w:rPr>
          <w:rFonts w:ascii="Times New Roman" w:hAnsi="Times New Roman" w:cs="Times New Roman"/>
          <w:b/>
          <w:bCs/>
          <w:lang w:val="es-ES"/>
        </w:rPr>
        <w:t>.</w:t>
      </w:r>
      <w:r>
        <w:rPr>
          <w:rFonts w:ascii="Times New Roman" w:hAnsi="Times New Roman" w:cs="Times New Roman"/>
          <w:b/>
          <w:bCs/>
          <w:lang w:val="es-ES"/>
        </w:rPr>
        <w:t>2</w:t>
      </w:r>
      <w:r w:rsidR="00FA6E25" w:rsidRPr="00C26D5F">
        <w:rPr>
          <w:rFonts w:ascii="Times New Roman" w:hAnsi="Times New Roman" w:cs="Times New Roman"/>
          <w:b/>
          <w:bCs/>
          <w:lang w:val="es-ES"/>
        </w:rPr>
        <w:t xml:space="preserve"> </w:t>
      </w:r>
      <w:r w:rsidR="00C14BAE" w:rsidRPr="00C26D5F">
        <w:rPr>
          <w:rFonts w:ascii="Times New Roman" w:hAnsi="Times New Roman" w:cs="Times New Roman"/>
          <w:b/>
          <w:bCs/>
          <w:lang w:val="es-ES"/>
        </w:rPr>
        <w:t>Competidores en la zona</w:t>
      </w:r>
      <w:bookmarkEnd w:id="29"/>
      <w:r w:rsidR="00C14BAE" w:rsidRPr="00C26D5F">
        <w:rPr>
          <w:rFonts w:ascii="Times New Roman" w:hAnsi="Times New Roman" w:cs="Times New Roman"/>
          <w:b/>
          <w:bCs/>
          <w:lang w:val="es-ES"/>
        </w:rPr>
        <w:t xml:space="preserve"> </w:t>
      </w:r>
    </w:p>
    <w:p w14:paraId="173589CD" w14:textId="7CA6A647" w:rsidR="00516F44" w:rsidRDefault="00B84AA3" w:rsidP="0079679F">
      <w:pPr>
        <w:spacing w:after="160" w:line="360" w:lineRule="auto"/>
        <w:jc w:val="both"/>
        <w:rPr>
          <w:rFonts w:ascii="Times New Roman" w:hAnsi="Times New Roman" w:cs="Times New Roman"/>
          <w:lang w:val="es-ES"/>
        </w:rPr>
      </w:pPr>
      <w:r w:rsidRPr="00457DF6">
        <w:rPr>
          <w:rFonts w:ascii="Times New Roman" w:hAnsi="Times New Roman" w:cs="Times New Roman"/>
          <w:lang w:val="es-ES"/>
        </w:rPr>
        <w:t>En términos de estructura de mercado, el sector combina grandes actores industriales con una creciente presencia</w:t>
      </w:r>
      <w:r w:rsidR="00516F44">
        <w:rPr>
          <w:rFonts w:ascii="Times New Roman" w:hAnsi="Times New Roman" w:cs="Times New Roman"/>
          <w:lang w:val="es-ES"/>
        </w:rPr>
        <w:t>,  los grandes productores y exportadores</w:t>
      </w:r>
      <w:r w:rsidR="00324270">
        <w:rPr>
          <w:rFonts w:ascii="Times New Roman" w:hAnsi="Times New Roman" w:cs="Times New Roman"/>
          <w:lang w:val="es-ES"/>
        </w:rPr>
        <w:t xml:space="preserve"> son los líderes del mercado</w:t>
      </w:r>
      <w:r w:rsidR="00AC2E5E">
        <w:rPr>
          <w:rFonts w:ascii="Times New Roman" w:hAnsi="Times New Roman" w:cs="Times New Roman"/>
          <w:lang w:val="es-ES"/>
        </w:rPr>
        <w:t>.</w:t>
      </w:r>
      <w:r w:rsidR="00324270">
        <w:rPr>
          <w:rFonts w:ascii="Times New Roman" w:hAnsi="Times New Roman" w:cs="Times New Roman"/>
          <w:lang w:val="es-ES"/>
        </w:rPr>
        <w:t xml:space="preserve"> </w:t>
      </w:r>
    </w:p>
    <w:p w14:paraId="1A6FE8E1" w14:textId="0E1451B2" w:rsidR="00516F44" w:rsidRPr="00516F44" w:rsidRDefault="00516F44" w:rsidP="00516F44">
      <w:pPr>
        <w:pStyle w:val="Epgrafe"/>
        <w:rPr>
          <w:rFonts w:ascii="Times New Roman" w:hAnsi="Times New Roman"/>
          <w:b w:val="0"/>
          <w:bCs w:val="0"/>
          <w:sz w:val="24"/>
          <w:szCs w:val="24"/>
        </w:rPr>
      </w:pPr>
      <w:r w:rsidRPr="00516F44">
        <w:rPr>
          <w:rFonts w:ascii="Times New Roman" w:hAnsi="Times New Roman"/>
          <w:b w:val="0"/>
          <w:bCs w:val="0"/>
          <w:sz w:val="24"/>
          <w:szCs w:val="24"/>
        </w:rPr>
        <w:t xml:space="preserve">Gráfico </w:t>
      </w:r>
      <w:r w:rsidRPr="00516F44">
        <w:rPr>
          <w:rFonts w:ascii="Times New Roman" w:hAnsi="Times New Roman"/>
          <w:b w:val="0"/>
          <w:bCs w:val="0"/>
          <w:sz w:val="24"/>
          <w:szCs w:val="24"/>
        </w:rPr>
        <w:fldChar w:fldCharType="begin"/>
      </w:r>
      <w:r w:rsidRPr="00516F44">
        <w:rPr>
          <w:rFonts w:ascii="Times New Roman" w:hAnsi="Times New Roman"/>
          <w:b w:val="0"/>
          <w:bCs w:val="0"/>
          <w:sz w:val="24"/>
          <w:szCs w:val="24"/>
        </w:rPr>
        <w:instrText xml:space="preserve"> SEQ Gráfico \* ARABIC </w:instrText>
      </w:r>
      <w:r w:rsidRPr="00516F44">
        <w:rPr>
          <w:rFonts w:ascii="Times New Roman" w:hAnsi="Times New Roman"/>
          <w:b w:val="0"/>
          <w:bCs w:val="0"/>
          <w:sz w:val="24"/>
          <w:szCs w:val="24"/>
        </w:rPr>
        <w:fldChar w:fldCharType="separate"/>
      </w:r>
      <w:r w:rsidR="00964FA8">
        <w:rPr>
          <w:rFonts w:ascii="Times New Roman" w:hAnsi="Times New Roman"/>
          <w:b w:val="0"/>
          <w:bCs w:val="0"/>
          <w:noProof/>
          <w:sz w:val="24"/>
          <w:szCs w:val="24"/>
        </w:rPr>
        <w:t>4</w:t>
      </w:r>
      <w:r w:rsidRPr="00516F44">
        <w:rPr>
          <w:rFonts w:ascii="Times New Roman" w:hAnsi="Times New Roman"/>
          <w:b w:val="0"/>
          <w:bCs w:val="0"/>
          <w:sz w:val="24"/>
          <w:szCs w:val="24"/>
        </w:rPr>
        <w:fldChar w:fldCharType="end"/>
      </w:r>
      <w:r w:rsidRPr="00516F44">
        <w:rPr>
          <w:rFonts w:ascii="Times New Roman" w:hAnsi="Times New Roman"/>
          <w:b w:val="0"/>
          <w:bCs w:val="0"/>
          <w:sz w:val="24"/>
          <w:szCs w:val="24"/>
        </w:rPr>
        <w:t>. Empresas líderes</w:t>
      </w:r>
    </w:p>
    <w:p w14:paraId="611816AE" w14:textId="0E8AD56A" w:rsidR="00516F44" w:rsidRDefault="00516F44" w:rsidP="0079679F">
      <w:pPr>
        <w:spacing w:after="160" w:line="360" w:lineRule="auto"/>
        <w:jc w:val="both"/>
        <w:rPr>
          <w:rFonts w:ascii="Times New Roman" w:hAnsi="Times New Roman" w:cs="Times New Roman"/>
          <w:lang w:val="es-ES"/>
        </w:rPr>
      </w:pPr>
      <w:r w:rsidRPr="00516F44">
        <w:rPr>
          <w:rFonts w:ascii="Times New Roman" w:hAnsi="Times New Roman" w:cs="Times New Roman"/>
          <w:noProof/>
          <w:lang w:val="es-AR" w:eastAsia="es-AR"/>
        </w:rPr>
        <w:drawing>
          <wp:inline distT="0" distB="0" distL="0" distR="0" wp14:anchorId="7F29FFBF" wp14:editId="5DE790A2">
            <wp:extent cx="5943600" cy="2519680"/>
            <wp:effectExtent l="0" t="0" r="0" b="0"/>
            <wp:docPr id="182960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0025" name=""/>
                    <pic:cNvPicPr/>
                  </pic:nvPicPr>
                  <pic:blipFill>
                    <a:blip r:embed="rId14"/>
                    <a:stretch>
                      <a:fillRect/>
                    </a:stretch>
                  </pic:blipFill>
                  <pic:spPr>
                    <a:xfrm>
                      <a:off x="0" y="0"/>
                      <a:ext cx="5943600" cy="2519680"/>
                    </a:xfrm>
                    <a:prstGeom prst="rect">
                      <a:avLst/>
                    </a:prstGeom>
                  </pic:spPr>
                </pic:pic>
              </a:graphicData>
            </a:graphic>
          </wp:inline>
        </w:drawing>
      </w:r>
    </w:p>
    <w:p w14:paraId="32BDE763" w14:textId="76511E09" w:rsidR="00516F44" w:rsidRDefault="0015272E"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sdt>
        <w:sdtPr>
          <w:rPr>
            <w:rFonts w:ascii="Times New Roman" w:hAnsi="Times New Roman" w:cs="Times New Roman"/>
            <w:lang w:val="es-ES"/>
          </w:rPr>
          <w:id w:val="1406334742"/>
          <w:citation/>
        </w:sdtPr>
        <w:sdtEndPr/>
        <w:sdtContent>
          <w:r>
            <w:rPr>
              <w:rFonts w:ascii="Times New Roman" w:hAnsi="Times New Roman" w:cs="Times New Roman"/>
              <w:lang w:val="es-ES"/>
            </w:rPr>
            <w:fldChar w:fldCharType="begin"/>
          </w:r>
          <w:r>
            <w:rPr>
              <w:rFonts w:ascii="Times New Roman" w:hAnsi="Times New Roman" w:cs="Times New Roman"/>
              <w:lang w:val="es-ES"/>
            </w:rPr>
            <w:instrText xml:space="preserve"> CITATION Agr25 \l 3082 </w:instrText>
          </w:r>
          <w:r>
            <w:rPr>
              <w:rFonts w:ascii="Times New Roman" w:hAnsi="Times New Roman" w:cs="Times New Roman"/>
              <w:lang w:val="es-ES"/>
            </w:rPr>
            <w:fldChar w:fldCharType="separate"/>
          </w:r>
          <w:r w:rsidR="00777F86" w:rsidRPr="00777F86">
            <w:rPr>
              <w:rFonts w:ascii="Times New Roman" w:hAnsi="Times New Roman" w:cs="Times New Roman"/>
              <w:noProof/>
              <w:lang w:val="es-ES"/>
            </w:rPr>
            <w:t>(Agraria, 2025)</w:t>
          </w:r>
          <w:r>
            <w:rPr>
              <w:rFonts w:ascii="Times New Roman" w:hAnsi="Times New Roman" w:cs="Times New Roman"/>
              <w:lang w:val="es-ES"/>
            </w:rPr>
            <w:fldChar w:fldCharType="end"/>
          </w:r>
        </w:sdtContent>
      </w:sdt>
    </w:p>
    <w:p w14:paraId="74B418AD" w14:textId="77777777" w:rsidR="00516F44" w:rsidRDefault="00516F44" w:rsidP="0079679F">
      <w:pPr>
        <w:spacing w:after="160" w:line="360" w:lineRule="auto"/>
        <w:jc w:val="both"/>
        <w:rPr>
          <w:rFonts w:ascii="Times New Roman" w:hAnsi="Times New Roman" w:cs="Times New Roman"/>
          <w:lang w:val="es-ES"/>
        </w:rPr>
      </w:pPr>
    </w:p>
    <w:p w14:paraId="35A99DA9" w14:textId="77777777" w:rsidR="00AC2E5E" w:rsidRDefault="00516F44"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 </w:t>
      </w:r>
    </w:p>
    <w:p w14:paraId="6C40905F" w14:textId="01EB7E26" w:rsidR="00DE244F" w:rsidRPr="0015272E" w:rsidRDefault="0015272E" w:rsidP="0015272E">
      <w:pPr>
        <w:pStyle w:val="Epgrafe"/>
        <w:rPr>
          <w:rFonts w:ascii="Times New Roman" w:hAnsi="Times New Roman"/>
          <w:b w:val="0"/>
          <w:bCs w:val="0"/>
          <w:sz w:val="24"/>
          <w:szCs w:val="24"/>
        </w:rPr>
      </w:pPr>
      <w:r w:rsidRPr="0015272E">
        <w:rPr>
          <w:b w:val="0"/>
          <w:bCs w:val="0"/>
          <w:sz w:val="24"/>
          <w:szCs w:val="24"/>
        </w:rPr>
        <w:lastRenderedPageBreak/>
        <w:t xml:space="preserve">Tabla </w:t>
      </w:r>
      <w:r w:rsidRPr="0015272E">
        <w:rPr>
          <w:b w:val="0"/>
          <w:bCs w:val="0"/>
          <w:sz w:val="24"/>
          <w:szCs w:val="24"/>
        </w:rPr>
        <w:fldChar w:fldCharType="begin"/>
      </w:r>
      <w:r w:rsidRPr="0015272E">
        <w:rPr>
          <w:b w:val="0"/>
          <w:bCs w:val="0"/>
          <w:sz w:val="24"/>
          <w:szCs w:val="24"/>
        </w:rPr>
        <w:instrText xml:space="preserve"> SEQ Tabla \* ARABIC </w:instrText>
      </w:r>
      <w:r w:rsidRPr="0015272E">
        <w:rPr>
          <w:b w:val="0"/>
          <w:bCs w:val="0"/>
          <w:sz w:val="24"/>
          <w:szCs w:val="24"/>
        </w:rPr>
        <w:fldChar w:fldCharType="separate"/>
      </w:r>
      <w:r w:rsidR="00964FA8">
        <w:rPr>
          <w:b w:val="0"/>
          <w:bCs w:val="0"/>
          <w:noProof/>
          <w:sz w:val="24"/>
          <w:szCs w:val="24"/>
        </w:rPr>
        <w:t>1</w:t>
      </w:r>
      <w:r w:rsidRPr="0015272E">
        <w:rPr>
          <w:b w:val="0"/>
          <w:bCs w:val="0"/>
          <w:sz w:val="24"/>
          <w:szCs w:val="24"/>
        </w:rPr>
        <w:fldChar w:fldCharType="end"/>
      </w:r>
      <w:r w:rsidRPr="0015272E">
        <w:rPr>
          <w:b w:val="0"/>
          <w:bCs w:val="0"/>
          <w:sz w:val="24"/>
          <w:szCs w:val="24"/>
        </w:rPr>
        <w:t>. Principales empresas</w:t>
      </w:r>
    </w:p>
    <w:tbl>
      <w:tblPr>
        <w:tblStyle w:val="Tablaconcuadrcula"/>
        <w:tblW w:w="0" w:type="auto"/>
        <w:jc w:val="center"/>
        <w:tblLook w:val="04A0" w:firstRow="1" w:lastRow="0" w:firstColumn="1" w:lastColumn="0" w:noHBand="0" w:noVBand="1"/>
      </w:tblPr>
      <w:tblGrid>
        <w:gridCol w:w="3117"/>
        <w:gridCol w:w="3117"/>
      </w:tblGrid>
      <w:tr w:rsidR="00D24F5F" w14:paraId="7F1DA5D4" w14:textId="77777777" w:rsidTr="00DE244F">
        <w:trPr>
          <w:jc w:val="center"/>
        </w:trPr>
        <w:tc>
          <w:tcPr>
            <w:tcW w:w="3117" w:type="dxa"/>
            <w:vAlign w:val="center"/>
          </w:tcPr>
          <w:p w14:paraId="76728431" w14:textId="1A7DDCC7" w:rsidR="00D24F5F" w:rsidRDefault="00D24F5F" w:rsidP="006A0220">
            <w:pPr>
              <w:spacing w:after="160" w:line="360" w:lineRule="auto"/>
              <w:jc w:val="both"/>
              <w:rPr>
                <w:rFonts w:ascii="Times New Roman" w:hAnsi="Times New Roman" w:cs="Times New Roman"/>
                <w:lang w:val="es-ES"/>
              </w:rPr>
            </w:pPr>
            <w:r>
              <w:rPr>
                <w:rFonts w:ascii="Times New Roman" w:hAnsi="Times New Roman" w:cs="Times New Roman"/>
                <w:b/>
                <w:bCs/>
                <w:sz w:val="18"/>
                <w:szCs w:val="18"/>
                <w:lang w:val="es-ES"/>
              </w:rPr>
              <w:t xml:space="preserve"> </w:t>
            </w:r>
            <w:r w:rsidRPr="00AC2E5E">
              <w:rPr>
                <w:rFonts w:ascii="Times New Roman" w:hAnsi="Times New Roman" w:cs="Times New Roman"/>
                <w:b/>
                <w:bCs/>
                <w:sz w:val="18"/>
                <w:szCs w:val="18"/>
                <w:lang w:val="es-ES"/>
              </w:rPr>
              <w:t>Empresa</w:t>
            </w:r>
          </w:p>
        </w:tc>
        <w:tc>
          <w:tcPr>
            <w:tcW w:w="3117" w:type="dxa"/>
            <w:vAlign w:val="center"/>
          </w:tcPr>
          <w:p w14:paraId="22465453" w14:textId="30CF89C5"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b/>
                <w:bCs/>
                <w:sz w:val="18"/>
                <w:szCs w:val="18"/>
                <w:lang w:val="es-ES"/>
              </w:rPr>
              <w:t>Descripción</w:t>
            </w:r>
          </w:p>
        </w:tc>
      </w:tr>
      <w:tr w:rsidR="00D24F5F" w14:paraId="70149310" w14:textId="77777777" w:rsidTr="00DE244F">
        <w:trPr>
          <w:jc w:val="center"/>
        </w:trPr>
        <w:tc>
          <w:tcPr>
            <w:tcW w:w="3117" w:type="dxa"/>
            <w:vAlign w:val="center"/>
          </w:tcPr>
          <w:p w14:paraId="68641A0E" w14:textId="01292FB4"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Compañía Nacional de Chocolates de Perú</w:t>
            </w:r>
          </w:p>
        </w:tc>
        <w:tc>
          <w:tcPr>
            <w:tcW w:w="3117" w:type="dxa"/>
            <w:vAlign w:val="center"/>
          </w:tcPr>
          <w:p w14:paraId="6348849E" w14:textId="2417CEB4"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 xml:space="preserve">Grupo </w:t>
            </w:r>
            <w:proofErr w:type="spellStart"/>
            <w:r w:rsidRPr="00AC2E5E">
              <w:rPr>
                <w:rFonts w:ascii="Times New Roman" w:hAnsi="Times New Roman" w:cs="Times New Roman"/>
                <w:sz w:val="18"/>
                <w:szCs w:val="18"/>
                <w:lang w:val="es-ES"/>
              </w:rPr>
              <w:t>Nutresa</w:t>
            </w:r>
            <w:proofErr w:type="spellEnd"/>
            <w:r w:rsidRPr="00AC2E5E">
              <w:rPr>
                <w:rFonts w:ascii="Times New Roman" w:hAnsi="Times New Roman" w:cs="Times New Roman"/>
                <w:sz w:val="18"/>
                <w:szCs w:val="18"/>
                <w:lang w:val="es-ES"/>
              </w:rPr>
              <w:t xml:space="preserve"> (Colombia)</w:t>
            </w:r>
          </w:p>
        </w:tc>
      </w:tr>
      <w:tr w:rsidR="00D24F5F" w14:paraId="588DFDD7" w14:textId="77777777" w:rsidTr="00DE244F">
        <w:trPr>
          <w:jc w:val="center"/>
        </w:trPr>
        <w:tc>
          <w:tcPr>
            <w:tcW w:w="3117" w:type="dxa"/>
            <w:vAlign w:val="center"/>
          </w:tcPr>
          <w:p w14:paraId="13DFE201" w14:textId="7C390A07"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 xml:space="preserve">Machu Picchu </w:t>
            </w:r>
            <w:proofErr w:type="spellStart"/>
            <w:r w:rsidRPr="00AC2E5E">
              <w:rPr>
                <w:rFonts w:ascii="Times New Roman" w:hAnsi="Times New Roman" w:cs="Times New Roman"/>
                <w:sz w:val="18"/>
                <w:szCs w:val="18"/>
                <w:lang w:val="es-ES"/>
              </w:rPr>
              <w:t>Foods</w:t>
            </w:r>
            <w:proofErr w:type="spellEnd"/>
          </w:p>
        </w:tc>
        <w:tc>
          <w:tcPr>
            <w:tcW w:w="3117" w:type="dxa"/>
            <w:vAlign w:val="center"/>
          </w:tcPr>
          <w:p w14:paraId="0EEDEC46" w14:textId="3342AF45"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Mayor exportador.</w:t>
            </w:r>
          </w:p>
        </w:tc>
      </w:tr>
      <w:tr w:rsidR="00D24F5F" w14:paraId="31823180" w14:textId="77777777" w:rsidTr="00DE244F">
        <w:trPr>
          <w:jc w:val="center"/>
        </w:trPr>
        <w:tc>
          <w:tcPr>
            <w:tcW w:w="3117" w:type="dxa"/>
            <w:vAlign w:val="center"/>
          </w:tcPr>
          <w:p w14:paraId="486C5252" w14:textId="6FA668D0"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Empresa Nacional de Cacao</w:t>
            </w:r>
          </w:p>
        </w:tc>
        <w:tc>
          <w:tcPr>
            <w:tcW w:w="3117" w:type="dxa"/>
            <w:vAlign w:val="center"/>
          </w:tcPr>
          <w:p w14:paraId="7E9EE9F4" w14:textId="5E0FE288"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Productor gourmet</w:t>
            </w:r>
          </w:p>
        </w:tc>
      </w:tr>
      <w:tr w:rsidR="00D24F5F" w14:paraId="5927B0D7" w14:textId="77777777" w:rsidTr="00DE244F">
        <w:trPr>
          <w:jc w:val="center"/>
        </w:trPr>
        <w:tc>
          <w:tcPr>
            <w:tcW w:w="3117" w:type="dxa"/>
            <w:vAlign w:val="center"/>
          </w:tcPr>
          <w:p w14:paraId="3F082DAE" w14:textId="174E62C9"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Cacao El Rey Industrias SAC</w:t>
            </w:r>
          </w:p>
        </w:tc>
        <w:tc>
          <w:tcPr>
            <w:tcW w:w="3117" w:type="dxa"/>
            <w:vAlign w:val="center"/>
          </w:tcPr>
          <w:p w14:paraId="37CD46F3" w14:textId="353079AF"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 xml:space="preserve">Productor </w:t>
            </w:r>
            <w:r>
              <w:rPr>
                <w:rFonts w:ascii="Times New Roman" w:hAnsi="Times New Roman" w:cs="Times New Roman"/>
                <w:sz w:val="18"/>
                <w:szCs w:val="18"/>
                <w:lang w:val="es-ES"/>
              </w:rPr>
              <w:t>Exportador</w:t>
            </w:r>
            <w:r w:rsidRPr="00AC2E5E">
              <w:rPr>
                <w:rFonts w:ascii="Times New Roman" w:hAnsi="Times New Roman" w:cs="Times New Roman"/>
                <w:sz w:val="18"/>
                <w:szCs w:val="18"/>
                <w:lang w:val="es-ES"/>
              </w:rPr>
              <w:t>.</w:t>
            </w:r>
          </w:p>
        </w:tc>
      </w:tr>
      <w:tr w:rsidR="00D24F5F" w14:paraId="14787DEC" w14:textId="77777777" w:rsidTr="00DE244F">
        <w:trPr>
          <w:jc w:val="center"/>
        </w:trPr>
        <w:tc>
          <w:tcPr>
            <w:tcW w:w="3117" w:type="dxa"/>
            <w:vAlign w:val="center"/>
          </w:tcPr>
          <w:p w14:paraId="4C348449" w14:textId="171D4C59"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Molitalia</w:t>
            </w:r>
            <w:proofErr w:type="spellEnd"/>
            <w:r w:rsidRPr="00AC2E5E">
              <w:rPr>
                <w:rFonts w:ascii="Times New Roman" w:hAnsi="Times New Roman" w:cs="Times New Roman"/>
                <w:sz w:val="18"/>
                <w:szCs w:val="18"/>
                <w:lang w:val="es-ES"/>
              </w:rPr>
              <w:t xml:space="preserve"> S.A.</w:t>
            </w:r>
          </w:p>
        </w:tc>
        <w:tc>
          <w:tcPr>
            <w:tcW w:w="3117" w:type="dxa"/>
            <w:vAlign w:val="center"/>
          </w:tcPr>
          <w:p w14:paraId="15C3D2BE" w14:textId="5A06B5C4"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Empresa multinacional</w:t>
            </w:r>
          </w:p>
        </w:tc>
      </w:tr>
      <w:tr w:rsidR="00D24F5F" w14:paraId="63A632ED" w14:textId="77777777" w:rsidTr="00DE244F">
        <w:trPr>
          <w:jc w:val="center"/>
        </w:trPr>
        <w:tc>
          <w:tcPr>
            <w:tcW w:w="3117" w:type="dxa"/>
            <w:vAlign w:val="center"/>
          </w:tcPr>
          <w:p w14:paraId="0C189486" w14:textId="6E7DAA1C"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Kulkawo</w:t>
            </w:r>
            <w:proofErr w:type="spellEnd"/>
          </w:p>
        </w:tc>
        <w:tc>
          <w:tcPr>
            <w:tcW w:w="3117" w:type="dxa"/>
            <w:vAlign w:val="center"/>
          </w:tcPr>
          <w:p w14:paraId="26068843" w14:textId="65F3EBD5"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Productora</w:t>
            </w:r>
            <w:r>
              <w:rPr>
                <w:rFonts w:ascii="Times New Roman" w:hAnsi="Times New Roman" w:cs="Times New Roman"/>
                <w:sz w:val="18"/>
                <w:szCs w:val="18"/>
                <w:lang w:val="es-ES"/>
              </w:rPr>
              <w:t xml:space="preserve"> con</w:t>
            </w:r>
            <w:r w:rsidRPr="00AC2E5E">
              <w:rPr>
                <w:rFonts w:ascii="Times New Roman" w:hAnsi="Times New Roman" w:cs="Times New Roman"/>
                <w:sz w:val="18"/>
                <w:szCs w:val="18"/>
                <w:lang w:val="es-ES"/>
              </w:rPr>
              <w:t xml:space="preserve"> enfoque sostenible.</w:t>
            </w:r>
          </w:p>
        </w:tc>
      </w:tr>
      <w:tr w:rsidR="00D24F5F" w14:paraId="16C37EFB" w14:textId="77777777" w:rsidTr="00DE244F">
        <w:trPr>
          <w:jc w:val="center"/>
        </w:trPr>
        <w:tc>
          <w:tcPr>
            <w:tcW w:w="3117" w:type="dxa"/>
            <w:vAlign w:val="center"/>
          </w:tcPr>
          <w:p w14:paraId="6B44EDD6" w14:textId="16120496"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Romex</w:t>
            </w:r>
            <w:proofErr w:type="spellEnd"/>
          </w:p>
        </w:tc>
        <w:tc>
          <w:tcPr>
            <w:tcW w:w="3117" w:type="dxa"/>
            <w:vAlign w:val="center"/>
          </w:tcPr>
          <w:p w14:paraId="4E65142A" w14:textId="4C46B440"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Empresa agroexportadora</w:t>
            </w:r>
          </w:p>
        </w:tc>
      </w:tr>
      <w:tr w:rsidR="00D24F5F" w14:paraId="6C3BD2DA" w14:textId="77777777" w:rsidTr="00DE244F">
        <w:trPr>
          <w:jc w:val="center"/>
        </w:trPr>
        <w:tc>
          <w:tcPr>
            <w:tcW w:w="3117" w:type="dxa"/>
            <w:vAlign w:val="center"/>
          </w:tcPr>
          <w:p w14:paraId="28D14E94" w14:textId="2A02BDEB"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La Ibérica</w:t>
            </w:r>
          </w:p>
        </w:tc>
        <w:tc>
          <w:tcPr>
            <w:tcW w:w="3117" w:type="dxa"/>
            <w:vAlign w:val="center"/>
          </w:tcPr>
          <w:p w14:paraId="00C04C4D" w14:textId="463C96EB"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Tradicional chocolatera</w:t>
            </w:r>
          </w:p>
        </w:tc>
      </w:tr>
      <w:tr w:rsidR="00D24F5F" w:rsidRPr="00B05146" w14:paraId="509FC546" w14:textId="77777777" w:rsidTr="00DE244F">
        <w:trPr>
          <w:jc w:val="center"/>
        </w:trPr>
        <w:tc>
          <w:tcPr>
            <w:tcW w:w="3117" w:type="dxa"/>
            <w:vAlign w:val="center"/>
          </w:tcPr>
          <w:p w14:paraId="13F4D455" w14:textId="69B9CCC5"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Keshet</w:t>
            </w:r>
            <w:proofErr w:type="spellEnd"/>
            <w:r w:rsidRPr="00AC2E5E">
              <w:rPr>
                <w:rFonts w:ascii="Times New Roman" w:hAnsi="Times New Roman" w:cs="Times New Roman"/>
                <w:sz w:val="18"/>
                <w:szCs w:val="18"/>
                <w:lang w:val="es-ES"/>
              </w:rPr>
              <w:t xml:space="preserve"> Cacao</w:t>
            </w:r>
          </w:p>
        </w:tc>
        <w:tc>
          <w:tcPr>
            <w:tcW w:w="3117" w:type="dxa"/>
            <w:vAlign w:val="center"/>
          </w:tcPr>
          <w:p w14:paraId="32826D16" w14:textId="17F17F28"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Empresa con foco en comercio</w:t>
            </w:r>
          </w:p>
        </w:tc>
      </w:tr>
      <w:tr w:rsidR="00D24F5F" w14:paraId="2FAF2754" w14:textId="77777777" w:rsidTr="00DE244F">
        <w:trPr>
          <w:jc w:val="center"/>
        </w:trPr>
        <w:tc>
          <w:tcPr>
            <w:tcW w:w="3117" w:type="dxa"/>
            <w:vAlign w:val="center"/>
          </w:tcPr>
          <w:p w14:paraId="28B735B6" w14:textId="0EE2E811"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Incakao</w:t>
            </w:r>
            <w:proofErr w:type="spellEnd"/>
          </w:p>
        </w:tc>
        <w:tc>
          <w:tcPr>
            <w:tcW w:w="3117" w:type="dxa"/>
            <w:vAlign w:val="center"/>
          </w:tcPr>
          <w:p w14:paraId="17944F33" w14:textId="31ED8EC5"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 xml:space="preserve">Empresa </w:t>
            </w:r>
            <w:r>
              <w:rPr>
                <w:rFonts w:ascii="Times New Roman" w:hAnsi="Times New Roman" w:cs="Times New Roman"/>
                <w:sz w:val="18"/>
                <w:szCs w:val="18"/>
                <w:lang w:val="es-ES"/>
              </w:rPr>
              <w:t>exportadora</w:t>
            </w:r>
          </w:p>
        </w:tc>
      </w:tr>
      <w:tr w:rsidR="00D24F5F" w14:paraId="506A0816" w14:textId="77777777" w:rsidTr="00DE244F">
        <w:trPr>
          <w:jc w:val="center"/>
        </w:trPr>
        <w:tc>
          <w:tcPr>
            <w:tcW w:w="3117" w:type="dxa"/>
            <w:vAlign w:val="center"/>
          </w:tcPr>
          <w:p w14:paraId="1F711576" w14:textId="4B34A59C"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D’Onofrio (Nestlé)</w:t>
            </w:r>
          </w:p>
        </w:tc>
        <w:tc>
          <w:tcPr>
            <w:tcW w:w="3117" w:type="dxa"/>
            <w:vAlign w:val="center"/>
          </w:tcPr>
          <w:p w14:paraId="50510CEF" w14:textId="3DC21D20"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Nestlé Perú.</w:t>
            </w:r>
          </w:p>
        </w:tc>
      </w:tr>
      <w:tr w:rsidR="00D24F5F" w14:paraId="07C22180" w14:textId="77777777" w:rsidTr="00DE244F">
        <w:trPr>
          <w:jc w:val="center"/>
        </w:trPr>
        <w:tc>
          <w:tcPr>
            <w:tcW w:w="3117" w:type="dxa"/>
            <w:vAlign w:val="center"/>
          </w:tcPr>
          <w:p w14:paraId="3A0F2646" w14:textId="000DCEF0"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Winter’s</w:t>
            </w:r>
            <w:proofErr w:type="spellEnd"/>
          </w:p>
        </w:tc>
        <w:tc>
          <w:tcPr>
            <w:tcW w:w="3117" w:type="dxa"/>
            <w:vAlign w:val="center"/>
          </w:tcPr>
          <w:p w14:paraId="723C20C5" w14:textId="2CC88F80"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 xml:space="preserve">Grupo </w:t>
            </w:r>
            <w:proofErr w:type="spellStart"/>
            <w:r w:rsidRPr="00AC2E5E">
              <w:rPr>
                <w:rFonts w:ascii="Times New Roman" w:hAnsi="Times New Roman" w:cs="Times New Roman"/>
                <w:sz w:val="18"/>
                <w:szCs w:val="18"/>
                <w:lang w:val="es-ES"/>
              </w:rPr>
              <w:t>Nutresa</w:t>
            </w:r>
            <w:proofErr w:type="spellEnd"/>
          </w:p>
        </w:tc>
      </w:tr>
      <w:tr w:rsidR="00D24F5F" w14:paraId="32F013E7" w14:textId="77777777" w:rsidTr="00DE244F">
        <w:trPr>
          <w:jc w:val="center"/>
        </w:trPr>
        <w:tc>
          <w:tcPr>
            <w:tcW w:w="3117" w:type="dxa"/>
            <w:vAlign w:val="center"/>
          </w:tcPr>
          <w:p w14:paraId="3C79D186" w14:textId="218B0857"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Gloria</w:t>
            </w:r>
          </w:p>
        </w:tc>
        <w:tc>
          <w:tcPr>
            <w:tcW w:w="3117" w:type="dxa"/>
            <w:vAlign w:val="center"/>
          </w:tcPr>
          <w:p w14:paraId="2867D8AC" w14:textId="6DCBBF87"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Conglomerado alimentario</w:t>
            </w:r>
          </w:p>
        </w:tc>
      </w:tr>
      <w:tr w:rsidR="00D24F5F" w14:paraId="44EFECC4" w14:textId="77777777" w:rsidTr="00DE244F">
        <w:trPr>
          <w:jc w:val="center"/>
        </w:trPr>
        <w:tc>
          <w:tcPr>
            <w:tcW w:w="3117" w:type="dxa"/>
            <w:vAlign w:val="center"/>
          </w:tcPr>
          <w:p w14:paraId="70FF857D" w14:textId="065CAED8" w:rsidR="00D24F5F" w:rsidRDefault="00D24F5F" w:rsidP="006A0220">
            <w:pPr>
              <w:spacing w:after="160" w:line="360" w:lineRule="auto"/>
              <w:jc w:val="both"/>
              <w:rPr>
                <w:rFonts w:ascii="Times New Roman" w:hAnsi="Times New Roman" w:cs="Times New Roman"/>
                <w:lang w:val="es-ES"/>
              </w:rPr>
            </w:pPr>
            <w:proofErr w:type="spellStart"/>
            <w:r w:rsidRPr="00AC2E5E">
              <w:rPr>
                <w:rFonts w:ascii="Times New Roman" w:hAnsi="Times New Roman" w:cs="Times New Roman"/>
                <w:sz w:val="18"/>
                <w:szCs w:val="18"/>
                <w:lang w:val="es-ES"/>
              </w:rPr>
              <w:t>Alicorp</w:t>
            </w:r>
            <w:proofErr w:type="spellEnd"/>
          </w:p>
        </w:tc>
        <w:tc>
          <w:tcPr>
            <w:tcW w:w="3117" w:type="dxa"/>
            <w:vAlign w:val="center"/>
          </w:tcPr>
          <w:p w14:paraId="15B11143" w14:textId="2CAC5476" w:rsidR="00D24F5F" w:rsidRDefault="00D24F5F" w:rsidP="006A0220">
            <w:pPr>
              <w:spacing w:after="160" w:line="360" w:lineRule="auto"/>
              <w:jc w:val="both"/>
              <w:rPr>
                <w:rFonts w:ascii="Times New Roman" w:hAnsi="Times New Roman" w:cs="Times New Roman"/>
                <w:lang w:val="es-ES"/>
              </w:rPr>
            </w:pPr>
            <w:r w:rsidRPr="00AC2E5E">
              <w:rPr>
                <w:rFonts w:ascii="Times New Roman" w:hAnsi="Times New Roman" w:cs="Times New Roman"/>
                <w:sz w:val="18"/>
                <w:szCs w:val="18"/>
                <w:lang w:val="es-ES"/>
              </w:rPr>
              <w:t>Multinacional de consumo masivo.</w:t>
            </w:r>
          </w:p>
        </w:tc>
      </w:tr>
    </w:tbl>
    <w:p w14:paraId="4285CFF6" w14:textId="77777777" w:rsidR="006A0220" w:rsidRDefault="006A0220" w:rsidP="0079679F">
      <w:pPr>
        <w:spacing w:after="160" w:line="360" w:lineRule="auto"/>
        <w:jc w:val="both"/>
        <w:rPr>
          <w:rFonts w:ascii="Times New Roman" w:hAnsi="Times New Roman" w:cs="Times New Roman"/>
          <w:lang w:val="es-ES"/>
        </w:rPr>
      </w:pPr>
    </w:p>
    <w:p w14:paraId="15ACB42C" w14:textId="5997EAB4" w:rsidR="0015272E" w:rsidRDefault="0015272E"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sdt>
        <w:sdtPr>
          <w:rPr>
            <w:rFonts w:ascii="Times New Roman" w:hAnsi="Times New Roman" w:cs="Times New Roman"/>
            <w:lang w:val="es-ES"/>
          </w:rPr>
          <w:id w:val="175703836"/>
          <w:citation/>
        </w:sdtPr>
        <w:sdtEndPr/>
        <w:sdtContent>
          <w:r>
            <w:rPr>
              <w:rFonts w:ascii="Times New Roman" w:hAnsi="Times New Roman" w:cs="Times New Roman"/>
              <w:lang w:val="es-ES"/>
            </w:rPr>
            <w:fldChar w:fldCharType="begin"/>
          </w:r>
          <w:r>
            <w:rPr>
              <w:rFonts w:ascii="Times New Roman" w:hAnsi="Times New Roman" w:cs="Times New Roman"/>
              <w:lang w:val="es-ES"/>
            </w:rPr>
            <w:instrText xml:space="preserve"> CITATION Ens25 \l 3082 </w:instrText>
          </w:r>
          <w:r>
            <w:rPr>
              <w:rFonts w:ascii="Times New Roman" w:hAnsi="Times New Roman" w:cs="Times New Roman"/>
              <w:lang w:val="es-ES"/>
            </w:rPr>
            <w:fldChar w:fldCharType="separate"/>
          </w:r>
          <w:r w:rsidR="00777F86" w:rsidRPr="00777F86">
            <w:rPr>
              <w:rFonts w:ascii="Times New Roman" w:hAnsi="Times New Roman" w:cs="Times New Roman"/>
              <w:noProof/>
              <w:lang w:val="es-ES"/>
            </w:rPr>
            <w:t>(Ensun, 2025)</w:t>
          </w:r>
          <w:r>
            <w:rPr>
              <w:rFonts w:ascii="Times New Roman" w:hAnsi="Times New Roman" w:cs="Times New Roman"/>
              <w:lang w:val="es-ES"/>
            </w:rPr>
            <w:fldChar w:fldCharType="end"/>
          </w:r>
        </w:sdtContent>
      </w:sdt>
    </w:p>
    <w:p w14:paraId="626F4CB8" w14:textId="115C3CBC" w:rsidR="009C6233" w:rsidRDefault="00B84AA3" w:rsidP="0079679F">
      <w:pPr>
        <w:spacing w:after="160" w:line="360" w:lineRule="auto"/>
        <w:jc w:val="both"/>
        <w:rPr>
          <w:rFonts w:ascii="Times New Roman" w:hAnsi="Times New Roman" w:cs="Times New Roman"/>
          <w:lang w:val="es-ES"/>
        </w:rPr>
      </w:pPr>
      <w:r w:rsidRPr="00457DF6">
        <w:rPr>
          <w:rFonts w:ascii="Times New Roman" w:hAnsi="Times New Roman" w:cs="Times New Roman"/>
          <w:lang w:val="es-ES"/>
        </w:rPr>
        <w:t xml:space="preserve">Entre los principales competidores destacan Nestlé Perú, que lidera el segmento de chocolates de consumo masivo con marcas como Sublime y Triángulo 51%; </w:t>
      </w:r>
      <w:proofErr w:type="spellStart"/>
      <w:r w:rsidRPr="00457DF6">
        <w:rPr>
          <w:rFonts w:ascii="Times New Roman" w:hAnsi="Times New Roman" w:cs="Times New Roman"/>
          <w:lang w:val="es-ES"/>
        </w:rPr>
        <w:t>Mondelez</w:t>
      </w:r>
      <w:proofErr w:type="spellEnd"/>
      <w:r w:rsidRPr="00457DF6">
        <w:rPr>
          <w:rFonts w:ascii="Times New Roman" w:hAnsi="Times New Roman" w:cs="Times New Roman"/>
          <w:lang w:val="es-ES"/>
        </w:rPr>
        <w:t xml:space="preserve"> Perú, con su tradicional marca Field y </w:t>
      </w:r>
      <w:proofErr w:type="spellStart"/>
      <w:r w:rsidRPr="00457DF6">
        <w:rPr>
          <w:rFonts w:ascii="Times New Roman" w:hAnsi="Times New Roman" w:cs="Times New Roman"/>
          <w:lang w:val="es-ES"/>
        </w:rPr>
        <w:t>cua</w:t>
      </w:r>
      <w:proofErr w:type="spellEnd"/>
      <w:r w:rsidRPr="00457DF6">
        <w:rPr>
          <w:rFonts w:ascii="Times New Roman" w:hAnsi="Times New Roman" w:cs="Times New Roman"/>
          <w:lang w:val="es-ES"/>
        </w:rPr>
        <w:t xml:space="preserve"> </w:t>
      </w:r>
      <w:proofErr w:type="spellStart"/>
      <w:r w:rsidRPr="00457DF6">
        <w:rPr>
          <w:rFonts w:ascii="Times New Roman" w:hAnsi="Times New Roman" w:cs="Times New Roman"/>
          <w:lang w:val="es-ES"/>
        </w:rPr>
        <w:t>cua</w:t>
      </w:r>
      <w:proofErr w:type="spellEnd"/>
      <w:r w:rsidRPr="00457DF6">
        <w:rPr>
          <w:rFonts w:ascii="Times New Roman" w:hAnsi="Times New Roman" w:cs="Times New Roman"/>
          <w:lang w:val="es-ES"/>
        </w:rPr>
        <w:t xml:space="preserve"> 8,5%; Cañonazo del portfolio de </w:t>
      </w:r>
      <w:proofErr w:type="spellStart"/>
      <w:r w:rsidRPr="00457DF6">
        <w:rPr>
          <w:rFonts w:ascii="Times New Roman" w:hAnsi="Times New Roman" w:cs="Times New Roman"/>
          <w:lang w:val="es-ES"/>
        </w:rPr>
        <w:t>Carozzi</w:t>
      </w:r>
      <w:proofErr w:type="spellEnd"/>
      <w:r w:rsidRPr="00457DF6">
        <w:rPr>
          <w:rFonts w:ascii="Times New Roman" w:hAnsi="Times New Roman" w:cs="Times New Roman"/>
          <w:lang w:val="es-ES"/>
        </w:rPr>
        <w:t xml:space="preserve"> con 8,5% y </w:t>
      </w:r>
      <w:r w:rsidR="00457DF6">
        <w:rPr>
          <w:rFonts w:ascii="Times New Roman" w:hAnsi="Times New Roman" w:cs="Times New Roman"/>
          <w:lang w:val="es-ES"/>
        </w:rPr>
        <w:t>l</w:t>
      </w:r>
      <w:r w:rsidRPr="00457DF6">
        <w:rPr>
          <w:rFonts w:ascii="Times New Roman" w:hAnsi="Times New Roman" w:cs="Times New Roman"/>
          <w:lang w:val="es-ES"/>
        </w:rPr>
        <w:t xml:space="preserve">a Ibérica, una empresa nacional con fuerte presencia en el segmento </w:t>
      </w:r>
      <w:proofErr w:type="spellStart"/>
      <w:r w:rsidRPr="00457DF6">
        <w:rPr>
          <w:rFonts w:ascii="Times New Roman" w:hAnsi="Times New Roman" w:cs="Times New Roman"/>
          <w:lang w:val="es-ES"/>
        </w:rPr>
        <w:t>premium</w:t>
      </w:r>
      <w:proofErr w:type="spellEnd"/>
      <w:r w:rsidRPr="00457DF6">
        <w:rPr>
          <w:rFonts w:ascii="Times New Roman" w:hAnsi="Times New Roman" w:cs="Times New Roman"/>
          <w:lang w:val="es-ES"/>
        </w:rPr>
        <w:t xml:space="preserve"> y turístico, especialmente en el sur del país. </w:t>
      </w:r>
    </w:p>
    <w:p w14:paraId="6808B2F8" w14:textId="77777777" w:rsidR="00B147A8" w:rsidRDefault="00B147A8" w:rsidP="0079679F">
      <w:pPr>
        <w:spacing w:after="160" w:line="360" w:lineRule="auto"/>
        <w:jc w:val="both"/>
        <w:outlineLvl w:val="2"/>
        <w:rPr>
          <w:rFonts w:ascii="Times New Roman" w:hAnsi="Times New Roman" w:cs="Times New Roman"/>
          <w:b/>
          <w:bCs/>
          <w:lang w:val="es-ES"/>
        </w:rPr>
      </w:pPr>
    </w:p>
    <w:p w14:paraId="09B1B871" w14:textId="1A75C724" w:rsidR="00FA6E25" w:rsidRDefault="00B05146" w:rsidP="00B05146">
      <w:pPr>
        <w:spacing w:after="160" w:line="360" w:lineRule="auto"/>
        <w:jc w:val="both"/>
        <w:outlineLvl w:val="1"/>
        <w:rPr>
          <w:rFonts w:ascii="Times New Roman" w:hAnsi="Times New Roman" w:cs="Times New Roman"/>
          <w:lang w:val="es-ES"/>
        </w:rPr>
      </w:pPr>
      <w:bookmarkStart w:id="30" w:name="_Toc209113384"/>
      <w:r>
        <w:rPr>
          <w:rFonts w:ascii="Times New Roman" w:hAnsi="Times New Roman" w:cs="Times New Roman"/>
          <w:b/>
          <w:bCs/>
          <w:lang w:val="es-ES"/>
        </w:rPr>
        <w:t>3</w:t>
      </w:r>
      <w:r w:rsidR="00B36B29">
        <w:rPr>
          <w:rFonts w:ascii="Times New Roman" w:hAnsi="Times New Roman" w:cs="Times New Roman"/>
          <w:b/>
          <w:bCs/>
          <w:lang w:val="es-ES"/>
        </w:rPr>
        <w:t>.</w:t>
      </w:r>
      <w:r>
        <w:rPr>
          <w:rFonts w:ascii="Times New Roman" w:hAnsi="Times New Roman" w:cs="Times New Roman"/>
          <w:b/>
          <w:bCs/>
          <w:lang w:val="es-ES"/>
        </w:rPr>
        <w:t>3</w:t>
      </w:r>
      <w:r w:rsidR="00FA6E25" w:rsidRPr="00C26D5F">
        <w:rPr>
          <w:rFonts w:ascii="Times New Roman" w:hAnsi="Times New Roman" w:cs="Times New Roman"/>
          <w:b/>
          <w:bCs/>
          <w:lang w:val="es-ES"/>
        </w:rPr>
        <w:t xml:space="preserve"> </w:t>
      </w:r>
      <w:r w:rsidR="00C14BAE" w:rsidRPr="00C26D5F">
        <w:rPr>
          <w:rFonts w:ascii="Times New Roman" w:hAnsi="Times New Roman" w:cs="Times New Roman"/>
          <w:b/>
          <w:bCs/>
          <w:lang w:val="es-ES"/>
        </w:rPr>
        <w:t>Volumen del mercado, en dinero</w:t>
      </w:r>
      <w:bookmarkEnd w:id="30"/>
      <w:r w:rsidR="00C14BAE" w:rsidRPr="00C14BAE">
        <w:rPr>
          <w:rFonts w:ascii="Times New Roman" w:hAnsi="Times New Roman" w:cs="Times New Roman"/>
          <w:lang w:val="es-ES"/>
        </w:rPr>
        <w:t xml:space="preserve"> </w:t>
      </w:r>
    </w:p>
    <w:p w14:paraId="77579BEC" w14:textId="37CC8148" w:rsidR="00FA6E25" w:rsidRPr="00C26D5F" w:rsidRDefault="00C26D5F" w:rsidP="0079679F">
      <w:pPr>
        <w:spacing w:after="160" w:line="360" w:lineRule="auto"/>
        <w:jc w:val="both"/>
        <w:rPr>
          <w:rFonts w:ascii="Times New Roman" w:hAnsi="Times New Roman" w:cs="Times New Roman"/>
          <w:lang w:val="es-ES"/>
        </w:rPr>
      </w:pPr>
      <w:r>
        <w:rPr>
          <w:rFonts w:ascii="Times New Roman" w:hAnsi="Times New Roman" w:cs="Times New Roman"/>
          <w:lang w:val="es-ES"/>
        </w:rPr>
        <w:lastRenderedPageBreak/>
        <w:t>“</w:t>
      </w:r>
      <w:r w:rsidRPr="00C26D5F">
        <w:rPr>
          <w:rFonts w:ascii="Times New Roman" w:hAnsi="Times New Roman" w:cs="Times New Roman"/>
          <w:lang w:val="es-ES"/>
        </w:rPr>
        <w:t>El mercado de chocolate en Perú alcanzó un valor de USD 569,46 millones en 2024. Se espera que el mercado crezca a una CAGR del 5,40% durante el periodo de pronóstico 2025-2034, para alcanzar un valor de USD 915,3 millones en 2034</w:t>
      </w:r>
      <w:r>
        <w:rPr>
          <w:rFonts w:ascii="Times New Roman" w:hAnsi="Times New Roman" w:cs="Times New Roman"/>
          <w:lang w:val="es-ES"/>
        </w:rPr>
        <w:t>”</w:t>
      </w:r>
      <w:sdt>
        <w:sdtPr>
          <w:rPr>
            <w:rFonts w:ascii="Times New Roman" w:hAnsi="Times New Roman" w:cs="Times New Roman"/>
            <w:lang w:val="es-ES"/>
          </w:rPr>
          <w:id w:val="-969744115"/>
          <w:citation/>
        </w:sdtPr>
        <w:sdtEndPr/>
        <w:sdtContent>
          <w:r>
            <w:rPr>
              <w:rFonts w:ascii="Times New Roman" w:hAnsi="Times New Roman" w:cs="Times New Roman"/>
              <w:lang w:val="es-ES"/>
            </w:rPr>
            <w:fldChar w:fldCharType="begin"/>
          </w:r>
          <w:r w:rsidR="00C27C3B">
            <w:rPr>
              <w:rFonts w:ascii="Times New Roman" w:hAnsi="Times New Roman" w:cs="Times New Roman"/>
              <w:lang w:val="es-ES"/>
            </w:rPr>
            <w:instrText xml:space="preserve">CITATION Agr25 \l 3082 </w:instrText>
          </w:r>
          <w:r>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(Agraria, 2025)</w:t>
          </w:r>
          <w:r>
            <w:rPr>
              <w:rFonts w:ascii="Times New Roman" w:hAnsi="Times New Roman" w:cs="Times New Roman"/>
              <w:lang w:val="es-ES"/>
            </w:rPr>
            <w:fldChar w:fldCharType="end"/>
          </w:r>
        </w:sdtContent>
      </w:sdt>
      <w:r w:rsidRPr="00C26D5F">
        <w:rPr>
          <w:rFonts w:ascii="Times New Roman" w:hAnsi="Times New Roman" w:cs="Times New Roman"/>
          <w:i/>
          <w:iCs/>
          <w:lang w:val="es-ES"/>
        </w:rPr>
        <w:t>.</w:t>
      </w:r>
    </w:p>
    <w:p w14:paraId="25E4EFEA" w14:textId="34146247" w:rsidR="00C14BAE" w:rsidRPr="00C26D5F" w:rsidRDefault="00B147A8" w:rsidP="00B05146">
      <w:pPr>
        <w:spacing w:after="160" w:line="360" w:lineRule="auto"/>
        <w:jc w:val="both"/>
        <w:outlineLvl w:val="1"/>
        <w:rPr>
          <w:rFonts w:ascii="Times New Roman" w:hAnsi="Times New Roman" w:cs="Times New Roman"/>
          <w:b/>
          <w:bCs/>
          <w:lang w:val="es-ES"/>
        </w:rPr>
      </w:pPr>
      <w:bookmarkStart w:id="31" w:name="_Toc209113385"/>
      <w:r>
        <w:rPr>
          <w:rFonts w:ascii="Times New Roman" w:hAnsi="Times New Roman" w:cs="Times New Roman"/>
          <w:b/>
          <w:bCs/>
          <w:lang w:val="es-ES"/>
        </w:rPr>
        <w:t>3</w:t>
      </w:r>
      <w:r w:rsidR="00B05146">
        <w:rPr>
          <w:rFonts w:ascii="Times New Roman" w:hAnsi="Times New Roman" w:cs="Times New Roman"/>
          <w:b/>
          <w:bCs/>
          <w:lang w:val="es-ES"/>
        </w:rPr>
        <w:t>.4</w:t>
      </w:r>
      <w:r w:rsidR="00FA6E25" w:rsidRPr="00C26D5F">
        <w:rPr>
          <w:rFonts w:ascii="Times New Roman" w:hAnsi="Times New Roman" w:cs="Times New Roman"/>
          <w:b/>
          <w:bCs/>
          <w:lang w:val="es-ES"/>
        </w:rPr>
        <w:t xml:space="preserve"> </w:t>
      </w:r>
      <w:r w:rsidR="00C14BAE" w:rsidRPr="00C26D5F">
        <w:rPr>
          <w:rFonts w:ascii="Times New Roman" w:hAnsi="Times New Roman" w:cs="Times New Roman"/>
          <w:b/>
          <w:bCs/>
          <w:lang w:val="es-ES"/>
        </w:rPr>
        <w:t>Volumen del mercado, en unidades o en clientes</w:t>
      </w:r>
      <w:bookmarkEnd w:id="31"/>
    </w:p>
    <w:p w14:paraId="4E91AEC2" w14:textId="79506999" w:rsidR="008D3EA7" w:rsidRPr="008D3EA7" w:rsidRDefault="00C26D5F" w:rsidP="0079679F">
      <w:pPr>
        <w:spacing w:after="160" w:line="360" w:lineRule="auto"/>
        <w:jc w:val="both"/>
        <w:rPr>
          <w:rFonts w:ascii="Times New Roman" w:hAnsi="Times New Roman" w:cs="Times New Roman"/>
          <w:lang w:val="es-ES"/>
        </w:rPr>
      </w:pPr>
      <w:r>
        <w:rPr>
          <w:rFonts w:ascii="Times New Roman" w:hAnsi="Times New Roman" w:cs="Times New Roman"/>
          <w:lang w:val="es-ES"/>
        </w:rPr>
        <w:t>Según Agraria (2018), “</w:t>
      </w:r>
      <w:r w:rsidR="008D3EA7" w:rsidRPr="008D3EA7">
        <w:rPr>
          <w:rFonts w:ascii="Times New Roman" w:hAnsi="Times New Roman" w:cs="Times New Roman"/>
          <w:lang w:val="es-ES"/>
        </w:rPr>
        <w:t xml:space="preserve">El mercado peruano de chocolates en general asciende a 8.614 toneladas al año, indicó el gerente comercial de </w:t>
      </w:r>
      <w:proofErr w:type="spellStart"/>
      <w:r w:rsidR="008D3EA7" w:rsidRPr="008D3EA7">
        <w:rPr>
          <w:rFonts w:ascii="Times New Roman" w:hAnsi="Times New Roman" w:cs="Times New Roman"/>
          <w:lang w:val="es-ES"/>
        </w:rPr>
        <w:t>Romex</w:t>
      </w:r>
      <w:proofErr w:type="spellEnd"/>
      <w:r w:rsidR="008D3EA7" w:rsidRPr="008D3EA7">
        <w:rPr>
          <w:rFonts w:ascii="Times New Roman" w:hAnsi="Times New Roman" w:cs="Times New Roman"/>
          <w:lang w:val="es-ES"/>
        </w:rPr>
        <w:t xml:space="preserve">, Gustavo de Lama </w:t>
      </w:r>
      <w:proofErr w:type="spellStart"/>
      <w:r w:rsidR="008D3EA7" w:rsidRPr="008D3EA7">
        <w:rPr>
          <w:rFonts w:ascii="Times New Roman" w:hAnsi="Times New Roman" w:cs="Times New Roman"/>
          <w:lang w:val="es-ES"/>
        </w:rPr>
        <w:t>Lossio</w:t>
      </w:r>
      <w:proofErr w:type="spellEnd"/>
      <w:r w:rsidR="008D3EA7" w:rsidRPr="008D3EA7">
        <w:rPr>
          <w:rFonts w:ascii="Times New Roman" w:hAnsi="Times New Roman" w:cs="Times New Roman"/>
          <w:lang w:val="es-ES"/>
        </w:rPr>
        <w:t>.</w:t>
      </w:r>
      <w:r>
        <w:rPr>
          <w:rFonts w:ascii="Times New Roman" w:hAnsi="Times New Roman" w:cs="Times New Roman"/>
          <w:lang w:val="es-ES"/>
        </w:rPr>
        <w:t xml:space="preserve"> </w:t>
      </w:r>
      <w:r w:rsidR="008D3EA7" w:rsidRPr="008D3EA7">
        <w:rPr>
          <w:rFonts w:ascii="Times New Roman" w:hAnsi="Times New Roman" w:cs="Times New Roman"/>
          <w:lang w:val="es-ES"/>
        </w:rPr>
        <w:t>Detalló que del total de chocolate, 7.934 toneladas (92.1%) corresponden a chocolates económicos (golosina) y 680 toneladas (7.9%) son chocolates Premium (con alto porcentaje de cacao)</w:t>
      </w:r>
      <w:r>
        <w:rPr>
          <w:rFonts w:ascii="Times New Roman" w:hAnsi="Times New Roman" w:cs="Times New Roman"/>
          <w:lang w:val="es-ES"/>
        </w:rPr>
        <w:t xml:space="preserve">. </w:t>
      </w:r>
      <w:r w:rsidR="008D3EA7" w:rsidRPr="008D3EA7">
        <w:rPr>
          <w:rFonts w:ascii="Times New Roman" w:hAnsi="Times New Roman" w:cs="Times New Roman"/>
          <w:lang w:val="es-ES"/>
        </w:rPr>
        <w:t>Indicó que del total del mercado peruano de chocolates, 6.856 toneladas (79.9%) se comercializa a través del canal tradicional (</w:t>
      </w:r>
      <w:proofErr w:type="spellStart"/>
      <w:r w:rsidR="008D3EA7" w:rsidRPr="008D3EA7">
        <w:rPr>
          <w:rFonts w:ascii="Times New Roman" w:hAnsi="Times New Roman" w:cs="Times New Roman"/>
          <w:lang w:val="es-ES"/>
        </w:rPr>
        <w:t>kioskos</w:t>
      </w:r>
      <w:proofErr w:type="spellEnd"/>
      <w:r w:rsidR="008D3EA7" w:rsidRPr="008D3EA7">
        <w:rPr>
          <w:rFonts w:ascii="Times New Roman" w:hAnsi="Times New Roman" w:cs="Times New Roman"/>
          <w:lang w:val="es-ES"/>
        </w:rPr>
        <w:t xml:space="preserve"> y bodegas), mientras que 1.728 toneladas (20.1%) se vende en el canal moderno (supermercados).</w:t>
      </w:r>
      <w:r>
        <w:rPr>
          <w:rFonts w:ascii="Times New Roman" w:hAnsi="Times New Roman" w:cs="Times New Roman"/>
          <w:lang w:val="es-ES"/>
        </w:rPr>
        <w:t xml:space="preserve"> </w:t>
      </w:r>
    </w:p>
    <w:p w14:paraId="45EA3785" w14:textId="7CE38DAF" w:rsidR="008D3EA7" w:rsidRPr="008D3EA7" w:rsidRDefault="008D3EA7" w:rsidP="0079679F">
      <w:pPr>
        <w:spacing w:after="160" w:line="360" w:lineRule="auto"/>
        <w:jc w:val="both"/>
        <w:rPr>
          <w:rFonts w:ascii="Times New Roman" w:hAnsi="Times New Roman" w:cs="Times New Roman"/>
          <w:lang w:val="es-ES"/>
        </w:rPr>
      </w:pPr>
      <w:r w:rsidRPr="008D3EA7">
        <w:rPr>
          <w:rFonts w:ascii="Times New Roman" w:hAnsi="Times New Roman" w:cs="Times New Roman"/>
          <w:lang w:val="es-ES"/>
        </w:rPr>
        <w:t>Añadió que del total comercializado en supermercados (1.728 toneladas), el 74% corresponde a chocolate económico y el 26% es chocolate Premium. Destacó que solo el 72% de los chocolates Premium se comercializa en supermercados, el resto en tiendas especializadas</w:t>
      </w:r>
      <w:r w:rsidR="00C26D5F">
        <w:rPr>
          <w:rFonts w:ascii="Times New Roman" w:hAnsi="Times New Roman" w:cs="Times New Roman"/>
          <w:lang w:val="es-ES"/>
        </w:rPr>
        <w:t>”</w:t>
      </w:r>
      <w:r w:rsidRPr="008D3EA7">
        <w:rPr>
          <w:rFonts w:ascii="Times New Roman" w:hAnsi="Times New Roman" w:cs="Times New Roman"/>
          <w:lang w:val="es-ES"/>
        </w:rPr>
        <w:t>.</w:t>
      </w:r>
    </w:p>
    <w:p w14:paraId="4131527E" w14:textId="42463549" w:rsidR="00C26D5F" w:rsidRDefault="00B05146" w:rsidP="00B05146">
      <w:pPr>
        <w:spacing w:after="160" w:line="360" w:lineRule="auto"/>
        <w:jc w:val="both"/>
        <w:outlineLvl w:val="1"/>
        <w:rPr>
          <w:rFonts w:ascii="Times New Roman" w:hAnsi="Times New Roman" w:cs="Times New Roman"/>
          <w:b/>
          <w:lang w:val="es-ES"/>
        </w:rPr>
      </w:pPr>
      <w:bookmarkStart w:id="32" w:name="_Toc209113386"/>
      <w:r>
        <w:rPr>
          <w:rFonts w:ascii="Times New Roman" w:hAnsi="Times New Roman" w:cs="Times New Roman"/>
          <w:b/>
          <w:lang w:val="es-ES"/>
        </w:rPr>
        <w:t>3</w:t>
      </w:r>
      <w:r w:rsidR="00C26D5F">
        <w:rPr>
          <w:rFonts w:ascii="Times New Roman" w:hAnsi="Times New Roman" w:cs="Times New Roman"/>
          <w:b/>
          <w:lang w:val="es-ES"/>
        </w:rPr>
        <w:t>.</w:t>
      </w:r>
      <w:r>
        <w:rPr>
          <w:rFonts w:ascii="Times New Roman" w:hAnsi="Times New Roman" w:cs="Times New Roman"/>
          <w:b/>
          <w:lang w:val="es-ES"/>
        </w:rPr>
        <w:t>5</w:t>
      </w:r>
      <w:r w:rsidR="00C26D5F">
        <w:rPr>
          <w:rFonts w:ascii="Times New Roman" w:hAnsi="Times New Roman" w:cs="Times New Roman"/>
          <w:b/>
          <w:lang w:val="es-ES"/>
        </w:rPr>
        <w:t xml:space="preserve"> Situación Actual</w:t>
      </w:r>
      <w:bookmarkEnd w:id="32"/>
    </w:p>
    <w:p w14:paraId="6FA88C9F" w14:textId="2D283140" w:rsidR="00C26D5F" w:rsidRDefault="00B05146" w:rsidP="00B05146">
      <w:pPr>
        <w:spacing w:after="160" w:line="360" w:lineRule="auto"/>
        <w:jc w:val="both"/>
        <w:outlineLvl w:val="2"/>
        <w:rPr>
          <w:rFonts w:ascii="Times New Roman" w:hAnsi="Times New Roman" w:cs="Times New Roman"/>
          <w:b/>
          <w:lang w:val="es-ES"/>
        </w:rPr>
      </w:pPr>
      <w:bookmarkStart w:id="33" w:name="_Toc209113387"/>
      <w:r>
        <w:rPr>
          <w:rFonts w:ascii="Times New Roman" w:hAnsi="Times New Roman" w:cs="Times New Roman"/>
          <w:b/>
          <w:lang w:val="es-ES"/>
        </w:rPr>
        <w:t>3</w:t>
      </w:r>
      <w:r w:rsidR="00C26D5F">
        <w:rPr>
          <w:rFonts w:ascii="Times New Roman" w:hAnsi="Times New Roman" w:cs="Times New Roman"/>
          <w:b/>
          <w:lang w:val="es-ES"/>
        </w:rPr>
        <w:t>.</w:t>
      </w:r>
      <w:r>
        <w:rPr>
          <w:rFonts w:ascii="Times New Roman" w:hAnsi="Times New Roman" w:cs="Times New Roman"/>
          <w:b/>
          <w:lang w:val="es-ES"/>
        </w:rPr>
        <w:t>5</w:t>
      </w:r>
      <w:r w:rsidR="00C26D5F">
        <w:rPr>
          <w:rFonts w:ascii="Times New Roman" w:hAnsi="Times New Roman" w:cs="Times New Roman"/>
          <w:b/>
          <w:lang w:val="es-ES"/>
        </w:rPr>
        <w:t>.1 La empresa</w:t>
      </w:r>
      <w:bookmarkEnd w:id="33"/>
    </w:p>
    <w:p w14:paraId="784AE30E" w14:textId="77777777" w:rsidR="00C26D5F" w:rsidRPr="00C26D5F" w:rsidRDefault="00C26D5F" w:rsidP="0079679F">
      <w:pPr>
        <w:spacing w:after="160" w:line="360" w:lineRule="auto"/>
        <w:jc w:val="both"/>
        <w:rPr>
          <w:rFonts w:ascii="Times New Roman" w:hAnsi="Times New Roman" w:cs="Times New Roman"/>
          <w:bCs/>
          <w:lang w:val="es-ES"/>
        </w:rPr>
      </w:pPr>
      <w:r w:rsidRPr="00C26D5F">
        <w:rPr>
          <w:rFonts w:ascii="Times New Roman" w:hAnsi="Times New Roman" w:cs="Times New Roman"/>
          <w:bCs/>
          <w:lang w:val="es-ES"/>
        </w:rPr>
        <w:t xml:space="preserve">FINCAO nace en Perú con una idea clara: llevar el verdadero sabor del cacao peruano al mundo, pero hacerlo bien, desde el origen. Más que una empresa, es un puente entre comunidades cacaoteras del Amazonas y consumidores que valoran lo natural, lo auténtico y lo justo. Su trabajo empieza en las chacras, junto a pequeños productores con quienes construyen relaciones de confianza y desarrollo mutuo. Desde allí, cada tableta de chocolate es el resultado de prácticas sostenibles, cuidado artesanal y respeto por la tierra. </w:t>
      </w:r>
    </w:p>
    <w:p w14:paraId="43B65AC6" w14:textId="77777777" w:rsidR="00C26D5F" w:rsidRPr="00C26D5F" w:rsidRDefault="00C26D5F" w:rsidP="0079679F">
      <w:pPr>
        <w:spacing w:after="160" w:line="360" w:lineRule="auto"/>
        <w:jc w:val="both"/>
        <w:rPr>
          <w:rFonts w:ascii="Times New Roman" w:hAnsi="Times New Roman" w:cs="Times New Roman"/>
          <w:bCs/>
          <w:lang w:val="es-ES"/>
        </w:rPr>
      </w:pPr>
    </w:p>
    <w:p w14:paraId="4B2991A5" w14:textId="17C9371C" w:rsidR="00C26D5F" w:rsidRPr="00C26D5F" w:rsidRDefault="00C26D5F" w:rsidP="0079679F">
      <w:pPr>
        <w:spacing w:after="160" w:line="360" w:lineRule="auto"/>
        <w:jc w:val="both"/>
        <w:rPr>
          <w:rFonts w:ascii="Times New Roman" w:hAnsi="Times New Roman" w:cs="Times New Roman"/>
          <w:bCs/>
          <w:lang w:val="es-ES"/>
        </w:rPr>
      </w:pPr>
      <w:r w:rsidRPr="00C26D5F">
        <w:rPr>
          <w:rFonts w:ascii="Times New Roman" w:hAnsi="Times New Roman" w:cs="Times New Roman"/>
          <w:bCs/>
          <w:lang w:val="es-ES"/>
        </w:rPr>
        <w:t>FINCAO no solo elabora chocolates con alto contenido de cacao, sino que también cuenta historias a través de sabores que combinan tradición e innovación, desde recetas puras hasta mezclas con ingredientes únicos del Perú. Su propósito va más allá del comercio: es una apuesta por dignificar el cacao y compartir con orgullo lo que este país puede ofrecer.</w:t>
      </w:r>
      <w:r>
        <w:rPr>
          <w:rFonts w:ascii="Times New Roman" w:hAnsi="Times New Roman" w:cs="Times New Roman"/>
          <w:bCs/>
          <w:lang w:val="es-ES"/>
        </w:rPr>
        <w:t xml:space="preserve"> </w:t>
      </w:r>
      <w:r w:rsidRPr="00C26D5F">
        <w:rPr>
          <w:rFonts w:ascii="Times New Roman" w:hAnsi="Times New Roman" w:cs="Times New Roman"/>
          <w:bCs/>
          <w:lang w:val="es-ES"/>
        </w:rPr>
        <w:t xml:space="preserve"> FINCAO se ha posicionado en el creciente mercado del chocolate </w:t>
      </w:r>
      <w:proofErr w:type="spellStart"/>
      <w:r w:rsidRPr="00C26D5F">
        <w:rPr>
          <w:rFonts w:ascii="Times New Roman" w:hAnsi="Times New Roman" w:cs="Times New Roman"/>
          <w:bCs/>
          <w:lang w:val="es-ES"/>
        </w:rPr>
        <w:t>premium</w:t>
      </w:r>
      <w:proofErr w:type="spellEnd"/>
      <w:r>
        <w:rPr>
          <w:rFonts w:ascii="Times New Roman" w:hAnsi="Times New Roman" w:cs="Times New Roman"/>
          <w:bCs/>
          <w:lang w:val="es-ES"/>
        </w:rPr>
        <w:t>.</w:t>
      </w:r>
    </w:p>
    <w:p w14:paraId="0A8F0E3D" w14:textId="44518815" w:rsidR="00B147A8" w:rsidRDefault="00B05146" w:rsidP="00B05146">
      <w:pPr>
        <w:spacing w:after="160" w:line="360" w:lineRule="auto"/>
        <w:jc w:val="both"/>
        <w:outlineLvl w:val="1"/>
        <w:rPr>
          <w:rFonts w:ascii="Times New Roman" w:hAnsi="Times New Roman" w:cs="Times New Roman"/>
          <w:b/>
          <w:lang w:val="es-ES"/>
        </w:rPr>
      </w:pPr>
      <w:bookmarkStart w:id="34" w:name="_Toc209113388"/>
      <w:r>
        <w:rPr>
          <w:rFonts w:ascii="Times New Roman" w:hAnsi="Times New Roman" w:cs="Times New Roman"/>
          <w:b/>
          <w:lang w:val="es-ES"/>
        </w:rPr>
        <w:lastRenderedPageBreak/>
        <w:t>3</w:t>
      </w:r>
      <w:r w:rsidR="00C26D5F">
        <w:rPr>
          <w:rFonts w:ascii="Times New Roman" w:hAnsi="Times New Roman" w:cs="Times New Roman"/>
          <w:b/>
          <w:lang w:val="es-ES"/>
        </w:rPr>
        <w:t>.</w:t>
      </w:r>
      <w:r>
        <w:rPr>
          <w:rFonts w:ascii="Times New Roman" w:hAnsi="Times New Roman" w:cs="Times New Roman"/>
          <w:b/>
          <w:lang w:val="es-ES"/>
        </w:rPr>
        <w:t>6</w:t>
      </w:r>
      <w:r w:rsidR="00C26D5F">
        <w:rPr>
          <w:rFonts w:ascii="Times New Roman" w:hAnsi="Times New Roman" w:cs="Times New Roman"/>
          <w:b/>
          <w:lang w:val="es-ES"/>
        </w:rPr>
        <w:t xml:space="preserve"> Análisis del </w:t>
      </w:r>
      <w:proofErr w:type="spellStart"/>
      <w:r w:rsidR="00C26D5F">
        <w:rPr>
          <w:rFonts w:ascii="Times New Roman" w:hAnsi="Times New Roman" w:cs="Times New Roman"/>
          <w:b/>
          <w:lang w:val="es-ES"/>
        </w:rPr>
        <w:t>macroentorno</w:t>
      </w:r>
      <w:bookmarkEnd w:id="34"/>
      <w:proofErr w:type="spellEnd"/>
      <w:r w:rsidR="00EB2A53">
        <w:rPr>
          <w:rFonts w:ascii="Times New Roman" w:hAnsi="Times New Roman" w:cs="Times New Roman"/>
          <w:b/>
          <w:lang w:val="es-ES"/>
        </w:rPr>
        <w:t xml:space="preserve"> </w:t>
      </w:r>
    </w:p>
    <w:p w14:paraId="7EADA05F" w14:textId="6D239EC6" w:rsidR="00B147A8" w:rsidRPr="00B147A8" w:rsidRDefault="00B147A8" w:rsidP="00B147A8">
      <w:pPr>
        <w:spacing w:after="160" w:line="360" w:lineRule="auto"/>
        <w:jc w:val="both"/>
        <w:rPr>
          <w:rFonts w:ascii="Times New Roman" w:hAnsi="Times New Roman" w:cs="Times New Roman"/>
          <w:bCs/>
          <w:lang w:val="es-ES"/>
        </w:rPr>
      </w:pPr>
      <w:r w:rsidRPr="00B147A8">
        <w:rPr>
          <w:rFonts w:ascii="Times New Roman" w:hAnsi="Times New Roman" w:cs="Times New Roman"/>
          <w:bCs/>
          <w:lang w:val="es-ES"/>
        </w:rPr>
        <w:t xml:space="preserve">El análisis del </w:t>
      </w:r>
      <w:proofErr w:type="spellStart"/>
      <w:r w:rsidRPr="00B147A8">
        <w:rPr>
          <w:rFonts w:ascii="Times New Roman" w:hAnsi="Times New Roman" w:cs="Times New Roman"/>
          <w:bCs/>
          <w:lang w:val="es-ES"/>
        </w:rPr>
        <w:t>macroentorno</w:t>
      </w:r>
      <w:proofErr w:type="spellEnd"/>
      <w:r w:rsidRPr="00B147A8">
        <w:rPr>
          <w:rFonts w:ascii="Times New Roman" w:hAnsi="Times New Roman" w:cs="Times New Roman"/>
          <w:bCs/>
          <w:lang w:val="es-ES"/>
        </w:rPr>
        <w:t xml:space="preserve"> de FINCAO se realiza utilizando herramientas que permiten identificar los factores externos que pueden influir en su desempeño estratégico, especialmente en el mercado del chocolate en Perú. Uno de los métodos más utilizados es el análisis PESTEL, que examina seis dimensiones clave: Política, Económica, Sociocultural, Tecnológica, Ecológica y Legal. </w:t>
      </w:r>
    </w:p>
    <w:p w14:paraId="0D21A0B3" w14:textId="2E28D27E" w:rsidR="00EB2A53" w:rsidRDefault="00B05146" w:rsidP="00B05146">
      <w:pPr>
        <w:spacing w:after="160" w:line="360" w:lineRule="auto"/>
        <w:jc w:val="both"/>
        <w:outlineLvl w:val="2"/>
        <w:rPr>
          <w:rFonts w:ascii="Times New Roman" w:hAnsi="Times New Roman" w:cs="Times New Roman"/>
          <w:b/>
          <w:lang w:val="es-ES"/>
        </w:rPr>
      </w:pPr>
      <w:bookmarkStart w:id="35" w:name="_Toc209113389"/>
      <w:r>
        <w:rPr>
          <w:rFonts w:ascii="Times New Roman" w:hAnsi="Times New Roman" w:cs="Times New Roman"/>
          <w:b/>
          <w:lang w:val="es-ES"/>
        </w:rPr>
        <w:t>3</w:t>
      </w:r>
      <w:r w:rsidR="00EB2A53">
        <w:rPr>
          <w:rFonts w:ascii="Times New Roman" w:hAnsi="Times New Roman" w:cs="Times New Roman"/>
          <w:b/>
          <w:lang w:val="es-ES"/>
        </w:rPr>
        <w:t>.</w:t>
      </w:r>
      <w:r>
        <w:rPr>
          <w:rFonts w:ascii="Times New Roman" w:hAnsi="Times New Roman" w:cs="Times New Roman"/>
          <w:b/>
          <w:lang w:val="es-ES"/>
        </w:rPr>
        <w:t>6</w:t>
      </w:r>
      <w:r w:rsidR="00EB2A53">
        <w:rPr>
          <w:rFonts w:ascii="Times New Roman" w:hAnsi="Times New Roman" w:cs="Times New Roman"/>
          <w:b/>
          <w:lang w:val="es-ES"/>
        </w:rPr>
        <w:t>.1 PESTEL</w:t>
      </w:r>
      <w:bookmarkEnd w:id="35"/>
    </w:p>
    <w:p w14:paraId="32640CB7" w14:textId="19DBFD43" w:rsidR="00EB2A53" w:rsidRPr="00EB2A53" w:rsidRDefault="00B05146" w:rsidP="00B05146">
      <w:pPr>
        <w:spacing w:after="160" w:line="360" w:lineRule="auto"/>
        <w:jc w:val="both"/>
        <w:outlineLvl w:val="3"/>
        <w:rPr>
          <w:rFonts w:ascii="Times New Roman" w:hAnsi="Times New Roman" w:cs="Times New Roman"/>
          <w:b/>
          <w:lang w:val="es-ES"/>
        </w:rPr>
      </w:pPr>
      <w:r>
        <w:rPr>
          <w:rFonts w:ascii="Times New Roman" w:hAnsi="Times New Roman" w:cs="Times New Roman"/>
          <w:b/>
          <w:lang w:val="es-ES"/>
        </w:rPr>
        <w:t xml:space="preserve">3.6.1.1 </w:t>
      </w:r>
      <w:r w:rsidR="00EB2A53" w:rsidRPr="00EB2A53">
        <w:rPr>
          <w:rFonts w:ascii="Times New Roman" w:hAnsi="Times New Roman" w:cs="Times New Roman"/>
          <w:b/>
          <w:lang w:val="es-ES"/>
        </w:rPr>
        <w:t xml:space="preserve">Factores Políticos: </w:t>
      </w:r>
    </w:p>
    <w:p w14:paraId="45D76755" w14:textId="77777777" w:rsidR="00EB2A53" w:rsidRPr="00406984" w:rsidRDefault="00EB2A53" w:rsidP="0079679F">
      <w:pPr>
        <w:spacing w:after="160" w:line="360" w:lineRule="auto"/>
        <w:jc w:val="both"/>
        <w:rPr>
          <w:rFonts w:ascii="Times New Roman" w:hAnsi="Times New Roman" w:cs="Times New Roman"/>
          <w:lang w:val="es-ES"/>
        </w:rPr>
      </w:pPr>
      <w:r w:rsidRPr="00406984">
        <w:rPr>
          <w:rFonts w:ascii="Times New Roman" w:hAnsi="Times New Roman" w:cs="Times New Roman"/>
          <w:lang w:val="es-ES"/>
        </w:rPr>
        <w:t>La inestabilidad política en el Perú, reflejada en la frecuente rotación presidencial y el debilitamiento de las instituciones democráticas, ha generado un clima de incertidumbre que afecta negativamente la inversión privada, la confianza empresarial y el acceso al financiamiento (Banco Mundial, 2022). Este contexto puede conllevar a cambios abruptos en políticas tributarias y comerciales, dificultando la planificación a largo plazo de empresas como FINCAO.</w:t>
      </w:r>
    </w:p>
    <w:p w14:paraId="73A3FA26" w14:textId="77777777" w:rsidR="00EB2A53" w:rsidRPr="00406984" w:rsidRDefault="00EB2A53" w:rsidP="0079679F">
      <w:pPr>
        <w:spacing w:after="160" w:line="360" w:lineRule="auto"/>
        <w:jc w:val="both"/>
        <w:rPr>
          <w:rFonts w:ascii="Times New Roman" w:hAnsi="Times New Roman" w:cs="Times New Roman"/>
          <w:lang w:val="es-ES"/>
        </w:rPr>
      </w:pPr>
      <w:r w:rsidRPr="00406984">
        <w:rPr>
          <w:rFonts w:ascii="Times New Roman" w:hAnsi="Times New Roman" w:cs="Times New Roman"/>
          <w:lang w:val="es-ES"/>
        </w:rPr>
        <w:t>No obstante, existen oportunidades derivadas de políticas públicas enfocadas en el desarrollo rural. El Plan Nacional de Cultivo del Cacao 2022–2027, por ejemplo, promueve la mejora genética, el fortalecimiento de organizaciones de productores y la apertura de nuevos mercados (Ministerio de Desarrollo Agrario y Riego [MIDAGRI], 2022). Estos instrumentos pueden ser estratégicos para FINCAO al integrarse con comunidades rurales productoras de cacao.</w:t>
      </w:r>
    </w:p>
    <w:p w14:paraId="74C06E93" w14:textId="77777777" w:rsidR="00EB2A53" w:rsidRPr="00406984" w:rsidRDefault="00EB2A53" w:rsidP="0079679F">
      <w:pPr>
        <w:spacing w:after="160" w:line="360" w:lineRule="auto"/>
        <w:jc w:val="both"/>
        <w:rPr>
          <w:rFonts w:ascii="Times New Roman" w:hAnsi="Times New Roman" w:cs="Times New Roman"/>
          <w:lang w:val="es-ES"/>
        </w:rPr>
      </w:pPr>
      <w:r w:rsidRPr="00406984">
        <w:rPr>
          <w:rFonts w:ascii="Times New Roman" w:hAnsi="Times New Roman" w:cs="Times New Roman"/>
          <w:lang w:val="es-ES"/>
        </w:rPr>
        <w:t>Además, la participación del Perú en acuerdos multilaterales como el Tratado Integral y Progresista de Asociación Transpacífico (CPTPP) y su membresía en la Alianza del Pacífico brindan acceso a mercados internacionales, lo cual representa una ventaja competitiva siempre que se cumpla con estándares fitosanitarios y de trazabilidad exigidos internacionalmente (OCDE, 2021).</w:t>
      </w:r>
    </w:p>
    <w:p w14:paraId="7E59F668" w14:textId="70DD30E8" w:rsidR="00EB2A53" w:rsidRPr="00893815" w:rsidRDefault="00EB2A53" w:rsidP="0079679F">
      <w:pPr>
        <w:spacing w:after="160" w:line="360" w:lineRule="auto"/>
        <w:jc w:val="both"/>
        <w:rPr>
          <w:rFonts w:ascii="Times New Roman" w:hAnsi="Times New Roman" w:cs="Times New Roman"/>
          <w:lang w:val="es-ES"/>
        </w:rPr>
      </w:pPr>
    </w:p>
    <w:p w14:paraId="5A6254F5" w14:textId="77777777" w:rsidR="00B05146" w:rsidRDefault="00B05146" w:rsidP="0079679F">
      <w:pPr>
        <w:spacing w:after="160" w:line="360" w:lineRule="auto"/>
        <w:jc w:val="both"/>
        <w:rPr>
          <w:rFonts w:ascii="Times New Roman" w:hAnsi="Times New Roman" w:cs="Times New Roman"/>
          <w:b/>
          <w:bCs/>
          <w:lang w:val="es-ES"/>
        </w:rPr>
      </w:pPr>
    </w:p>
    <w:p w14:paraId="61129452" w14:textId="0246000D" w:rsidR="00893815" w:rsidRDefault="00B05146" w:rsidP="00B05146">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3.6.1.2 </w:t>
      </w:r>
      <w:r w:rsidR="00893815" w:rsidRPr="00893815">
        <w:rPr>
          <w:rFonts w:ascii="Times New Roman" w:hAnsi="Times New Roman" w:cs="Times New Roman"/>
          <w:b/>
          <w:bCs/>
          <w:lang w:val="es-ES"/>
        </w:rPr>
        <w:t>Factores Económicos</w:t>
      </w:r>
    </w:p>
    <w:p w14:paraId="3DB6BF49" w14:textId="4B67CA73" w:rsidR="00B147A8" w:rsidRPr="00C27C3B" w:rsidRDefault="00CA272D" w:rsidP="00CA272D">
      <w:pPr>
        <w:pStyle w:val="Epgrafe"/>
        <w:rPr>
          <w:rFonts w:ascii="Times New Roman" w:hAnsi="Times New Roman"/>
          <w:b w:val="0"/>
          <w:bCs w:val="0"/>
          <w:sz w:val="24"/>
          <w:szCs w:val="24"/>
        </w:rPr>
      </w:pPr>
      <w:r w:rsidRPr="00C27C3B">
        <w:rPr>
          <w:rFonts w:ascii="Times New Roman" w:hAnsi="Times New Roman"/>
          <w:b w:val="0"/>
          <w:bCs w:val="0"/>
          <w:sz w:val="24"/>
          <w:szCs w:val="24"/>
        </w:rPr>
        <w:t xml:space="preserve">Tabla </w:t>
      </w:r>
      <w:r w:rsidRPr="00C27C3B">
        <w:rPr>
          <w:rFonts w:ascii="Times New Roman" w:hAnsi="Times New Roman"/>
          <w:b w:val="0"/>
          <w:bCs w:val="0"/>
          <w:sz w:val="24"/>
          <w:szCs w:val="24"/>
        </w:rPr>
        <w:fldChar w:fldCharType="begin"/>
      </w:r>
      <w:r w:rsidRPr="00C27C3B">
        <w:rPr>
          <w:rFonts w:ascii="Times New Roman" w:hAnsi="Times New Roman"/>
          <w:b w:val="0"/>
          <w:bCs w:val="0"/>
          <w:sz w:val="24"/>
          <w:szCs w:val="24"/>
        </w:rPr>
        <w:instrText xml:space="preserve"> SEQ Tabla \* ARABIC </w:instrText>
      </w:r>
      <w:r w:rsidRPr="00C27C3B">
        <w:rPr>
          <w:rFonts w:ascii="Times New Roman" w:hAnsi="Times New Roman"/>
          <w:b w:val="0"/>
          <w:bCs w:val="0"/>
          <w:sz w:val="24"/>
          <w:szCs w:val="24"/>
        </w:rPr>
        <w:fldChar w:fldCharType="separate"/>
      </w:r>
      <w:r w:rsidR="00964FA8">
        <w:rPr>
          <w:rFonts w:ascii="Times New Roman" w:hAnsi="Times New Roman"/>
          <w:b w:val="0"/>
          <w:bCs w:val="0"/>
          <w:noProof/>
          <w:sz w:val="24"/>
          <w:szCs w:val="24"/>
        </w:rPr>
        <w:t>2</w:t>
      </w:r>
      <w:r w:rsidRPr="00C27C3B">
        <w:rPr>
          <w:rFonts w:ascii="Times New Roman" w:hAnsi="Times New Roman"/>
          <w:b w:val="0"/>
          <w:bCs w:val="0"/>
          <w:sz w:val="24"/>
          <w:szCs w:val="24"/>
        </w:rPr>
        <w:fldChar w:fldCharType="end"/>
      </w:r>
      <w:r w:rsidRPr="00C27C3B">
        <w:rPr>
          <w:rFonts w:ascii="Times New Roman" w:hAnsi="Times New Roman"/>
          <w:b w:val="0"/>
          <w:bCs w:val="0"/>
          <w:sz w:val="24"/>
          <w:szCs w:val="24"/>
        </w:rPr>
        <w:t>. Indicadores macroeconómicos</w:t>
      </w:r>
    </w:p>
    <w:p w14:paraId="1A2699CC" w14:textId="028E694C" w:rsidR="00D8771C" w:rsidRDefault="00D8771C" w:rsidP="0064769C">
      <w:pPr>
        <w:jc w:val="center"/>
        <w:rPr>
          <w:lang w:val="es-ES" w:eastAsia="es-ES"/>
        </w:rPr>
      </w:pPr>
      <w:r w:rsidRPr="00D8771C">
        <w:rPr>
          <w:noProof/>
          <w:lang w:val="es-AR" w:eastAsia="es-AR"/>
        </w:rPr>
        <w:lastRenderedPageBreak/>
        <w:drawing>
          <wp:inline distT="0" distB="0" distL="0" distR="0" wp14:anchorId="2C6A47B3" wp14:editId="0B47497B">
            <wp:extent cx="5248275" cy="3200400"/>
            <wp:effectExtent l="0" t="0" r="9525" b="0"/>
            <wp:docPr id="186887313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73133" name="Imagen 1" descr="Tabla&#10;&#10;El contenido generado por IA puede ser incorrecto."/>
                    <pic:cNvPicPr/>
                  </pic:nvPicPr>
                  <pic:blipFill rotWithShape="1">
                    <a:blip r:embed="rId15"/>
                    <a:srcRect b="1466"/>
                    <a:stretch>
                      <a:fillRect/>
                    </a:stretch>
                  </pic:blipFill>
                  <pic:spPr bwMode="auto">
                    <a:xfrm>
                      <a:off x="0" y="0"/>
                      <a:ext cx="5248275" cy="3200400"/>
                    </a:xfrm>
                    <a:prstGeom prst="rect">
                      <a:avLst/>
                    </a:prstGeom>
                    <a:ln>
                      <a:noFill/>
                    </a:ln>
                    <a:extLst>
                      <a:ext uri="{53640926-AAD7-44D8-BBD7-CCE9431645EC}">
                        <a14:shadowObscured xmlns:a14="http://schemas.microsoft.com/office/drawing/2010/main"/>
                      </a:ext>
                    </a:extLst>
                  </pic:spPr>
                </pic:pic>
              </a:graphicData>
            </a:graphic>
          </wp:inline>
        </w:drawing>
      </w:r>
    </w:p>
    <w:p w14:paraId="3742828F" w14:textId="77777777" w:rsidR="00FC330B" w:rsidRDefault="00FC330B" w:rsidP="0079679F">
      <w:pPr>
        <w:spacing w:after="160" w:line="360" w:lineRule="auto"/>
        <w:jc w:val="both"/>
        <w:rPr>
          <w:rFonts w:ascii="Times New Roman" w:hAnsi="Times New Roman" w:cs="Times New Roman"/>
          <w:lang w:val="es-ES"/>
        </w:rPr>
      </w:pPr>
    </w:p>
    <w:p w14:paraId="5C4A24C8" w14:textId="24E68890" w:rsidR="00CA272D" w:rsidRDefault="004854E9" w:rsidP="0079679F">
      <w:pPr>
        <w:spacing w:after="160" w:line="360" w:lineRule="auto"/>
        <w:jc w:val="both"/>
        <w:rPr>
          <w:rFonts w:ascii="Times New Roman" w:hAnsi="Times New Roman" w:cs="Times New Roman"/>
          <w:lang w:val="es-ES"/>
        </w:rPr>
      </w:pPr>
      <w:r>
        <w:rPr>
          <w:rFonts w:ascii="Times New Roman" w:hAnsi="Times New Roman" w:cs="Times New Roman"/>
          <w:lang w:val="es-ES"/>
        </w:rPr>
        <w:t>Fuente:</w:t>
      </w:r>
      <w:r w:rsidR="008F284B">
        <w:rPr>
          <w:rFonts w:ascii="Times New Roman" w:hAnsi="Times New Roman" w:cs="Times New Roman"/>
          <w:lang w:val="es-ES"/>
        </w:rPr>
        <w:t xml:space="preserve"> INEI</w:t>
      </w:r>
      <w:r w:rsidR="006351BC">
        <w:rPr>
          <w:rFonts w:ascii="Times New Roman" w:hAnsi="Times New Roman" w:cs="Times New Roman"/>
          <w:lang w:val="es-ES"/>
        </w:rPr>
        <w:t>, (202</w:t>
      </w:r>
      <w:r w:rsidR="0015272E">
        <w:rPr>
          <w:rFonts w:ascii="Times New Roman" w:hAnsi="Times New Roman" w:cs="Times New Roman"/>
          <w:lang w:val="es-ES"/>
        </w:rPr>
        <w:t>4</w:t>
      </w:r>
      <w:r w:rsidR="006351BC">
        <w:rPr>
          <w:rFonts w:ascii="Times New Roman" w:hAnsi="Times New Roman" w:cs="Times New Roman"/>
          <w:lang w:val="es-ES"/>
        </w:rPr>
        <w:t>)</w:t>
      </w:r>
    </w:p>
    <w:p w14:paraId="005BBEB8" w14:textId="38027092" w:rsidR="003365F5" w:rsidRDefault="003365F5" w:rsidP="0079679F">
      <w:pPr>
        <w:spacing w:after="160" w:line="360" w:lineRule="auto"/>
        <w:jc w:val="both"/>
        <w:rPr>
          <w:rFonts w:ascii="Times New Roman" w:hAnsi="Times New Roman" w:cs="Times New Roman"/>
          <w:lang w:val="es-ES"/>
        </w:rPr>
      </w:pPr>
      <w:r>
        <w:rPr>
          <w:rFonts w:ascii="Times New Roman" w:hAnsi="Times New Roman" w:cs="Times New Roman"/>
          <w:lang w:val="es-ES"/>
        </w:rPr>
        <w:t>“</w:t>
      </w:r>
      <w:r w:rsidRPr="003365F5">
        <w:rPr>
          <w:rFonts w:ascii="Times New Roman" w:hAnsi="Times New Roman" w:cs="Times New Roman"/>
          <w:lang w:val="es-ES"/>
        </w:rPr>
        <w:t>En el tercer trimestre de 2024, el Producto Bruto Interno (PBI) se expandió en 3,8%, como resultado del incremento de la demanda interna en 3,4%, por el aumento en la inversión bruta fija (6,6%) y el consumo total (3,6%), en un contexto de crecimiento de las actividades extractivas, de transformación y servicios; así como, la reducción de la inflación, que incentivó el consumo de las familias</w:t>
      </w:r>
      <w:r>
        <w:rPr>
          <w:rFonts w:ascii="Times New Roman" w:hAnsi="Times New Roman" w:cs="Times New Roman"/>
          <w:lang w:val="es-ES"/>
        </w:rPr>
        <w:t>”</w:t>
      </w:r>
      <w:r w:rsidRPr="003365F5">
        <w:rPr>
          <w:rFonts w:ascii="Times New Roman" w:hAnsi="Times New Roman" w:cs="Times New Roman"/>
          <w:lang w:val="es-ES"/>
        </w:rPr>
        <w:t>.</w:t>
      </w:r>
      <w:r w:rsidR="008F284B">
        <w:rPr>
          <w:rFonts w:ascii="Times New Roman" w:hAnsi="Times New Roman" w:cs="Times New Roman"/>
          <w:lang w:val="es-ES"/>
        </w:rPr>
        <w:t xml:space="preserve"> </w:t>
      </w:r>
      <w:sdt>
        <w:sdtPr>
          <w:rPr>
            <w:rFonts w:ascii="Times New Roman" w:hAnsi="Times New Roman" w:cs="Times New Roman"/>
            <w:lang w:val="es-ES"/>
          </w:rPr>
          <w:id w:val="1008325172"/>
          <w:citation/>
        </w:sdtPr>
        <w:sdtEndPr/>
        <w:sdtContent>
          <w:r w:rsidR="0015272E">
            <w:rPr>
              <w:rFonts w:ascii="Times New Roman" w:hAnsi="Times New Roman" w:cs="Times New Roman"/>
              <w:lang w:val="es-ES"/>
            </w:rPr>
            <w:fldChar w:fldCharType="begin"/>
          </w:r>
          <w:r w:rsidR="0015272E">
            <w:rPr>
              <w:rFonts w:ascii="Times New Roman" w:hAnsi="Times New Roman" w:cs="Times New Roman"/>
              <w:lang w:val="es-ES"/>
            </w:rPr>
            <w:instrText xml:space="preserve"> CITATION INE24 \l 3082 </w:instrText>
          </w:r>
          <w:r w:rsidR="0015272E">
            <w:rPr>
              <w:rFonts w:ascii="Times New Roman" w:hAnsi="Times New Roman" w:cs="Times New Roman"/>
              <w:lang w:val="es-ES"/>
            </w:rPr>
            <w:fldChar w:fldCharType="separate"/>
          </w:r>
          <w:r w:rsidR="00777F86" w:rsidRPr="00777F86">
            <w:rPr>
              <w:rFonts w:ascii="Times New Roman" w:hAnsi="Times New Roman" w:cs="Times New Roman"/>
              <w:noProof/>
              <w:lang w:val="es-ES"/>
            </w:rPr>
            <w:t>(INEI, 2024)</w:t>
          </w:r>
          <w:r w:rsidR="0015272E">
            <w:rPr>
              <w:rFonts w:ascii="Times New Roman" w:hAnsi="Times New Roman" w:cs="Times New Roman"/>
              <w:lang w:val="es-ES"/>
            </w:rPr>
            <w:fldChar w:fldCharType="end"/>
          </w:r>
        </w:sdtContent>
      </w:sdt>
    </w:p>
    <w:p w14:paraId="38AA7A55" w14:textId="2D7BC5B0" w:rsidR="00B147A8" w:rsidRPr="00B147A8" w:rsidRDefault="00B147A8" w:rsidP="0079679F">
      <w:pPr>
        <w:spacing w:after="160" w:line="360" w:lineRule="auto"/>
        <w:jc w:val="both"/>
        <w:rPr>
          <w:rFonts w:ascii="Times New Roman" w:hAnsi="Times New Roman" w:cs="Times New Roman"/>
          <w:lang w:val="es-ES"/>
        </w:rPr>
      </w:pPr>
      <w:r w:rsidRPr="00B147A8">
        <w:rPr>
          <w:rFonts w:ascii="Times New Roman" w:hAnsi="Times New Roman" w:cs="Times New Roman"/>
          <w:lang w:val="es-ES"/>
        </w:rPr>
        <w:t>Estos indicadores sugieren un entorno macroeconómico estable, aunque persisten desafíos como la necesidad de diversificar la economía y mejorar la productividad para sostener el crecimiento a largo plazo.</w:t>
      </w:r>
    </w:p>
    <w:p w14:paraId="20D109F3" w14:textId="064A2A96" w:rsid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El panorama económico peruano presenta señales mixtas. Mientras algunos sectores agroindustriales evidencian una recuperación moderada del PBI, fenómenos como la inflación persistente, el encarecimiento del transporte internacional y la incertidumbre financiera global agudizada por conflictos geopolíticos y las alzas en las tasas de interés de la Reserva Federal afectan los márgenes operativos de las empresas (Banco Central de Reserva del Perú [BCRP], 2023).</w:t>
      </w:r>
    </w:p>
    <w:p w14:paraId="14F4B936"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lastRenderedPageBreak/>
        <w:t>Asimismo, el crecimiento de la clase media y la valorización de productos diferenciados abren nuevas oportunidades de mercado para chocolates artesanales con valor agregado (</w:t>
      </w:r>
      <w:proofErr w:type="spellStart"/>
      <w:r w:rsidRPr="00893815">
        <w:rPr>
          <w:rFonts w:ascii="Times New Roman" w:hAnsi="Times New Roman" w:cs="Times New Roman"/>
          <w:lang w:val="es-ES"/>
        </w:rPr>
        <w:t>Euromonitor</w:t>
      </w:r>
      <w:proofErr w:type="spellEnd"/>
      <w:r w:rsidRPr="00893815">
        <w:rPr>
          <w:rFonts w:ascii="Times New Roman" w:hAnsi="Times New Roman" w:cs="Times New Roman"/>
          <w:lang w:val="es-ES"/>
        </w:rPr>
        <w:t xml:space="preserve"> International, 2023).</w:t>
      </w:r>
    </w:p>
    <w:p w14:paraId="30747F24" w14:textId="58591137" w:rsidR="00893815" w:rsidRDefault="00B05146" w:rsidP="00B05146">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3.6.1.3 </w:t>
      </w:r>
      <w:r w:rsidR="00893815" w:rsidRPr="00893815">
        <w:rPr>
          <w:rFonts w:ascii="Times New Roman" w:hAnsi="Times New Roman" w:cs="Times New Roman"/>
          <w:b/>
          <w:bCs/>
          <w:lang w:val="es-ES"/>
        </w:rPr>
        <w:t>Factores Sociales</w:t>
      </w:r>
    </w:p>
    <w:p w14:paraId="532DACCB" w14:textId="4501C13C" w:rsidR="0015272E" w:rsidRPr="0015272E" w:rsidRDefault="0015272E" w:rsidP="0015272E">
      <w:pPr>
        <w:pStyle w:val="Epgrafe"/>
        <w:rPr>
          <w:rFonts w:ascii="Times New Roman" w:hAnsi="Times New Roman"/>
          <w:b w:val="0"/>
          <w:bCs w:val="0"/>
          <w:sz w:val="24"/>
          <w:szCs w:val="24"/>
        </w:rPr>
      </w:pPr>
      <w:r w:rsidRPr="0015272E">
        <w:rPr>
          <w:rFonts w:ascii="Times New Roman" w:hAnsi="Times New Roman"/>
          <w:b w:val="0"/>
          <w:bCs w:val="0"/>
          <w:sz w:val="24"/>
          <w:szCs w:val="24"/>
        </w:rPr>
        <w:t xml:space="preserve">Tabla </w:t>
      </w:r>
      <w:r w:rsidRPr="0015272E">
        <w:rPr>
          <w:rFonts w:ascii="Times New Roman" w:hAnsi="Times New Roman"/>
          <w:b w:val="0"/>
          <w:bCs w:val="0"/>
          <w:sz w:val="24"/>
          <w:szCs w:val="24"/>
        </w:rPr>
        <w:fldChar w:fldCharType="begin"/>
      </w:r>
      <w:r w:rsidRPr="0015272E">
        <w:rPr>
          <w:rFonts w:ascii="Times New Roman" w:hAnsi="Times New Roman"/>
          <w:b w:val="0"/>
          <w:bCs w:val="0"/>
          <w:sz w:val="24"/>
          <w:szCs w:val="24"/>
        </w:rPr>
        <w:instrText xml:space="preserve"> SEQ Tabla \* ARABIC </w:instrText>
      </w:r>
      <w:r w:rsidRPr="0015272E">
        <w:rPr>
          <w:rFonts w:ascii="Times New Roman" w:hAnsi="Times New Roman"/>
          <w:b w:val="0"/>
          <w:bCs w:val="0"/>
          <w:sz w:val="24"/>
          <w:szCs w:val="24"/>
        </w:rPr>
        <w:fldChar w:fldCharType="separate"/>
      </w:r>
      <w:r w:rsidR="00964FA8">
        <w:rPr>
          <w:rFonts w:ascii="Times New Roman" w:hAnsi="Times New Roman"/>
          <w:b w:val="0"/>
          <w:bCs w:val="0"/>
          <w:noProof/>
          <w:sz w:val="24"/>
          <w:szCs w:val="24"/>
        </w:rPr>
        <w:t>3</w:t>
      </w:r>
      <w:r w:rsidRPr="0015272E">
        <w:rPr>
          <w:rFonts w:ascii="Times New Roman" w:hAnsi="Times New Roman"/>
          <w:b w:val="0"/>
          <w:bCs w:val="0"/>
          <w:sz w:val="24"/>
          <w:szCs w:val="24"/>
        </w:rPr>
        <w:fldChar w:fldCharType="end"/>
      </w:r>
      <w:r w:rsidRPr="0015272E">
        <w:rPr>
          <w:rFonts w:ascii="Times New Roman" w:hAnsi="Times New Roman"/>
          <w:b w:val="0"/>
          <w:bCs w:val="0"/>
          <w:sz w:val="24"/>
          <w:szCs w:val="24"/>
        </w:rPr>
        <w:t>. Población</w:t>
      </w:r>
    </w:p>
    <w:tbl>
      <w:tblPr>
        <w:tblStyle w:val="Tablaconcuadrcula"/>
        <w:tblW w:w="0" w:type="auto"/>
        <w:tblLook w:val="04A0" w:firstRow="1" w:lastRow="0" w:firstColumn="1" w:lastColumn="0" w:noHBand="0" w:noVBand="1"/>
      </w:tblPr>
      <w:tblGrid>
        <w:gridCol w:w="4675"/>
        <w:gridCol w:w="4675"/>
      </w:tblGrid>
      <w:tr w:rsidR="00CD1290" w14:paraId="75D076F5" w14:textId="77777777" w:rsidTr="00311466">
        <w:tc>
          <w:tcPr>
            <w:tcW w:w="4675" w:type="dxa"/>
            <w:vAlign w:val="center"/>
          </w:tcPr>
          <w:p w14:paraId="0543D52D" w14:textId="39690748"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actual</w:t>
            </w:r>
          </w:p>
        </w:tc>
        <w:tc>
          <w:tcPr>
            <w:tcW w:w="4675" w:type="dxa"/>
            <w:vAlign w:val="center"/>
          </w:tcPr>
          <w:p w14:paraId="1655D4C6" w14:textId="3202C2EA"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actual</w:t>
            </w:r>
          </w:p>
        </w:tc>
      </w:tr>
      <w:tr w:rsidR="00CD1290" w14:paraId="1C71116D" w14:textId="77777777" w:rsidTr="00311466">
        <w:tc>
          <w:tcPr>
            <w:tcW w:w="4675" w:type="dxa"/>
            <w:vAlign w:val="center"/>
          </w:tcPr>
          <w:p w14:paraId="59709CB3" w14:textId="0D492795"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masculina actual (50.1%)</w:t>
            </w:r>
          </w:p>
        </w:tc>
        <w:tc>
          <w:tcPr>
            <w:tcW w:w="4675" w:type="dxa"/>
            <w:vAlign w:val="center"/>
          </w:tcPr>
          <w:p w14:paraId="50385711" w14:textId="2EFC5A82"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masculina actual (50.1%)</w:t>
            </w:r>
          </w:p>
        </w:tc>
      </w:tr>
      <w:tr w:rsidR="00CD1290" w14:paraId="05C1FD17" w14:textId="77777777" w:rsidTr="00311466">
        <w:tc>
          <w:tcPr>
            <w:tcW w:w="4675" w:type="dxa"/>
            <w:vAlign w:val="center"/>
          </w:tcPr>
          <w:p w14:paraId="38B64BCE" w14:textId="4A802B1D"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femenina actual </w:t>
            </w:r>
          </w:p>
        </w:tc>
        <w:tc>
          <w:tcPr>
            <w:tcW w:w="4675" w:type="dxa"/>
            <w:vAlign w:val="center"/>
          </w:tcPr>
          <w:p w14:paraId="4486E312" w14:textId="01C67268" w:rsidR="00CD1290" w:rsidRDefault="00CD1290" w:rsidP="00CD1290">
            <w:pPr>
              <w:spacing w:after="160" w:line="360" w:lineRule="auto"/>
              <w:jc w:val="both"/>
              <w:rPr>
                <w:rFonts w:ascii="Times New Roman" w:hAnsi="Times New Roman" w:cs="Times New Roman"/>
                <w:b/>
                <w:bCs/>
                <w:lang w:val="es-ES"/>
              </w:rPr>
            </w:pPr>
            <w:r w:rsidRPr="00054B56">
              <w:rPr>
                <w:rFonts w:ascii="Times New Roman" w:hAnsi="Times New Roman" w:cs="Times New Roman"/>
                <w:lang w:val="es-ES"/>
              </w:rPr>
              <w:t>Población femenina actual</w:t>
            </w:r>
            <w:r>
              <w:rPr>
                <w:rFonts w:ascii="Times New Roman" w:hAnsi="Times New Roman" w:cs="Times New Roman"/>
                <w:lang w:val="es-ES"/>
              </w:rPr>
              <w:t xml:space="preserve"> (49,9%)</w:t>
            </w:r>
            <w:r w:rsidRPr="00054B56">
              <w:rPr>
                <w:rFonts w:ascii="Times New Roman" w:hAnsi="Times New Roman" w:cs="Times New Roman"/>
                <w:lang w:val="es-ES"/>
              </w:rPr>
              <w:t> </w:t>
            </w:r>
          </w:p>
        </w:tc>
      </w:tr>
    </w:tbl>
    <w:p w14:paraId="4F212DA1" w14:textId="77777777" w:rsidR="00CD1290" w:rsidRDefault="00CD1290" w:rsidP="0079679F">
      <w:pPr>
        <w:spacing w:after="160" w:line="360" w:lineRule="auto"/>
        <w:jc w:val="both"/>
        <w:rPr>
          <w:rFonts w:ascii="Times New Roman" w:hAnsi="Times New Roman" w:cs="Times New Roman"/>
          <w:lang w:val="es-ES"/>
        </w:rPr>
      </w:pPr>
    </w:p>
    <w:p w14:paraId="25909EB5" w14:textId="2C861DEE" w:rsidR="00CD1290" w:rsidRDefault="0015272E"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sdt>
        <w:sdtPr>
          <w:rPr>
            <w:rFonts w:ascii="Times New Roman" w:hAnsi="Times New Roman" w:cs="Times New Roman"/>
            <w:lang w:val="es-ES"/>
          </w:rPr>
          <w:id w:val="545568439"/>
          <w:citation/>
        </w:sdtPr>
        <w:sdtEndPr/>
        <w:sdtContent>
          <w:r>
            <w:rPr>
              <w:rFonts w:ascii="Times New Roman" w:hAnsi="Times New Roman" w:cs="Times New Roman"/>
              <w:lang w:val="es-ES"/>
            </w:rPr>
            <w:fldChar w:fldCharType="begin"/>
          </w:r>
          <w:r>
            <w:rPr>
              <w:rFonts w:ascii="Times New Roman" w:hAnsi="Times New Roman" w:cs="Times New Roman"/>
              <w:lang w:val="es-ES"/>
            </w:rPr>
            <w:instrText xml:space="preserve"> CITATION Cou24 \l 3082 </w:instrText>
          </w:r>
          <w:r>
            <w:rPr>
              <w:rFonts w:ascii="Times New Roman" w:hAnsi="Times New Roman" w:cs="Times New Roman"/>
              <w:lang w:val="es-ES"/>
            </w:rPr>
            <w:fldChar w:fldCharType="separate"/>
          </w:r>
          <w:r w:rsidR="00777F86" w:rsidRPr="00777F86">
            <w:rPr>
              <w:rFonts w:ascii="Times New Roman" w:hAnsi="Times New Roman" w:cs="Times New Roman"/>
              <w:noProof/>
              <w:lang w:val="es-ES"/>
            </w:rPr>
            <w:t>(Countrymeters, 2024)</w:t>
          </w:r>
          <w:r>
            <w:rPr>
              <w:rFonts w:ascii="Times New Roman" w:hAnsi="Times New Roman" w:cs="Times New Roman"/>
              <w:lang w:val="es-ES"/>
            </w:rPr>
            <w:fldChar w:fldCharType="end"/>
          </w:r>
        </w:sdtContent>
      </w:sdt>
    </w:p>
    <w:p w14:paraId="795C3E26" w14:textId="06F31982" w:rsidR="008F284B" w:rsidRDefault="008F284B" w:rsidP="0079679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La población de Perú </w:t>
      </w:r>
      <w:proofErr w:type="spellStart"/>
      <w:r>
        <w:rPr>
          <w:rFonts w:ascii="Times New Roman" w:hAnsi="Times New Roman" w:cs="Times New Roman"/>
          <w:lang w:val="es-ES"/>
        </w:rPr>
        <w:t>esta</w:t>
      </w:r>
      <w:proofErr w:type="spellEnd"/>
      <w:r>
        <w:rPr>
          <w:rFonts w:ascii="Times New Roman" w:hAnsi="Times New Roman" w:cs="Times New Roman"/>
          <w:lang w:val="es-ES"/>
        </w:rPr>
        <w:t xml:space="preserve"> distribuida equitativamente en ambos sexos</w:t>
      </w:r>
      <w:r w:rsidR="004F455F">
        <w:rPr>
          <w:rFonts w:ascii="Times New Roman" w:hAnsi="Times New Roman" w:cs="Times New Roman"/>
          <w:lang w:val="es-ES"/>
        </w:rPr>
        <w:t>, según la tabla anterior</w:t>
      </w:r>
    </w:p>
    <w:p w14:paraId="003E5436" w14:textId="46E04A56"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El consumidor peruano, particularmente los segmentos jóvenes urbanos, está migrando hacia patrones de consumo más conscientes y éticos. Se valora el origen del cacao, las condiciones laborales de los agricultores, así como certificaciones que avalen prácticas orgánicas, de comercio justo y producción artesanal (</w:t>
      </w:r>
      <w:proofErr w:type="spellStart"/>
      <w:r w:rsidRPr="00893815">
        <w:rPr>
          <w:rFonts w:ascii="Times New Roman" w:hAnsi="Times New Roman" w:cs="Times New Roman"/>
          <w:lang w:val="es-ES"/>
        </w:rPr>
        <w:t>Fairtrade</w:t>
      </w:r>
      <w:proofErr w:type="spellEnd"/>
      <w:r w:rsidRPr="00893815">
        <w:rPr>
          <w:rFonts w:ascii="Times New Roman" w:hAnsi="Times New Roman" w:cs="Times New Roman"/>
          <w:lang w:val="es-ES"/>
        </w:rPr>
        <w:t xml:space="preserve"> International, 2022). Este cambio cultural representa una ventaja para FINCAO, si comunica de forma clara su vínculo con comunidades rurales, sostenibilidad ambiental y responsabilidad social.</w:t>
      </w:r>
    </w:p>
    <w:p w14:paraId="72313DB5"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 xml:space="preserve">El auge de dietas saludables también impulsa la demanda de productos sin azúcar, veganos o con ingredientes funcionales como </w:t>
      </w:r>
      <w:proofErr w:type="spellStart"/>
      <w:r w:rsidRPr="00893815">
        <w:rPr>
          <w:rFonts w:ascii="Times New Roman" w:hAnsi="Times New Roman" w:cs="Times New Roman"/>
          <w:lang w:val="es-ES"/>
        </w:rPr>
        <w:t>superfoods</w:t>
      </w:r>
      <w:proofErr w:type="spellEnd"/>
      <w:r w:rsidRPr="00893815">
        <w:rPr>
          <w:rFonts w:ascii="Times New Roman" w:hAnsi="Times New Roman" w:cs="Times New Roman"/>
          <w:lang w:val="es-ES"/>
        </w:rPr>
        <w:t xml:space="preserve"> o </w:t>
      </w:r>
      <w:proofErr w:type="spellStart"/>
      <w:r w:rsidRPr="00893815">
        <w:rPr>
          <w:rFonts w:ascii="Times New Roman" w:hAnsi="Times New Roman" w:cs="Times New Roman"/>
          <w:lang w:val="es-ES"/>
        </w:rPr>
        <w:t>probióticos</w:t>
      </w:r>
      <w:proofErr w:type="spellEnd"/>
      <w:r w:rsidRPr="00893815">
        <w:rPr>
          <w:rFonts w:ascii="Times New Roman" w:hAnsi="Times New Roman" w:cs="Times New Roman"/>
          <w:lang w:val="es-ES"/>
        </w:rPr>
        <w:t>, lo que permite diversificar la oferta y captar nichos emergentes (</w:t>
      </w:r>
      <w:proofErr w:type="spellStart"/>
      <w:r w:rsidRPr="00893815">
        <w:rPr>
          <w:rFonts w:ascii="Times New Roman" w:hAnsi="Times New Roman" w:cs="Times New Roman"/>
          <w:lang w:val="es-ES"/>
        </w:rPr>
        <w:t>Mintel</w:t>
      </w:r>
      <w:proofErr w:type="spellEnd"/>
      <w:r w:rsidRPr="00893815">
        <w:rPr>
          <w:rFonts w:ascii="Times New Roman" w:hAnsi="Times New Roman" w:cs="Times New Roman"/>
          <w:lang w:val="es-ES"/>
        </w:rPr>
        <w:t>, 2022).</w:t>
      </w:r>
    </w:p>
    <w:p w14:paraId="66193B65" w14:textId="7F6CD4CF" w:rsidR="00893815" w:rsidRDefault="00893815" w:rsidP="0079679F">
      <w:pPr>
        <w:spacing w:after="160" w:line="360" w:lineRule="auto"/>
        <w:jc w:val="both"/>
        <w:rPr>
          <w:rFonts w:ascii="Times New Roman" w:hAnsi="Times New Roman" w:cs="Times New Roman"/>
          <w:lang w:val="es-ES"/>
        </w:rPr>
      </w:pPr>
    </w:p>
    <w:p w14:paraId="4F6D9115" w14:textId="77777777" w:rsidR="00B05146" w:rsidRDefault="00B05146" w:rsidP="0079679F">
      <w:pPr>
        <w:spacing w:after="160" w:line="360" w:lineRule="auto"/>
        <w:jc w:val="both"/>
        <w:rPr>
          <w:rFonts w:ascii="Times New Roman" w:hAnsi="Times New Roman" w:cs="Times New Roman"/>
          <w:lang w:val="es-ES"/>
        </w:rPr>
      </w:pPr>
    </w:p>
    <w:p w14:paraId="4204306F" w14:textId="77777777" w:rsidR="00B05146" w:rsidRPr="00893815" w:rsidRDefault="00B05146" w:rsidP="0079679F">
      <w:pPr>
        <w:spacing w:after="160" w:line="360" w:lineRule="auto"/>
        <w:jc w:val="both"/>
        <w:rPr>
          <w:rFonts w:ascii="Times New Roman" w:hAnsi="Times New Roman" w:cs="Times New Roman"/>
          <w:lang w:val="es-ES"/>
        </w:rPr>
      </w:pPr>
    </w:p>
    <w:p w14:paraId="71087678" w14:textId="4232268C" w:rsidR="00893815" w:rsidRDefault="00B05146" w:rsidP="00B05146">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3.6.1.4 </w:t>
      </w:r>
      <w:r w:rsidR="00893815" w:rsidRPr="00893815">
        <w:rPr>
          <w:rFonts w:ascii="Times New Roman" w:hAnsi="Times New Roman" w:cs="Times New Roman"/>
          <w:b/>
          <w:bCs/>
          <w:lang w:val="es-ES"/>
        </w:rPr>
        <w:t>Factores Tecnológicos</w:t>
      </w:r>
    </w:p>
    <w:p w14:paraId="6CB5BF32"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lastRenderedPageBreak/>
        <w:t xml:space="preserve">La innovación tecnológica en la industria chocolatera es clave para mejorar la calidad, eficiencia y trazabilidad. FINCAO podría beneficiarse de adoptar tecnologías como el templado automatizado, sensores de control de fermentación y sistemas </w:t>
      </w:r>
      <w:proofErr w:type="spellStart"/>
      <w:r w:rsidRPr="00893815">
        <w:rPr>
          <w:rFonts w:ascii="Times New Roman" w:hAnsi="Times New Roman" w:cs="Times New Roman"/>
          <w:lang w:val="es-ES"/>
        </w:rPr>
        <w:t>blockchain</w:t>
      </w:r>
      <w:proofErr w:type="spellEnd"/>
      <w:r w:rsidRPr="00893815">
        <w:rPr>
          <w:rFonts w:ascii="Times New Roman" w:hAnsi="Times New Roman" w:cs="Times New Roman"/>
          <w:lang w:val="es-ES"/>
        </w:rPr>
        <w:t xml:space="preserve"> que garanticen la trazabilidad del grano al consumidor (International </w:t>
      </w:r>
      <w:proofErr w:type="spellStart"/>
      <w:r w:rsidRPr="00893815">
        <w:rPr>
          <w:rFonts w:ascii="Times New Roman" w:hAnsi="Times New Roman" w:cs="Times New Roman"/>
          <w:lang w:val="es-ES"/>
        </w:rPr>
        <w:t>Cocoa</w:t>
      </w:r>
      <w:proofErr w:type="spellEnd"/>
      <w:r w:rsidRPr="00893815">
        <w:rPr>
          <w:rFonts w:ascii="Times New Roman" w:hAnsi="Times New Roman" w:cs="Times New Roman"/>
          <w:lang w:val="es-ES"/>
        </w:rPr>
        <w:t xml:space="preserve"> </w:t>
      </w:r>
      <w:proofErr w:type="spellStart"/>
      <w:r w:rsidRPr="00893815">
        <w:rPr>
          <w:rFonts w:ascii="Times New Roman" w:hAnsi="Times New Roman" w:cs="Times New Roman"/>
          <w:lang w:val="es-ES"/>
        </w:rPr>
        <w:t>Organization</w:t>
      </w:r>
      <w:proofErr w:type="spellEnd"/>
      <w:r w:rsidRPr="00893815">
        <w:rPr>
          <w:rFonts w:ascii="Times New Roman" w:hAnsi="Times New Roman" w:cs="Times New Roman"/>
          <w:lang w:val="es-ES"/>
        </w:rPr>
        <w:t xml:space="preserve"> [ICCO], 2021).</w:t>
      </w:r>
    </w:p>
    <w:p w14:paraId="1374C6B2"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 xml:space="preserve">Asimismo, el comercio electrónico y el marketing digital permiten a pequeñas empresas competir a nivel global sin depender de una red física de distribución. La implementación de una estrategia </w:t>
      </w:r>
      <w:proofErr w:type="spellStart"/>
      <w:r w:rsidRPr="00893815">
        <w:rPr>
          <w:rFonts w:ascii="Times New Roman" w:hAnsi="Times New Roman" w:cs="Times New Roman"/>
          <w:lang w:val="es-ES"/>
        </w:rPr>
        <w:t>omnicanal</w:t>
      </w:r>
      <w:proofErr w:type="spellEnd"/>
      <w:r w:rsidRPr="00893815">
        <w:rPr>
          <w:rFonts w:ascii="Times New Roman" w:hAnsi="Times New Roman" w:cs="Times New Roman"/>
          <w:lang w:val="es-ES"/>
        </w:rPr>
        <w:t>, que combine ventas online, participación en ferias y alianzas con tiendas gourmet, resulta esencial para la competitividad (Foro Económico Mundial, 2022).</w:t>
      </w:r>
    </w:p>
    <w:p w14:paraId="01F752F0" w14:textId="77777777" w:rsid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Otras tecnologías emergentes, como la impresión 3D de chocolates personalizados o la realidad aumentada para empaques interactivos, podrían ser exploradas como mecanismos de diferenciación (</w:t>
      </w:r>
      <w:proofErr w:type="spellStart"/>
      <w:r w:rsidRPr="00893815">
        <w:rPr>
          <w:rFonts w:ascii="Times New Roman" w:hAnsi="Times New Roman" w:cs="Times New Roman"/>
          <w:lang w:val="es-ES"/>
        </w:rPr>
        <w:t>Deloitte</w:t>
      </w:r>
      <w:proofErr w:type="spellEnd"/>
      <w:r w:rsidRPr="00893815">
        <w:rPr>
          <w:rFonts w:ascii="Times New Roman" w:hAnsi="Times New Roman" w:cs="Times New Roman"/>
          <w:lang w:val="es-ES"/>
        </w:rPr>
        <w:t>, 2023).</w:t>
      </w:r>
    </w:p>
    <w:p w14:paraId="0827F426" w14:textId="5F15DD38" w:rsidR="00893815" w:rsidRDefault="00B05146" w:rsidP="00B05146">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3.6.1.5 </w:t>
      </w:r>
      <w:r w:rsidR="00893815" w:rsidRPr="00893815">
        <w:rPr>
          <w:rFonts w:ascii="Times New Roman" w:hAnsi="Times New Roman" w:cs="Times New Roman"/>
          <w:b/>
          <w:bCs/>
          <w:lang w:val="es-ES"/>
        </w:rPr>
        <w:t>Factores Ecológicos</w:t>
      </w:r>
    </w:p>
    <w:p w14:paraId="7FCE0645"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 xml:space="preserve">El cambio climático plantea serios riesgos para el cultivo del cacao, altamente sensible a alteraciones climáticas y nuevas plagas como la </w:t>
      </w:r>
      <w:proofErr w:type="spellStart"/>
      <w:r w:rsidRPr="00893815">
        <w:rPr>
          <w:rFonts w:ascii="Times New Roman" w:hAnsi="Times New Roman" w:cs="Times New Roman"/>
          <w:lang w:val="es-ES"/>
        </w:rPr>
        <w:t>moniliasis</w:t>
      </w:r>
      <w:proofErr w:type="spellEnd"/>
      <w:r w:rsidRPr="00893815">
        <w:rPr>
          <w:rFonts w:ascii="Times New Roman" w:hAnsi="Times New Roman" w:cs="Times New Roman"/>
          <w:lang w:val="es-ES"/>
        </w:rPr>
        <w:t xml:space="preserve"> (FAO, 2022). Ante ello, FINCAO puede posicionarse como agente de cambio promoviendo sistemas agroforestales, agricultura regenerativa y prácticas de bajo impacto hídrico. Las certificaciones ambientales como </w:t>
      </w:r>
      <w:proofErr w:type="spellStart"/>
      <w:r w:rsidRPr="00893815">
        <w:rPr>
          <w:rFonts w:ascii="Times New Roman" w:hAnsi="Times New Roman" w:cs="Times New Roman"/>
          <w:lang w:val="es-ES"/>
        </w:rPr>
        <w:t>Rainforest</w:t>
      </w:r>
      <w:proofErr w:type="spellEnd"/>
      <w:r w:rsidRPr="00893815">
        <w:rPr>
          <w:rFonts w:ascii="Times New Roman" w:hAnsi="Times New Roman" w:cs="Times New Roman"/>
          <w:lang w:val="es-ES"/>
        </w:rPr>
        <w:t xml:space="preserve"> Alliance o USDA </w:t>
      </w:r>
      <w:proofErr w:type="spellStart"/>
      <w:r w:rsidRPr="00893815">
        <w:rPr>
          <w:rFonts w:ascii="Times New Roman" w:hAnsi="Times New Roman" w:cs="Times New Roman"/>
          <w:lang w:val="es-ES"/>
        </w:rPr>
        <w:t>Organic</w:t>
      </w:r>
      <w:proofErr w:type="spellEnd"/>
      <w:r w:rsidRPr="00893815">
        <w:rPr>
          <w:rFonts w:ascii="Times New Roman" w:hAnsi="Times New Roman" w:cs="Times New Roman"/>
          <w:lang w:val="es-ES"/>
        </w:rPr>
        <w:t xml:space="preserve"> también agregan valor frente a consumidores internacionales.</w:t>
      </w:r>
    </w:p>
    <w:p w14:paraId="1DD38A05"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Los consumidores demandan además productos con baja huella de carbono, empaques sostenibles y una narrativa coherente con principios ecológicos (WWF, 2023). Esto puede fortalecer la reputación de marca y abrir nuevos mercados.</w:t>
      </w:r>
    </w:p>
    <w:p w14:paraId="7E78D3B9" w14:textId="5F6DB9CD" w:rsidR="00893815" w:rsidRPr="00893815" w:rsidRDefault="00B05146" w:rsidP="00BA7938">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3.6.1.6 </w:t>
      </w:r>
      <w:r w:rsidR="00893815" w:rsidRPr="00893815">
        <w:rPr>
          <w:rFonts w:ascii="Times New Roman" w:hAnsi="Times New Roman" w:cs="Times New Roman"/>
          <w:b/>
          <w:bCs/>
          <w:lang w:val="es-ES"/>
        </w:rPr>
        <w:t>Factores Legales</w:t>
      </w:r>
    </w:p>
    <w:p w14:paraId="7C5F4FEC" w14:textId="57BA9925"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El marco regulatorio peruano para alimentos es cada vez más estricto. La DIGESA exige el cumplimiento de buenas prácticas de manufactura (BPM), trazabilidad y rotulación frontal que advierta sobre contenidos nocivos como azúcares o grasas saturadas (Ministerio de Salud del Perú, 2023). Para empresas como FINCAO, esto implica ajustes en la formulación y procesos de control de calidad.</w:t>
      </w:r>
    </w:p>
    <w:p w14:paraId="6F8A0A57" w14:textId="77777777" w:rsidR="00893815" w:rsidRP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lastRenderedPageBreak/>
        <w:t xml:space="preserve">En el ámbito internacional, cumplir con normas como el Codex </w:t>
      </w:r>
      <w:proofErr w:type="spellStart"/>
      <w:r w:rsidRPr="00893815">
        <w:rPr>
          <w:rFonts w:ascii="Times New Roman" w:hAnsi="Times New Roman" w:cs="Times New Roman"/>
          <w:lang w:val="es-ES"/>
        </w:rPr>
        <w:t>Alimentarius</w:t>
      </w:r>
      <w:proofErr w:type="spellEnd"/>
      <w:r w:rsidRPr="00893815">
        <w:rPr>
          <w:rFonts w:ascii="Times New Roman" w:hAnsi="Times New Roman" w:cs="Times New Roman"/>
          <w:lang w:val="es-ES"/>
        </w:rPr>
        <w:t>, HACCP, ISO 22000, o regulaciones de la FDA y EFSA es imprescindible para acceder a mercados de exportación (FAO &amp; WHO, 2020).</w:t>
      </w:r>
    </w:p>
    <w:p w14:paraId="1DBBA451" w14:textId="18BDC748" w:rsidR="00893815" w:rsidRDefault="00893815" w:rsidP="0079679F">
      <w:pPr>
        <w:spacing w:after="160" w:line="360" w:lineRule="auto"/>
        <w:jc w:val="both"/>
        <w:rPr>
          <w:rFonts w:ascii="Times New Roman" w:hAnsi="Times New Roman" w:cs="Times New Roman"/>
          <w:lang w:val="es-ES"/>
        </w:rPr>
      </w:pPr>
      <w:r w:rsidRPr="00893815">
        <w:rPr>
          <w:rFonts w:ascii="Times New Roman" w:hAnsi="Times New Roman" w:cs="Times New Roman"/>
          <w:lang w:val="es-ES"/>
        </w:rPr>
        <w:t>Además, la protección de la propiedad intelectual</w:t>
      </w:r>
      <w:r w:rsidR="00AB1C65">
        <w:rPr>
          <w:rFonts w:ascii="Times New Roman" w:hAnsi="Times New Roman" w:cs="Times New Roman"/>
          <w:lang w:val="es-ES"/>
        </w:rPr>
        <w:t xml:space="preserve">, </w:t>
      </w:r>
      <w:r w:rsidRPr="00893815">
        <w:rPr>
          <w:rFonts w:ascii="Times New Roman" w:hAnsi="Times New Roman" w:cs="Times New Roman"/>
          <w:lang w:val="es-ES"/>
        </w:rPr>
        <w:t xml:space="preserve">incluyendo marcas, diseños, nombres de productos y posibles denominaciones de </w:t>
      </w:r>
      <w:r w:rsidR="00272A62" w:rsidRPr="00893815">
        <w:rPr>
          <w:rFonts w:ascii="Times New Roman" w:hAnsi="Times New Roman" w:cs="Times New Roman"/>
          <w:lang w:val="es-ES"/>
        </w:rPr>
        <w:t>origen</w:t>
      </w:r>
      <w:r w:rsidR="00272A62">
        <w:rPr>
          <w:rFonts w:ascii="Times New Roman" w:hAnsi="Times New Roman" w:cs="Times New Roman"/>
          <w:lang w:val="es-ES"/>
        </w:rPr>
        <w:t xml:space="preserve">, </w:t>
      </w:r>
      <w:r w:rsidR="00272A62" w:rsidRPr="00893815">
        <w:rPr>
          <w:rFonts w:ascii="Times New Roman" w:hAnsi="Times New Roman" w:cs="Times New Roman"/>
          <w:lang w:val="es-ES"/>
        </w:rPr>
        <w:t>es</w:t>
      </w:r>
      <w:r w:rsidRPr="00893815">
        <w:rPr>
          <w:rFonts w:ascii="Times New Roman" w:hAnsi="Times New Roman" w:cs="Times New Roman"/>
          <w:lang w:val="es-ES"/>
        </w:rPr>
        <w:t xml:space="preserve"> fundamental para consolidar una ventaja competitiva (Instituto Nacional de Defensa de la Competencia y de la Protección de la Propiedad Intelectual [INDECOPI], 2022).</w:t>
      </w:r>
    </w:p>
    <w:p w14:paraId="18F83973" w14:textId="14DB4E4D" w:rsidR="0061286C" w:rsidRPr="0061286C" w:rsidRDefault="00BA7938" w:rsidP="00BA7938">
      <w:pPr>
        <w:spacing w:after="160" w:line="360" w:lineRule="auto"/>
        <w:jc w:val="both"/>
        <w:outlineLvl w:val="2"/>
        <w:rPr>
          <w:rFonts w:ascii="Times New Roman" w:hAnsi="Times New Roman" w:cs="Times New Roman"/>
          <w:b/>
          <w:bCs/>
          <w:lang w:val="es-ES"/>
        </w:rPr>
      </w:pPr>
      <w:bookmarkStart w:id="36" w:name="_Toc209113390"/>
      <w:r>
        <w:rPr>
          <w:rFonts w:ascii="Times New Roman" w:hAnsi="Times New Roman" w:cs="Times New Roman"/>
          <w:b/>
          <w:bCs/>
          <w:lang w:val="es-ES"/>
        </w:rPr>
        <w:t>3</w:t>
      </w:r>
      <w:r w:rsidR="00B36B29">
        <w:rPr>
          <w:rFonts w:ascii="Times New Roman" w:hAnsi="Times New Roman" w:cs="Times New Roman"/>
          <w:b/>
          <w:bCs/>
          <w:lang w:val="es-ES"/>
        </w:rPr>
        <w:t>.</w:t>
      </w:r>
      <w:r>
        <w:rPr>
          <w:rFonts w:ascii="Times New Roman" w:hAnsi="Times New Roman" w:cs="Times New Roman"/>
          <w:b/>
          <w:bCs/>
          <w:lang w:val="es-ES"/>
        </w:rPr>
        <w:t>6</w:t>
      </w:r>
      <w:r w:rsidR="00B36B29">
        <w:rPr>
          <w:rFonts w:ascii="Times New Roman" w:hAnsi="Times New Roman" w:cs="Times New Roman"/>
          <w:b/>
          <w:bCs/>
          <w:lang w:val="es-ES"/>
        </w:rPr>
        <w:t xml:space="preserve">.2 </w:t>
      </w:r>
      <w:r w:rsidR="0061286C" w:rsidRPr="0061286C">
        <w:rPr>
          <w:rFonts w:ascii="Times New Roman" w:hAnsi="Times New Roman" w:cs="Times New Roman"/>
          <w:b/>
          <w:bCs/>
          <w:lang w:val="es-ES"/>
        </w:rPr>
        <w:t>Análisis DOFA de FINCAO</w:t>
      </w:r>
      <w:bookmarkEnd w:id="36"/>
    </w:p>
    <w:p w14:paraId="05C0C2E7" w14:textId="77777777" w:rsidR="0061286C" w:rsidRP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El análisis DOFA (también conocido como FODA) permite examinar los factores internos y externos que influyen en el desempeño estratégico de una empresa. En el caso de FINCAO, una fábrica de chocolates que apuesta por el valor del cacao peruano de origen, esta herramienta resulta esencial para comprender sus capacidades, limitaciones y oportunidades en un mercado dinámico y competitivo.</w:t>
      </w:r>
    </w:p>
    <w:p w14:paraId="4F01CE64" w14:textId="77777777" w:rsidR="0061286C" w:rsidRP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 xml:space="preserve">Desde una perspectiva interna, una de las principales </w:t>
      </w:r>
      <w:r w:rsidRPr="0061286C">
        <w:rPr>
          <w:rFonts w:ascii="Times New Roman" w:hAnsi="Times New Roman" w:cs="Times New Roman"/>
          <w:b/>
          <w:bCs/>
          <w:lang w:val="es-ES"/>
        </w:rPr>
        <w:t>fortalezas</w:t>
      </w:r>
      <w:r w:rsidRPr="0061286C">
        <w:rPr>
          <w:rFonts w:ascii="Times New Roman" w:hAnsi="Times New Roman" w:cs="Times New Roman"/>
          <w:lang w:val="es-ES"/>
        </w:rPr>
        <w:t xml:space="preserve"> de FINCAO radica en su compromiso con el uso de cacao peruano fino de aroma, obtenido directamente de cooperativas de pequeños productores. Esta relación directa no solo garantiza una materia prima de alta calidad, sino que también fortalece la trazabilidad y la narrativa ética del producto, un atributo cada vez más valorado por los consumidores actuales (</w:t>
      </w:r>
      <w:proofErr w:type="spellStart"/>
      <w:r w:rsidRPr="0061286C">
        <w:rPr>
          <w:rFonts w:ascii="Times New Roman" w:hAnsi="Times New Roman" w:cs="Times New Roman"/>
          <w:lang w:val="es-ES"/>
        </w:rPr>
        <w:t>PromPerú</w:t>
      </w:r>
      <w:proofErr w:type="spellEnd"/>
      <w:r w:rsidRPr="0061286C">
        <w:rPr>
          <w:rFonts w:ascii="Times New Roman" w:hAnsi="Times New Roman" w:cs="Times New Roman"/>
          <w:lang w:val="es-ES"/>
        </w:rPr>
        <w:t xml:space="preserve">, 2023). Asimismo, su modelo de producción artesanal y su enfoque en chocolates </w:t>
      </w:r>
      <w:proofErr w:type="spellStart"/>
      <w:r w:rsidRPr="0061286C">
        <w:rPr>
          <w:rFonts w:ascii="Times New Roman" w:hAnsi="Times New Roman" w:cs="Times New Roman"/>
          <w:lang w:val="es-ES"/>
        </w:rPr>
        <w:t>bean</w:t>
      </w:r>
      <w:proofErr w:type="spellEnd"/>
      <w:r w:rsidRPr="0061286C">
        <w:rPr>
          <w:rFonts w:ascii="Times New Roman" w:hAnsi="Times New Roman" w:cs="Times New Roman"/>
          <w:lang w:val="es-ES"/>
        </w:rPr>
        <w:t>-</w:t>
      </w:r>
      <w:proofErr w:type="spellStart"/>
      <w:r w:rsidRPr="0061286C">
        <w:rPr>
          <w:rFonts w:ascii="Times New Roman" w:hAnsi="Times New Roman" w:cs="Times New Roman"/>
          <w:lang w:val="es-ES"/>
        </w:rPr>
        <w:t>to</w:t>
      </w:r>
      <w:proofErr w:type="spellEnd"/>
      <w:r w:rsidRPr="0061286C">
        <w:rPr>
          <w:rFonts w:ascii="Times New Roman" w:hAnsi="Times New Roman" w:cs="Times New Roman"/>
          <w:lang w:val="es-ES"/>
        </w:rPr>
        <w:t>-bar le permite diferenciarse de las grandes marcas industriales mediante propuestas personalizadas y con identidad local.</w:t>
      </w:r>
    </w:p>
    <w:p w14:paraId="1357AE31" w14:textId="460BC722" w:rsidR="0061286C" w:rsidRP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Otra fortaleza relevante es la creciente reputación internacional del cacao peruano. FINCAO se beneficia de este reconocimiento, ya que su marca se asocia automáticamente con un origen prestigioso y demandado en mercados gourmet. Además, el enfoque en la sostenibilidad, el comercio justo y la innovación en sabores exóticos como chocolate con ají o con sal de Maras le otorgan una ventaja competitiva frente a propuestas más tradicionales.</w:t>
      </w:r>
    </w:p>
    <w:p w14:paraId="25C25BCE" w14:textId="77777777" w:rsidR="0061286C" w:rsidRP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 xml:space="preserve">Sin embargo, también existen </w:t>
      </w:r>
      <w:r w:rsidRPr="0061286C">
        <w:rPr>
          <w:rFonts w:ascii="Times New Roman" w:hAnsi="Times New Roman" w:cs="Times New Roman"/>
          <w:b/>
          <w:bCs/>
          <w:lang w:val="es-ES"/>
        </w:rPr>
        <w:t>debilidades</w:t>
      </w:r>
      <w:r w:rsidRPr="0061286C">
        <w:rPr>
          <w:rFonts w:ascii="Times New Roman" w:hAnsi="Times New Roman" w:cs="Times New Roman"/>
          <w:lang w:val="es-ES"/>
        </w:rPr>
        <w:t xml:space="preserve"> que deben ser consideradas. FINCAO enfrenta limitaciones en su capacidad de producción y distribución a gran escala, lo que reduce su presencia en cadenas comerciales de alto volumen. La escasa inversión en marketing digital y en posicionamiento internacional también representa un desafío para ganar notoriedad en mercados </w:t>
      </w:r>
      <w:r w:rsidRPr="0061286C">
        <w:rPr>
          <w:rFonts w:ascii="Times New Roman" w:hAnsi="Times New Roman" w:cs="Times New Roman"/>
          <w:lang w:val="es-ES"/>
        </w:rPr>
        <w:lastRenderedPageBreak/>
        <w:t>extranjeros. Adicionalmente, la dependencia de la producción estacional de cacao puede afectar la continuidad en el abastecimiento, especialmente frente a variaciones climáticas o conflictos en las zonas rurales (MINAGRI, 2022).</w:t>
      </w:r>
    </w:p>
    <w:p w14:paraId="2C48A4AF" w14:textId="77777777" w:rsidR="0061286C" w:rsidRP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 xml:space="preserve">En cuanto al entorno externo, las </w:t>
      </w:r>
      <w:r w:rsidRPr="0061286C">
        <w:rPr>
          <w:rFonts w:ascii="Times New Roman" w:hAnsi="Times New Roman" w:cs="Times New Roman"/>
          <w:b/>
          <w:bCs/>
          <w:lang w:val="es-ES"/>
        </w:rPr>
        <w:t>oportunidades</w:t>
      </w:r>
      <w:r w:rsidRPr="0061286C">
        <w:rPr>
          <w:rFonts w:ascii="Times New Roman" w:hAnsi="Times New Roman" w:cs="Times New Roman"/>
          <w:lang w:val="es-ES"/>
        </w:rPr>
        <w:t xml:space="preserve"> son diversas. El creciente interés por productos orgánicos, veganos y éticamente producidos crea un terreno fértil para marcas como FINCAO, que ya cumplen con estos estándares. A ello se suma la apertura de nichos gourmet en ferias internacionales, tiendas especializadas y plataformas de comercio electrónico, que ofrecen posibilidades de expansión sin necesidad de grandes inversiones en puntos de venta físicos (</w:t>
      </w:r>
      <w:proofErr w:type="spellStart"/>
      <w:r w:rsidRPr="0061286C">
        <w:rPr>
          <w:rFonts w:ascii="Times New Roman" w:hAnsi="Times New Roman" w:cs="Times New Roman"/>
          <w:lang w:val="es-ES"/>
        </w:rPr>
        <w:t>Euromonitor</w:t>
      </w:r>
      <w:proofErr w:type="spellEnd"/>
      <w:r w:rsidRPr="0061286C">
        <w:rPr>
          <w:rFonts w:ascii="Times New Roman" w:hAnsi="Times New Roman" w:cs="Times New Roman"/>
          <w:lang w:val="es-ES"/>
        </w:rPr>
        <w:t xml:space="preserve"> International, 2022). Además, existen programas estatales y acuerdos comerciales que promueven la exportación de productos con valor agregado, lo cual puede ser aprovechado estratégicamente por FINCAO.</w:t>
      </w:r>
    </w:p>
    <w:p w14:paraId="22E3D1E6" w14:textId="40770BA1" w:rsidR="0061286C" w:rsidRDefault="0061286C" w:rsidP="0079679F">
      <w:pPr>
        <w:spacing w:after="160" w:line="360" w:lineRule="auto"/>
        <w:jc w:val="both"/>
        <w:rPr>
          <w:rFonts w:ascii="Times New Roman" w:hAnsi="Times New Roman" w:cs="Times New Roman"/>
          <w:lang w:val="es-ES"/>
        </w:rPr>
      </w:pPr>
      <w:r w:rsidRPr="0061286C">
        <w:rPr>
          <w:rFonts w:ascii="Times New Roman" w:hAnsi="Times New Roman" w:cs="Times New Roman"/>
          <w:lang w:val="es-ES"/>
        </w:rPr>
        <w:t xml:space="preserve">Por otro lado, también se identifican importantes </w:t>
      </w:r>
      <w:r w:rsidRPr="0061286C">
        <w:rPr>
          <w:rFonts w:ascii="Times New Roman" w:hAnsi="Times New Roman" w:cs="Times New Roman"/>
          <w:b/>
          <w:bCs/>
          <w:lang w:val="es-ES"/>
        </w:rPr>
        <w:t>amenazas</w:t>
      </w:r>
      <w:r w:rsidRPr="0061286C">
        <w:rPr>
          <w:rFonts w:ascii="Times New Roman" w:hAnsi="Times New Roman" w:cs="Times New Roman"/>
          <w:lang w:val="es-ES"/>
        </w:rPr>
        <w:t>. El ingreso de chocolates importados a precios competitivos, especialmente desde países como Ecuador y Colombia, representa un riesgo para la participación de mercado local. Asimismo, la concentración del mercado en pocas empresas transnacionales dificulta el acceso de marcas emergentes a canales de distribución masivos. A esto se suman factores como la inflación, los costos logísticos y la inestabilidad política del país, que generan incertidumbre y pueden afectar el crecimiento sostenido del negocio (INEI, 2023).</w:t>
      </w:r>
    </w:p>
    <w:p w14:paraId="5FFBF714" w14:textId="0EF0C618" w:rsidR="00B36B29" w:rsidRDefault="0016532F" w:rsidP="0079679F">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3</w:t>
      </w:r>
      <w:r w:rsidR="00BA7938">
        <w:rPr>
          <w:rFonts w:ascii="Times New Roman" w:hAnsi="Times New Roman" w:cs="Times New Roman"/>
          <w:b/>
          <w:bCs/>
          <w:lang w:val="es-ES"/>
        </w:rPr>
        <w:t>.6.2.1</w:t>
      </w:r>
      <w:r>
        <w:rPr>
          <w:rFonts w:ascii="Times New Roman" w:hAnsi="Times New Roman" w:cs="Times New Roman"/>
          <w:b/>
          <w:bCs/>
          <w:lang w:val="es-ES"/>
        </w:rPr>
        <w:t xml:space="preserve"> </w:t>
      </w:r>
      <w:r w:rsidR="001E4BDF" w:rsidRPr="001E4BDF">
        <w:rPr>
          <w:rFonts w:ascii="Times New Roman" w:hAnsi="Times New Roman" w:cs="Times New Roman"/>
          <w:b/>
          <w:bCs/>
          <w:lang w:val="es-ES"/>
        </w:rPr>
        <w:t>Matriz EFE</w:t>
      </w:r>
    </w:p>
    <w:tbl>
      <w:tblPr>
        <w:tblStyle w:val="Tablaconcuadrcula"/>
        <w:tblW w:w="0" w:type="auto"/>
        <w:tblLook w:val="04A0" w:firstRow="1" w:lastRow="0" w:firstColumn="1" w:lastColumn="0" w:noHBand="0" w:noVBand="1"/>
      </w:tblPr>
      <w:tblGrid>
        <w:gridCol w:w="3539"/>
        <w:gridCol w:w="1430"/>
        <w:gridCol w:w="1510"/>
        <w:gridCol w:w="1443"/>
        <w:gridCol w:w="1632"/>
      </w:tblGrid>
      <w:tr w:rsidR="0061286C" w:rsidRPr="00BA7938" w14:paraId="22B7CEC6" w14:textId="77777777" w:rsidTr="00BA7938">
        <w:tc>
          <w:tcPr>
            <w:tcW w:w="3539" w:type="dxa"/>
            <w:vAlign w:val="center"/>
          </w:tcPr>
          <w:p w14:paraId="779237EB" w14:textId="6975D0C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Factores Externos Clave</w:t>
            </w:r>
          </w:p>
        </w:tc>
        <w:tc>
          <w:tcPr>
            <w:tcW w:w="1418" w:type="dxa"/>
            <w:vAlign w:val="center"/>
          </w:tcPr>
          <w:p w14:paraId="3F782C94" w14:textId="67D7E5B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Tipo</w:t>
            </w:r>
          </w:p>
        </w:tc>
        <w:tc>
          <w:tcPr>
            <w:tcW w:w="1417" w:type="dxa"/>
            <w:vAlign w:val="center"/>
          </w:tcPr>
          <w:p w14:paraId="00530D80" w14:textId="6093B15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Ponderación</w:t>
            </w:r>
          </w:p>
        </w:tc>
        <w:tc>
          <w:tcPr>
            <w:tcW w:w="1344" w:type="dxa"/>
            <w:vAlign w:val="center"/>
          </w:tcPr>
          <w:p w14:paraId="0D3991EA" w14:textId="1D07EC24"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Calificación</w:t>
            </w:r>
          </w:p>
        </w:tc>
        <w:tc>
          <w:tcPr>
            <w:tcW w:w="1632" w:type="dxa"/>
            <w:vAlign w:val="center"/>
          </w:tcPr>
          <w:p w14:paraId="749F6A24" w14:textId="53FAF320"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Peso Ponderado</w:t>
            </w:r>
          </w:p>
        </w:tc>
      </w:tr>
      <w:tr w:rsidR="0061286C" w:rsidRPr="00BA7938" w14:paraId="577F5D87" w14:textId="77777777" w:rsidTr="00BA7938">
        <w:tc>
          <w:tcPr>
            <w:tcW w:w="3539" w:type="dxa"/>
            <w:vAlign w:val="center"/>
          </w:tcPr>
          <w:p w14:paraId="00843543" w14:textId="5D4DE87E"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Aumento de la demanda por productos naturales, orgánicos y con trazabilidad</w:t>
            </w:r>
          </w:p>
        </w:tc>
        <w:tc>
          <w:tcPr>
            <w:tcW w:w="1418" w:type="dxa"/>
            <w:vAlign w:val="center"/>
          </w:tcPr>
          <w:p w14:paraId="6AFBE8B6" w14:textId="10DD09C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Oportunidad</w:t>
            </w:r>
          </w:p>
        </w:tc>
        <w:tc>
          <w:tcPr>
            <w:tcW w:w="1417" w:type="dxa"/>
            <w:vAlign w:val="center"/>
          </w:tcPr>
          <w:p w14:paraId="5D1B6FC0" w14:textId="0ACC251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0.15</w:t>
            </w:r>
          </w:p>
        </w:tc>
        <w:tc>
          <w:tcPr>
            <w:tcW w:w="1344" w:type="dxa"/>
            <w:vAlign w:val="center"/>
          </w:tcPr>
          <w:p w14:paraId="009AF1D8" w14:textId="54B8372D"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4</w:t>
            </w:r>
          </w:p>
        </w:tc>
        <w:tc>
          <w:tcPr>
            <w:tcW w:w="1632" w:type="dxa"/>
            <w:vAlign w:val="center"/>
          </w:tcPr>
          <w:p w14:paraId="533C9DD2" w14:textId="3A29A64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0.60</w:t>
            </w:r>
          </w:p>
        </w:tc>
      </w:tr>
      <w:tr w:rsidR="0061286C" w:rsidRPr="00BA7938" w14:paraId="6B6F29FC" w14:textId="77777777" w:rsidTr="00BA7938">
        <w:tc>
          <w:tcPr>
            <w:tcW w:w="3539" w:type="dxa"/>
            <w:vAlign w:val="center"/>
          </w:tcPr>
          <w:p w14:paraId="4C33D9FC" w14:textId="6ADD692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Internacionalización del mercado del chocolate fino (TLC, ferias, e-</w:t>
            </w:r>
            <w:proofErr w:type="spellStart"/>
            <w:r w:rsidRPr="00BA7938">
              <w:rPr>
                <w:rFonts w:ascii="Times New Roman" w:hAnsi="Times New Roman" w:cs="Times New Roman"/>
                <w:lang w:val="es-ES"/>
              </w:rPr>
              <w:t>commerce</w:t>
            </w:r>
            <w:proofErr w:type="spellEnd"/>
            <w:r w:rsidRPr="00BA7938">
              <w:rPr>
                <w:rFonts w:ascii="Times New Roman" w:hAnsi="Times New Roman" w:cs="Times New Roman"/>
                <w:lang w:val="es-ES"/>
              </w:rPr>
              <w:t>)</w:t>
            </w:r>
          </w:p>
        </w:tc>
        <w:tc>
          <w:tcPr>
            <w:tcW w:w="1418" w:type="dxa"/>
            <w:vAlign w:val="center"/>
          </w:tcPr>
          <w:p w14:paraId="7C3E7F7F" w14:textId="4B1707AE"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Oportunidad</w:t>
            </w:r>
          </w:p>
        </w:tc>
        <w:tc>
          <w:tcPr>
            <w:tcW w:w="1417" w:type="dxa"/>
            <w:vAlign w:val="center"/>
          </w:tcPr>
          <w:p w14:paraId="04AE1B02" w14:textId="4D8E7F3E"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0.12</w:t>
            </w:r>
          </w:p>
        </w:tc>
        <w:tc>
          <w:tcPr>
            <w:tcW w:w="1344" w:type="dxa"/>
            <w:vAlign w:val="center"/>
          </w:tcPr>
          <w:p w14:paraId="264ED68C" w14:textId="6EB44FFA"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4</w:t>
            </w:r>
          </w:p>
        </w:tc>
        <w:tc>
          <w:tcPr>
            <w:tcW w:w="1632" w:type="dxa"/>
            <w:vAlign w:val="center"/>
          </w:tcPr>
          <w:p w14:paraId="398982E4" w14:textId="166D1D96"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0.48</w:t>
            </w:r>
          </w:p>
        </w:tc>
      </w:tr>
      <w:tr w:rsidR="0061286C" w:rsidRPr="00BA7938" w14:paraId="3A577AED" w14:textId="77777777" w:rsidTr="00BA7938">
        <w:tc>
          <w:tcPr>
            <w:tcW w:w="3539" w:type="dxa"/>
            <w:vAlign w:val="center"/>
          </w:tcPr>
          <w:p w14:paraId="22AA9B7D" w14:textId="7314CF64"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 xml:space="preserve">Tendencia a valorar productos con </w:t>
            </w:r>
            <w:r w:rsidRPr="00BA7938">
              <w:rPr>
                <w:rFonts w:ascii="Times New Roman" w:hAnsi="Times New Roman" w:cs="Times New Roman"/>
                <w:lang w:val="es-ES"/>
              </w:rPr>
              <w:lastRenderedPageBreak/>
              <w:t>historias auténticas y propósito social</w:t>
            </w:r>
          </w:p>
        </w:tc>
        <w:tc>
          <w:tcPr>
            <w:tcW w:w="1418" w:type="dxa"/>
            <w:vAlign w:val="center"/>
          </w:tcPr>
          <w:p w14:paraId="061BD677" w14:textId="00652F9C"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lastRenderedPageBreak/>
              <w:t>Oportunidad</w:t>
            </w:r>
          </w:p>
        </w:tc>
        <w:tc>
          <w:tcPr>
            <w:tcW w:w="1417" w:type="dxa"/>
            <w:vAlign w:val="center"/>
          </w:tcPr>
          <w:p w14:paraId="74FF54B7" w14:textId="44E025F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0.10</w:t>
            </w:r>
          </w:p>
        </w:tc>
        <w:tc>
          <w:tcPr>
            <w:tcW w:w="1344" w:type="dxa"/>
            <w:vAlign w:val="center"/>
          </w:tcPr>
          <w:p w14:paraId="0261E73F" w14:textId="661CB08C"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3</w:t>
            </w:r>
          </w:p>
        </w:tc>
        <w:tc>
          <w:tcPr>
            <w:tcW w:w="1632" w:type="dxa"/>
            <w:vAlign w:val="center"/>
          </w:tcPr>
          <w:p w14:paraId="00F10B9F" w14:textId="75ADC7D8"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0.30</w:t>
            </w:r>
          </w:p>
        </w:tc>
      </w:tr>
      <w:tr w:rsidR="0061286C" w:rsidRPr="00BA7938" w14:paraId="32A15523" w14:textId="77777777" w:rsidTr="00BA7938">
        <w:tc>
          <w:tcPr>
            <w:tcW w:w="3539" w:type="dxa"/>
            <w:vAlign w:val="center"/>
          </w:tcPr>
          <w:p w14:paraId="4913AE5B" w14:textId="26D89345"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lastRenderedPageBreak/>
              <w:t>Participación en tratados como el CPTPP y la Alianza del Pacífico</w:t>
            </w:r>
          </w:p>
        </w:tc>
        <w:tc>
          <w:tcPr>
            <w:tcW w:w="1418" w:type="dxa"/>
            <w:vAlign w:val="center"/>
          </w:tcPr>
          <w:p w14:paraId="1314C51C" w14:textId="5D9683D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Oportunidad</w:t>
            </w:r>
          </w:p>
        </w:tc>
        <w:tc>
          <w:tcPr>
            <w:tcW w:w="1417" w:type="dxa"/>
            <w:vAlign w:val="center"/>
          </w:tcPr>
          <w:p w14:paraId="1EDA73CD" w14:textId="724C139C"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0.08</w:t>
            </w:r>
          </w:p>
        </w:tc>
        <w:tc>
          <w:tcPr>
            <w:tcW w:w="1344" w:type="dxa"/>
            <w:vAlign w:val="center"/>
          </w:tcPr>
          <w:p w14:paraId="3D9954E4" w14:textId="6B993F54"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3</w:t>
            </w:r>
          </w:p>
        </w:tc>
        <w:tc>
          <w:tcPr>
            <w:tcW w:w="1632" w:type="dxa"/>
            <w:vAlign w:val="center"/>
          </w:tcPr>
          <w:p w14:paraId="3E5A8B5D" w14:textId="711F7CDD"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0.24</w:t>
            </w:r>
          </w:p>
        </w:tc>
      </w:tr>
      <w:tr w:rsidR="0061286C" w:rsidRPr="00BA7938" w14:paraId="2E3E79AB" w14:textId="77777777" w:rsidTr="00BA7938">
        <w:tc>
          <w:tcPr>
            <w:tcW w:w="3539" w:type="dxa"/>
            <w:vAlign w:val="center"/>
          </w:tcPr>
          <w:p w14:paraId="724BFE32" w14:textId="60061428"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 xml:space="preserve">Crecimiento del consumo de productos </w:t>
            </w:r>
            <w:proofErr w:type="spellStart"/>
            <w:r w:rsidRPr="00BA7938">
              <w:rPr>
                <w:rFonts w:ascii="Times New Roman" w:hAnsi="Times New Roman" w:cs="Times New Roman"/>
                <w:lang w:val="es-ES"/>
              </w:rPr>
              <w:t>premium</w:t>
            </w:r>
            <w:proofErr w:type="spellEnd"/>
            <w:r w:rsidRPr="00BA7938">
              <w:rPr>
                <w:rFonts w:ascii="Times New Roman" w:hAnsi="Times New Roman" w:cs="Times New Roman"/>
                <w:lang w:val="es-ES"/>
              </w:rPr>
              <w:t xml:space="preserve"> en mercados emergentes</w:t>
            </w:r>
          </w:p>
        </w:tc>
        <w:tc>
          <w:tcPr>
            <w:tcW w:w="1418" w:type="dxa"/>
            <w:vAlign w:val="center"/>
          </w:tcPr>
          <w:p w14:paraId="6863C63D" w14:textId="644035B2"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Oportunidad</w:t>
            </w:r>
          </w:p>
        </w:tc>
        <w:tc>
          <w:tcPr>
            <w:tcW w:w="1417" w:type="dxa"/>
            <w:vAlign w:val="center"/>
          </w:tcPr>
          <w:p w14:paraId="56B8F896" w14:textId="0E58CE7A"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0.07</w:t>
            </w:r>
          </w:p>
        </w:tc>
        <w:tc>
          <w:tcPr>
            <w:tcW w:w="1344" w:type="dxa"/>
            <w:vAlign w:val="center"/>
          </w:tcPr>
          <w:p w14:paraId="112577F3" w14:textId="7FF5C58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3</w:t>
            </w:r>
          </w:p>
        </w:tc>
        <w:tc>
          <w:tcPr>
            <w:tcW w:w="1632" w:type="dxa"/>
            <w:vAlign w:val="center"/>
          </w:tcPr>
          <w:p w14:paraId="65775681" w14:textId="12A6E5FE"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0.21</w:t>
            </w:r>
          </w:p>
        </w:tc>
      </w:tr>
      <w:tr w:rsidR="0061286C" w:rsidRPr="00BA7938" w14:paraId="4E668134" w14:textId="77777777" w:rsidTr="00BA7938">
        <w:tc>
          <w:tcPr>
            <w:tcW w:w="3539" w:type="dxa"/>
            <w:vAlign w:val="center"/>
          </w:tcPr>
          <w:p w14:paraId="0DEDB675" w14:textId="27D20C2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Alta concentración del mercado nacional del chocolate (competencia con grandes marcas)</w:t>
            </w:r>
          </w:p>
        </w:tc>
        <w:tc>
          <w:tcPr>
            <w:tcW w:w="1418" w:type="dxa"/>
            <w:vAlign w:val="center"/>
          </w:tcPr>
          <w:p w14:paraId="737D5C60" w14:textId="4028131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Amenaza</w:t>
            </w:r>
          </w:p>
        </w:tc>
        <w:tc>
          <w:tcPr>
            <w:tcW w:w="1417" w:type="dxa"/>
            <w:vAlign w:val="center"/>
          </w:tcPr>
          <w:p w14:paraId="2B4DBFB8" w14:textId="5C708582"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0.15</w:t>
            </w:r>
          </w:p>
        </w:tc>
        <w:tc>
          <w:tcPr>
            <w:tcW w:w="1344" w:type="dxa"/>
            <w:vAlign w:val="center"/>
          </w:tcPr>
          <w:p w14:paraId="60C0BE99" w14:textId="63BEC29D"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2</w:t>
            </w:r>
          </w:p>
        </w:tc>
        <w:tc>
          <w:tcPr>
            <w:tcW w:w="1632" w:type="dxa"/>
            <w:vAlign w:val="center"/>
          </w:tcPr>
          <w:p w14:paraId="5D5CDBBB" w14:textId="283CDA94"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0.30</w:t>
            </w:r>
          </w:p>
        </w:tc>
      </w:tr>
      <w:tr w:rsidR="0061286C" w:rsidRPr="00BA7938" w14:paraId="0530335E" w14:textId="77777777" w:rsidTr="00BA7938">
        <w:tc>
          <w:tcPr>
            <w:tcW w:w="3539" w:type="dxa"/>
            <w:vAlign w:val="center"/>
          </w:tcPr>
          <w:p w14:paraId="4D7793C9" w14:textId="419A1590"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Impacto del cambio climático en cultivos de cacao y deforestación</w:t>
            </w:r>
          </w:p>
        </w:tc>
        <w:tc>
          <w:tcPr>
            <w:tcW w:w="1418" w:type="dxa"/>
            <w:vAlign w:val="center"/>
          </w:tcPr>
          <w:p w14:paraId="7F6D756F" w14:textId="4F3A1F30"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Amenaza</w:t>
            </w:r>
          </w:p>
        </w:tc>
        <w:tc>
          <w:tcPr>
            <w:tcW w:w="1417" w:type="dxa"/>
            <w:vAlign w:val="center"/>
          </w:tcPr>
          <w:p w14:paraId="253F275A" w14:textId="03CB412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0.10</w:t>
            </w:r>
          </w:p>
        </w:tc>
        <w:tc>
          <w:tcPr>
            <w:tcW w:w="1344" w:type="dxa"/>
            <w:vAlign w:val="center"/>
          </w:tcPr>
          <w:p w14:paraId="02D55D46" w14:textId="278FC219"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2</w:t>
            </w:r>
          </w:p>
        </w:tc>
        <w:tc>
          <w:tcPr>
            <w:tcW w:w="1632" w:type="dxa"/>
            <w:vAlign w:val="center"/>
          </w:tcPr>
          <w:p w14:paraId="4E67F509" w14:textId="51160AC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0.20</w:t>
            </w:r>
          </w:p>
        </w:tc>
      </w:tr>
      <w:tr w:rsidR="0061286C" w:rsidRPr="00BA7938" w14:paraId="3E3D99B7" w14:textId="77777777" w:rsidTr="00BA7938">
        <w:tc>
          <w:tcPr>
            <w:tcW w:w="3539" w:type="dxa"/>
            <w:vAlign w:val="center"/>
          </w:tcPr>
          <w:p w14:paraId="252F4024" w14:textId="55A76780"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Fluctuaciones de los precios internacionales del cacao</w:t>
            </w:r>
          </w:p>
        </w:tc>
        <w:tc>
          <w:tcPr>
            <w:tcW w:w="1418" w:type="dxa"/>
            <w:vAlign w:val="center"/>
          </w:tcPr>
          <w:p w14:paraId="20BC7840" w14:textId="123A8E17"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Amenaza</w:t>
            </w:r>
          </w:p>
        </w:tc>
        <w:tc>
          <w:tcPr>
            <w:tcW w:w="1417" w:type="dxa"/>
            <w:vAlign w:val="center"/>
          </w:tcPr>
          <w:p w14:paraId="795DFA8D" w14:textId="6B69D41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0.07</w:t>
            </w:r>
          </w:p>
        </w:tc>
        <w:tc>
          <w:tcPr>
            <w:tcW w:w="1344" w:type="dxa"/>
            <w:vAlign w:val="center"/>
          </w:tcPr>
          <w:p w14:paraId="2561E21E" w14:textId="55FB0226"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2</w:t>
            </w:r>
          </w:p>
        </w:tc>
        <w:tc>
          <w:tcPr>
            <w:tcW w:w="1632" w:type="dxa"/>
            <w:vAlign w:val="center"/>
          </w:tcPr>
          <w:p w14:paraId="372C6C25" w14:textId="198E4CD7"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0.14</w:t>
            </w:r>
          </w:p>
        </w:tc>
      </w:tr>
      <w:tr w:rsidR="0061286C" w:rsidRPr="00BA7938" w14:paraId="5C60E291" w14:textId="77777777" w:rsidTr="00BA7938">
        <w:tc>
          <w:tcPr>
            <w:tcW w:w="3539" w:type="dxa"/>
            <w:vAlign w:val="center"/>
          </w:tcPr>
          <w:p w14:paraId="5C3EC5E3" w14:textId="03269034"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Inestabilidad política y económica que afecta consumo interno y acceso a financiamiento</w:t>
            </w:r>
          </w:p>
        </w:tc>
        <w:tc>
          <w:tcPr>
            <w:tcW w:w="1418" w:type="dxa"/>
            <w:vAlign w:val="center"/>
          </w:tcPr>
          <w:p w14:paraId="6F3A8F72" w14:textId="7976C1ED"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Amenaza</w:t>
            </w:r>
          </w:p>
        </w:tc>
        <w:tc>
          <w:tcPr>
            <w:tcW w:w="1417" w:type="dxa"/>
            <w:vAlign w:val="center"/>
          </w:tcPr>
          <w:p w14:paraId="349DFD87" w14:textId="5BFA934A"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0.08</w:t>
            </w:r>
          </w:p>
        </w:tc>
        <w:tc>
          <w:tcPr>
            <w:tcW w:w="1344" w:type="dxa"/>
            <w:vAlign w:val="center"/>
          </w:tcPr>
          <w:p w14:paraId="2C13FA49" w14:textId="36F167E8"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2</w:t>
            </w:r>
          </w:p>
        </w:tc>
        <w:tc>
          <w:tcPr>
            <w:tcW w:w="1632" w:type="dxa"/>
            <w:vAlign w:val="center"/>
          </w:tcPr>
          <w:p w14:paraId="15759EFC" w14:textId="662C09F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0.16</w:t>
            </w:r>
          </w:p>
        </w:tc>
      </w:tr>
      <w:tr w:rsidR="0061286C" w:rsidRPr="00BA7938" w14:paraId="14FB0944" w14:textId="77777777" w:rsidTr="00BA7938">
        <w:tc>
          <w:tcPr>
            <w:tcW w:w="3539" w:type="dxa"/>
            <w:vAlign w:val="center"/>
          </w:tcPr>
          <w:p w14:paraId="0BE0B749" w14:textId="42865A8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Conflictos sociales y problemas logísticos en zonas rurales proveedoras</w:t>
            </w:r>
          </w:p>
        </w:tc>
        <w:tc>
          <w:tcPr>
            <w:tcW w:w="1418" w:type="dxa"/>
            <w:vAlign w:val="center"/>
          </w:tcPr>
          <w:p w14:paraId="46E4207E" w14:textId="374B2603"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Amenaza</w:t>
            </w:r>
          </w:p>
        </w:tc>
        <w:tc>
          <w:tcPr>
            <w:tcW w:w="1417" w:type="dxa"/>
            <w:vAlign w:val="center"/>
          </w:tcPr>
          <w:p w14:paraId="38BF6BB9" w14:textId="58FE136F"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0.08</w:t>
            </w:r>
          </w:p>
        </w:tc>
        <w:tc>
          <w:tcPr>
            <w:tcW w:w="1344" w:type="dxa"/>
            <w:vAlign w:val="center"/>
          </w:tcPr>
          <w:p w14:paraId="22946BE7" w14:textId="263C7B11"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1</w:t>
            </w:r>
          </w:p>
        </w:tc>
        <w:tc>
          <w:tcPr>
            <w:tcW w:w="1632" w:type="dxa"/>
            <w:vAlign w:val="center"/>
          </w:tcPr>
          <w:p w14:paraId="32FC52A3" w14:textId="794A0AAC"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lang w:val="es-ES"/>
              </w:rPr>
              <w:t>0.08</w:t>
            </w:r>
          </w:p>
        </w:tc>
      </w:tr>
      <w:tr w:rsidR="0061286C" w:rsidRPr="00BA7938" w14:paraId="3D5752C1" w14:textId="77777777" w:rsidTr="00BA7938">
        <w:tc>
          <w:tcPr>
            <w:tcW w:w="3539" w:type="dxa"/>
            <w:vAlign w:val="center"/>
          </w:tcPr>
          <w:p w14:paraId="7D9F2534" w14:textId="77777777" w:rsidR="0061286C" w:rsidRPr="00BA7938" w:rsidRDefault="0061286C" w:rsidP="0079679F">
            <w:pPr>
              <w:spacing w:after="160" w:line="360" w:lineRule="auto"/>
              <w:jc w:val="both"/>
              <w:rPr>
                <w:rFonts w:ascii="Times New Roman" w:hAnsi="Times New Roman" w:cs="Times New Roman"/>
                <w:lang w:val="es-ES"/>
              </w:rPr>
            </w:pPr>
          </w:p>
        </w:tc>
        <w:tc>
          <w:tcPr>
            <w:tcW w:w="1418" w:type="dxa"/>
            <w:vAlign w:val="center"/>
          </w:tcPr>
          <w:p w14:paraId="5D63423C" w14:textId="28885DF9"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TOTAL</w:t>
            </w:r>
          </w:p>
        </w:tc>
        <w:tc>
          <w:tcPr>
            <w:tcW w:w="1417" w:type="dxa"/>
            <w:vAlign w:val="center"/>
          </w:tcPr>
          <w:p w14:paraId="43F0EBDC" w14:textId="1289EC1B"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1.00</w:t>
            </w:r>
          </w:p>
        </w:tc>
        <w:tc>
          <w:tcPr>
            <w:tcW w:w="1344" w:type="dxa"/>
            <w:vAlign w:val="center"/>
          </w:tcPr>
          <w:p w14:paraId="0C953EA0" w14:textId="77777777" w:rsidR="0061286C" w:rsidRPr="00BA7938" w:rsidRDefault="0061286C" w:rsidP="0079679F">
            <w:pPr>
              <w:spacing w:after="160" w:line="360" w:lineRule="auto"/>
              <w:jc w:val="both"/>
              <w:rPr>
                <w:rFonts w:ascii="Times New Roman" w:hAnsi="Times New Roman" w:cs="Times New Roman"/>
                <w:lang w:val="es-ES"/>
              </w:rPr>
            </w:pPr>
          </w:p>
        </w:tc>
        <w:tc>
          <w:tcPr>
            <w:tcW w:w="1632" w:type="dxa"/>
            <w:vAlign w:val="center"/>
          </w:tcPr>
          <w:p w14:paraId="54904296" w14:textId="503388B2" w:rsidR="0061286C" w:rsidRPr="00BA7938" w:rsidRDefault="0061286C" w:rsidP="0079679F">
            <w:pPr>
              <w:spacing w:after="160" w:line="360" w:lineRule="auto"/>
              <w:jc w:val="both"/>
              <w:rPr>
                <w:rFonts w:ascii="Times New Roman" w:hAnsi="Times New Roman" w:cs="Times New Roman"/>
                <w:lang w:val="es-ES"/>
              </w:rPr>
            </w:pPr>
            <w:r w:rsidRPr="00BA7938">
              <w:rPr>
                <w:rFonts w:ascii="Times New Roman" w:hAnsi="Times New Roman" w:cs="Times New Roman"/>
                <w:b/>
                <w:bCs/>
                <w:lang w:val="es-ES"/>
              </w:rPr>
              <w:t>2.71</w:t>
            </w:r>
          </w:p>
        </w:tc>
      </w:tr>
    </w:tbl>
    <w:p w14:paraId="0E109E45" w14:textId="77777777" w:rsidR="00BA7938" w:rsidRDefault="00BA7938" w:rsidP="0079679F">
      <w:pPr>
        <w:spacing w:after="160" w:line="360" w:lineRule="auto"/>
        <w:jc w:val="both"/>
        <w:rPr>
          <w:rFonts w:ascii="Times New Roman" w:hAnsi="Times New Roman" w:cs="Times New Roman"/>
          <w:lang w:val="es-ES"/>
        </w:rPr>
      </w:pPr>
    </w:p>
    <w:p w14:paraId="5B4BF90F" w14:textId="5FB31510"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La matriz EFE de FINCAO, con un puntaje total de 2.71, indica que la empresa enfrenta un entorno externo ligeramente favorable. Las oportunidades como el aumento de la demanda por productos orgánicos, la internacionalización del mercado del chocolate fino y la valorización de productos con propósito social tienen mayor peso e impacto que las amenazas.</w:t>
      </w:r>
    </w:p>
    <w:p w14:paraId="3E37CB58" w14:textId="3BCD5945"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lastRenderedPageBreak/>
        <w:t xml:space="preserve">Este resultado sugiere que FINCAO está bien posicionada para capitalizar las tendencias globales de consumo responsable y </w:t>
      </w:r>
      <w:proofErr w:type="spellStart"/>
      <w:r w:rsidRPr="00C005EA">
        <w:rPr>
          <w:rFonts w:ascii="Times New Roman" w:hAnsi="Times New Roman" w:cs="Times New Roman"/>
          <w:lang w:val="es-ES"/>
        </w:rPr>
        <w:t>premium</w:t>
      </w:r>
      <w:proofErr w:type="spellEnd"/>
      <w:r w:rsidRPr="00C005EA">
        <w:rPr>
          <w:rFonts w:ascii="Times New Roman" w:hAnsi="Times New Roman" w:cs="Times New Roman"/>
          <w:lang w:val="es-ES"/>
        </w:rPr>
        <w:t>, sobre todo si logra reforzar su presencia digital e internacional. Sin embargo, debe mantenerse alerta frente a amenazas significativas, como la competencia con grandes marcas, el cambio climático y la inestabilidad económica, que podrían afectar su cadena de suministro y capacidad de crecimiento</w:t>
      </w:r>
      <w:r>
        <w:rPr>
          <w:rFonts w:ascii="Times New Roman" w:hAnsi="Times New Roman" w:cs="Times New Roman"/>
          <w:lang w:val="es-ES"/>
        </w:rPr>
        <w:t>. E</w:t>
      </w:r>
      <w:r w:rsidRPr="00C005EA">
        <w:rPr>
          <w:rFonts w:ascii="Times New Roman" w:hAnsi="Times New Roman" w:cs="Times New Roman"/>
          <w:lang w:val="es-ES"/>
        </w:rPr>
        <w:t>l entorno externo ofrece más oportunidades que amenazas, pero se requiere una estrategia proactiva para aprovecharlo plenamente y mitigar los riesgos.</w:t>
      </w:r>
    </w:p>
    <w:p w14:paraId="133B8B02" w14:textId="40510C2A" w:rsidR="0061286C" w:rsidRDefault="00BA7938" w:rsidP="0079679F">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3</w:t>
      </w:r>
      <w:r w:rsidR="0016532F">
        <w:rPr>
          <w:rFonts w:ascii="Times New Roman" w:hAnsi="Times New Roman" w:cs="Times New Roman"/>
          <w:b/>
          <w:bCs/>
          <w:lang w:val="es-ES"/>
        </w:rPr>
        <w:t>.</w:t>
      </w:r>
      <w:r>
        <w:rPr>
          <w:rFonts w:ascii="Times New Roman" w:hAnsi="Times New Roman" w:cs="Times New Roman"/>
          <w:b/>
          <w:bCs/>
          <w:lang w:val="es-ES"/>
        </w:rPr>
        <w:t>6</w:t>
      </w:r>
      <w:r w:rsidR="0016532F">
        <w:rPr>
          <w:rFonts w:ascii="Times New Roman" w:hAnsi="Times New Roman" w:cs="Times New Roman"/>
          <w:b/>
          <w:bCs/>
          <w:lang w:val="es-ES"/>
        </w:rPr>
        <w:t>.</w:t>
      </w:r>
      <w:r>
        <w:rPr>
          <w:rFonts w:ascii="Times New Roman" w:hAnsi="Times New Roman" w:cs="Times New Roman"/>
          <w:b/>
          <w:bCs/>
          <w:lang w:val="es-ES"/>
        </w:rPr>
        <w:t>2</w:t>
      </w:r>
      <w:r w:rsidR="0016532F">
        <w:rPr>
          <w:rFonts w:ascii="Times New Roman" w:hAnsi="Times New Roman" w:cs="Times New Roman"/>
          <w:b/>
          <w:bCs/>
          <w:lang w:val="es-ES"/>
        </w:rPr>
        <w:t>.</w:t>
      </w:r>
      <w:r>
        <w:rPr>
          <w:rFonts w:ascii="Times New Roman" w:hAnsi="Times New Roman" w:cs="Times New Roman"/>
          <w:b/>
          <w:bCs/>
          <w:lang w:val="es-ES"/>
        </w:rPr>
        <w:t>2</w:t>
      </w:r>
      <w:r w:rsidR="0016532F">
        <w:rPr>
          <w:rFonts w:ascii="Times New Roman" w:hAnsi="Times New Roman" w:cs="Times New Roman"/>
          <w:b/>
          <w:bCs/>
          <w:lang w:val="es-ES"/>
        </w:rPr>
        <w:t xml:space="preserve"> </w:t>
      </w:r>
      <w:r w:rsidR="0016532F" w:rsidRPr="0016532F">
        <w:rPr>
          <w:rFonts w:ascii="Times New Roman" w:hAnsi="Times New Roman" w:cs="Times New Roman"/>
          <w:b/>
          <w:bCs/>
          <w:lang w:val="es-ES"/>
        </w:rPr>
        <w:t>Matriz EFI</w:t>
      </w:r>
    </w:p>
    <w:tbl>
      <w:tblPr>
        <w:tblStyle w:val="Tablaconcuadrcula"/>
        <w:tblW w:w="0" w:type="auto"/>
        <w:tblLook w:val="04A0" w:firstRow="1" w:lastRow="0" w:firstColumn="1" w:lastColumn="0" w:noHBand="0" w:noVBand="1"/>
      </w:tblPr>
      <w:tblGrid>
        <w:gridCol w:w="3256"/>
        <w:gridCol w:w="1418"/>
        <w:gridCol w:w="2338"/>
        <w:gridCol w:w="2338"/>
      </w:tblGrid>
      <w:tr w:rsidR="00C005EA" w14:paraId="2A77CD1C" w14:textId="77777777" w:rsidTr="00C005EA">
        <w:tc>
          <w:tcPr>
            <w:tcW w:w="3256" w:type="dxa"/>
            <w:vAlign w:val="center"/>
          </w:tcPr>
          <w:p w14:paraId="331375EB" w14:textId="724179EC"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Factores Internos</w:t>
            </w:r>
          </w:p>
        </w:tc>
        <w:tc>
          <w:tcPr>
            <w:tcW w:w="1418" w:type="dxa"/>
            <w:vAlign w:val="center"/>
          </w:tcPr>
          <w:p w14:paraId="0C9F88C6" w14:textId="54EF485F"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Peso</w:t>
            </w:r>
          </w:p>
        </w:tc>
        <w:tc>
          <w:tcPr>
            <w:tcW w:w="2338" w:type="dxa"/>
            <w:vAlign w:val="center"/>
          </w:tcPr>
          <w:p w14:paraId="5F4EC395" w14:textId="7AB8453E"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Calificación</w:t>
            </w:r>
          </w:p>
        </w:tc>
        <w:tc>
          <w:tcPr>
            <w:tcW w:w="2338" w:type="dxa"/>
            <w:vAlign w:val="center"/>
          </w:tcPr>
          <w:p w14:paraId="6BB2190C" w14:textId="0A454879"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Puntaje Ponderado</w:t>
            </w:r>
          </w:p>
        </w:tc>
      </w:tr>
      <w:tr w:rsidR="00C005EA" w14:paraId="7011DC98" w14:textId="77777777" w:rsidTr="00C005EA">
        <w:tc>
          <w:tcPr>
            <w:tcW w:w="3256" w:type="dxa"/>
            <w:vAlign w:val="center"/>
          </w:tcPr>
          <w:p w14:paraId="51046670" w14:textId="1EFA01A2"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Fortalezas</w:t>
            </w:r>
          </w:p>
        </w:tc>
        <w:tc>
          <w:tcPr>
            <w:tcW w:w="1418" w:type="dxa"/>
            <w:vAlign w:val="center"/>
          </w:tcPr>
          <w:p w14:paraId="30DACA87" w14:textId="77777777" w:rsidR="00C005EA" w:rsidRDefault="00C005EA" w:rsidP="0079679F">
            <w:pPr>
              <w:spacing w:after="160" w:line="360" w:lineRule="auto"/>
              <w:jc w:val="both"/>
              <w:rPr>
                <w:rFonts w:ascii="Times New Roman" w:hAnsi="Times New Roman" w:cs="Times New Roman"/>
                <w:lang w:val="es-ES"/>
              </w:rPr>
            </w:pPr>
          </w:p>
        </w:tc>
        <w:tc>
          <w:tcPr>
            <w:tcW w:w="2338" w:type="dxa"/>
            <w:vAlign w:val="center"/>
          </w:tcPr>
          <w:p w14:paraId="54986FD6" w14:textId="77777777" w:rsidR="00C005EA" w:rsidRDefault="00C005EA" w:rsidP="0079679F">
            <w:pPr>
              <w:spacing w:after="160" w:line="360" w:lineRule="auto"/>
              <w:jc w:val="both"/>
              <w:rPr>
                <w:rFonts w:ascii="Times New Roman" w:hAnsi="Times New Roman" w:cs="Times New Roman"/>
                <w:lang w:val="es-ES"/>
              </w:rPr>
            </w:pPr>
          </w:p>
        </w:tc>
        <w:tc>
          <w:tcPr>
            <w:tcW w:w="2338" w:type="dxa"/>
            <w:vAlign w:val="center"/>
          </w:tcPr>
          <w:p w14:paraId="770759ED" w14:textId="77777777" w:rsidR="00C005EA" w:rsidRDefault="00C005EA" w:rsidP="0079679F">
            <w:pPr>
              <w:spacing w:after="160" w:line="360" w:lineRule="auto"/>
              <w:jc w:val="both"/>
              <w:rPr>
                <w:rFonts w:ascii="Times New Roman" w:hAnsi="Times New Roman" w:cs="Times New Roman"/>
                <w:lang w:val="es-ES"/>
              </w:rPr>
            </w:pPr>
          </w:p>
        </w:tc>
      </w:tr>
      <w:tr w:rsidR="00C005EA" w14:paraId="6293BEA2" w14:textId="77777777" w:rsidTr="00C005EA">
        <w:tc>
          <w:tcPr>
            <w:tcW w:w="3256" w:type="dxa"/>
            <w:vAlign w:val="center"/>
          </w:tcPr>
          <w:p w14:paraId="7848AB07" w14:textId="781D55C0"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Relación directa con productores de cacao fino de aroma, permitiendo trazabilidad y valor ético</w:t>
            </w:r>
          </w:p>
        </w:tc>
        <w:tc>
          <w:tcPr>
            <w:tcW w:w="1418" w:type="dxa"/>
            <w:vAlign w:val="center"/>
          </w:tcPr>
          <w:p w14:paraId="16D61678" w14:textId="186FA5E8"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0.15</w:t>
            </w:r>
          </w:p>
        </w:tc>
        <w:tc>
          <w:tcPr>
            <w:tcW w:w="2338" w:type="dxa"/>
            <w:vAlign w:val="center"/>
          </w:tcPr>
          <w:p w14:paraId="2E28B4DD" w14:textId="0E3C7234"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4</w:t>
            </w:r>
          </w:p>
        </w:tc>
        <w:tc>
          <w:tcPr>
            <w:tcW w:w="2338" w:type="dxa"/>
            <w:vAlign w:val="center"/>
          </w:tcPr>
          <w:p w14:paraId="6AAF4FC2" w14:textId="3FF5DBDB"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0.60</w:t>
            </w:r>
          </w:p>
        </w:tc>
      </w:tr>
      <w:tr w:rsidR="00C005EA" w14:paraId="1A0D2DE3" w14:textId="77777777" w:rsidTr="00C005EA">
        <w:tc>
          <w:tcPr>
            <w:tcW w:w="3256" w:type="dxa"/>
            <w:vAlign w:val="center"/>
          </w:tcPr>
          <w:p w14:paraId="5905420A" w14:textId="5600256B"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Capacidad de innovación en productos con ingredientes locales diferenciados</w:t>
            </w:r>
          </w:p>
        </w:tc>
        <w:tc>
          <w:tcPr>
            <w:tcW w:w="1418" w:type="dxa"/>
            <w:vAlign w:val="center"/>
          </w:tcPr>
          <w:p w14:paraId="39C356C5" w14:textId="5EA850F0"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0.13</w:t>
            </w:r>
          </w:p>
        </w:tc>
        <w:tc>
          <w:tcPr>
            <w:tcW w:w="2338" w:type="dxa"/>
            <w:vAlign w:val="center"/>
          </w:tcPr>
          <w:p w14:paraId="15E494F1" w14:textId="7A35E392"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4</w:t>
            </w:r>
          </w:p>
        </w:tc>
        <w:tc>
          <w:tcPr>
            <w:tcW w:w="2338" w:type="dxa"/>
            <w:vAlign w:val="center"/>
          </w:tcPr>
          <w:p w14:paraId="7D329F10" w14:textId="006856D2"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0.52</w:t>
            </w:r>
          </w:p>
        </w:tc>
      </w:tr>
      <w:tr w:rsidR="00C005EA" w14:paraId="6C58DAA0" w14:textId="77777777" w:rsidTr="00C005EA">
        <w:tc>
          <w:tcPr>
            <w:tcW w:w="3256" w:type="dxa"/>
            <w:vAlign w:val="center"/>
          </w:tcPr>
          <w:p w14:paraId="06A627B9" w14:textId="3DD776A7"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Producción artesanal con control de calidad riguroso</w:t>
            </w:r>
          </w:p>
        </w:tc>
        <w:tc>
          <w:tcPr>
            <w:tcW w:w="1418" w:type="dxa"/>
            <w:vAlign w:val="center"/>
          </w:tcPr>
          <w:p w14:paraId="2F4E97E9" w14:textId="0DEFBFA3"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0.10</w:t>
            </w:r>
          </w:p>
        </w:tc>
        <w:tc>
          <w:tcPr>
            <w:tcW w:w="2338" w:type="dxa"/>
            <w:vAlign w:val="center"/>
          </w:tcPr>
          <w:p w14:paraId="752685DB" w14:textId="41977F58"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3</w:t>
            </w:r>
          </w:p>
        </w:tc>
        <w:tc>
          <w:tcPr>
            <w:tcW w:w="2338" w:type="dxa"/>
            <w:vAlign w:val="center"/>
          </w:tcPr>
          <w:p w14:paraId="61EA15F2" w14:textId="6BFD3679"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0.30</w:t>
            </w:r>
          </w:p>
        </w:tc>
      </w:tr>
      <w:tr w:rsidR="00C005EA" w14:paraId="6CCC72DE" w14:textId="77777777" w:rsidTr="00C005EA">
        <w:tc>
          <w:tcPr>
            <w:tcW w:w="3256" w:type="dxa"/>
            <w:vAlign w:val="center"/>
          </w:tcPr>
          <w:p w14:paraId="54B9BB6F" w14:textId="6C1FA230"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Comunidad de consumidores fieles gracias a redes sociales</w:t>
            </w:r>
          </w:p>
        </w:tc>
        <w:tc>
          <w:tcPr>
            <w:tcW w:w="1418" w:type="dxa"/>
            <w:vAlign w:val="center"/>
          </w:tcPr>
          <w:p w14:paraId="74586504" w14:textId="149DEA60"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0.10</w:t>
            </w:r>
          </w:p>
        </w:tc>
        <w:tc>
          <w:tcPr>
            <w:tcW w:w="2338" w:type="dxa"/>
            <w:vAlign w:val="center"/>
          </w:tcPr>
          <w:p w14:paraId="7E284688" w14:textId="09351DC0"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3</w:t>
            </w:r>
          </w:p>
        </w:tc>
        <w:tc>
          <w:tcPr>
            <w:tcW w:w="2338" w:type="dxa"/>
            <w:vAlign w:val="center"/>
          </w:tcPr>
          <w:p w14:paraId="6A26C7D0" w14:textId="55C2FD0E"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0.30</w:t>
            </w:r>
          </w:p>
        </w:tc>
      </w:tr>
      <w:tr w:rsidR="00C005EA" w14:paraId="7B2F4B9E" w14:textId="77777777" w:rsidTr="00C005EA">
        <w:tc>
          <w:tcPr>
            <w:tcW w:w="3256" w:type="dxa"/>
            <w:vAlign w:val="center"/>
          </w:tcPr>
          <w:p w14:paraId="7A5F9599" w14:textId="3472E5AB"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Identidad de marca alineada con valores sociales y sostenibles</w:t>
            </w:r>
          </w:p>
        </w:tc>
        <w:tc>
          <w:tcPr>
            <w:tcW w:w="1418" w:type="dxa"/>
            <w:vAlign w:val="center"/>
          </w:tcPr>
          <w:p w14:paraId="3FFAFE9A" w14:textId="36E193F5"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0.07</w:t>
            </w:r>
          </w:p>
        </w:tc>
        <w:tc>
          <w:tcPr>
            <w:tcW w:w="2338" w:type="dxa"/>
            <w:vAlign w:val="center"/>
          </w:tcPr>
          <w:p w14:paraId="1B0622B4" w14:textId="06F5F8BF"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3</w:t>
            </w:r>
          </w:p>
        </w:tc>
        <w:tc>
          <w:tcPr>
            <w:tcW w:w="2338" w:type="dxa"/>
            <w:vAlign w:val="center"/>
          </w:tcPr>
          <w:p w14:paraId="556E152D" w14:textId="25546997"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0.21</w:t>
            </w:r>
          </w:p>
        </w:tc>
      </w:tr>
      <w:tr w:rsidR="00C005EA" w14:paraId="36FD312B" w14:textId="77777777" w:rsidTr="00C005EA">
        <w:tc>
          <w:tcPr>
            <w:tcW w:w="3256" w:type="dxa"/>
            <w:vAlign w:val="center"/>
          </w:tcPr>
          <w:p w14:paraId="6074D84B" w14:textId="32639428"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Debilidades</w:t>
            </w:r>
          </w:p>
        </w:tc>
        <w:tc>
          <w:tcPr>
            <w:tcW w:w="1418" w:type="dxa"/>
            <w:vAlign w:val="center"/>
          </w:tcPr>
          <w:p w14:paraId="7D9AA4A9" w14:textId="77777777" w:rsidR="00C005EA" w:rsidRDefault="00C005EA" w:rsidP="0079679F">
            <w:pPr>
              <w:spacing w:after="160" w:line="360" w:lineRule="auto"/>
              <w:jc w:val="both"/>
              <w:rPr>
                <w:rFonts w:ascii="Times New Roman" w:hAnsi="Times New Roman" w:cs="Times New Roman"/>
                <w:lang w:val="es-ES"/>
              </w:rPr>
            </w:pPr>
          </w:p>
        </w:tc>
        <w:tc>
          <w:tcPr>
            <w:tcW w:w="2338" w:type="dxa"/>
            <w:vAlign w:val="center"/>
          </w:tcPr>
          <w:p w14:paraId="30ABEB6B" w14:textId="77777777" w:rsidR="00C005EA" w:rsidRDefault="00C005EA" w:rsidP="0079679F">
            <w:pPr>
              <w:spacing w:after="160" w:line="360" w:lineRule="auto"/>
              <w:jc w:val="both"/>
              <w:rPr>
                <w:rFonts w:ascii="Times New Roman" w:hAnsi="Times New Roman" w:cs="Times New Roman"/>
                <w:lang w:val="es-ES"/>
              </w:rPr>
            </w:pPr>
          </w:p>
        </w:tc>
        <w:tc>
          <w:tcPr>
            <w:tcW w:w="2338" w:type="dxa"/>
            <w:vAlign w:val="center"/>
          </w:tcPr>
          <w:p w14:paraId="4E7343CF" w14:textId="77777777" w:rsidR="00C005EA" w:rsidRDefault="00C005EA" w:rsidP="0079679F">
            <w:pPr>
              <w:spacing w:after="160" w:line="360" w:lineRule="auto"/>
              <w:jc w:val="both"/>
              <w:rPr>
                <w:rFonts w:ascii="Times New Roman" w:hAnsi="Times New Roman" w:cs="Times New Roman"/>
                <w:lang w:val="es-ES"/>
              </w:rPr>
            </w:pPr>
          </w:p>
        </w:tc>
      </w:tr>
      <w:tr w:rsidR="00C005EA" w14:paraId="1C4E3738" w14:textId="77777777" w:rsidTr="00C005EA">
        <w:tc>
          <w:tcPr>
            <w:tcW w:w="3256" w:type="dxa"/>
            <w:vAlign w:val="center"/>
          </w:tcPr>
          <w:p w14:paraId="2A5417B6" w14:textId="31379541"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 xml:space="preserve">Capacidad de producción limitada, dificulta responder a </w:t>
            </w:r>
            <w:r w:rsidRPr="00C005EA">
              <w:rPr>
                <w:rFonts w:ascii="Times New Roman" w:hAnsi="Times New Roman" w:cs="Times New Roman"/>
                <w:lang w:val="es-ES"/>
              </w:rPr>
              <w:lastRenderedPageBreak/>
              <w:t>demandas altas</w:t>
            </w:r>
          </w:p>
        </w:tc>
        <w:tc>
          <w:tcPr>
            <w:tcW w:w="1418" w:type="dxa"/>
            <w:vAlign w:val="center"/>
          </w:tcPr>
          <w:p w14:paraId="771E79D4" w14:textId="3C65A678"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lastRenderedPageBreak/>
              <w:t>0.15</w:t>
            </w:r>
          </w:p>
        </w:tc>
        <w:tc>
          <w:tcPr>
            <w:tcW w:w="2338" w:type="dxa"/>
            <w:vAlign w:val="center"/>
          </w:tcPr>
          <w:p w14:paraId="6734BC9D" w14:textId="22B02ADA"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1</w:t>
            </w:r>
          </w:p>
        </w:tc>
        <w:tc>
          <w:tcPr>
            <w:tcW w:w="2338" w:type="dxa"/>
            <w:vAlign w:val="center"/>
          </w:tcPr>
          <w:p w14:paraId="6D34C3F3" w14:textId="5B68BE31"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0.15</w:t>
            </w:r>
          </w:p>
        </w:tc>
      </w:tr>
      <w:tr w:rsidR="00C005EA" w14:paraId="3AFA2348" w14:textId="77777777" w:rsidTr="00C005EA">
        <w:tc>
          <w:tcPr>
            <w:tcW w:w="3256" w:type="dxa"/>
            <w:vAlign w:val="center"/>
          </w:tcPr>
          <w:p w14:paraId="27C813AD" w14:textId="5C554533"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lastRenderedPageBreak/>
              <w:t>Dificultades para acceder a financiamiento formal</w:t>
            </w:r>
          </w:p>
        </w:tc>
        <w:tc>
          <w:tcPr>
            <w:tcW w:w="1418" w:type="dxa"/>
            <w:vAlign w:val="center"/>
          </w:tcPr>
          <w:p w14:paraId="41A7AEE3" w14:textId="4E4CA8D7"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0.12</w:t>
            </w:r>
          </w:p>
        </w:tc>
        <w:tc>
          <w:tcPr>
            <w:tcW w:w="2338" w:type="dxa"/>
            <w:vAlign w:val="center"/>
          </w:tcPr>
          <w:p w14:paraId="58ED088A" w14:textId="6DF62ED9"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2</w:t>
            </w:r>
          </w:p>
        </w:tc>
        <w:tc>
          <w:tcPr>
            <w:tcW w:w="2338" w:type="dxa"/>
            <w:vAlign w:val="center"/>
          </w:tcPr>
          <w:p w14:paraId="186D7A51" w14:textId="18702682" w:rsid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0.24</w:t>
            </w:r>
          </w:p>
        </w:tc>
      </w:tr>
      <w:tr w:rsidR="00C005EA" w14:paraId="55793A58" w14:textId="77777777" w:rsidTr="00C005EA">
        <w:tc>
          <w:tcPr>
            <w:tcW w:w="3256" w:type="dxa"/>
            <w:vAlign w:val="center"/>
          </w:tcPr>
          <w:p w14:paraId="5AE8737D" w14:textId="3935645C"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Escasa presencia en canales de distribución masiva</w:t>
            </w:r>
          </w:p>
        </w:tc>
        <w:tc>
          <w:tcPr>
            <w:tcW w:w="1418" w:type="dxa"/>
            <w:vAlign w:val="center"/>
          </w:tcPr>
          <w:p w14:paraId="22A37474" w14:textId="5057F5FD"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0.10</w:t>
            </w:r>
          </w:p>
        </w:tc>
        <w:tc>
          <w:tcPr>
            <w:tcW w:w="2338" w:type="dxa"/>
            <w:vAlign w:val="center"/>
          </w:tcPr>
          <w:p w14:paraId="73B74B26" w14:textId="5984B936"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2</w:t>
            </w:r>
          </w:p>
        </w:tc>
        <w:tc>
          <w:tcPr>
            <w:tcW w:w="2338" w:type="dxa"/>
            <w:vAlign w:val="center"/>
          </w:tcPr>
          <w:p w14:paraId="59CAD5CF" w14:textId="53C21F56"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0.20</w:t>
            </w:r>
          </w:p>
        </w:tc>
      </w:tr>
      <w:tr w:rsidR="00C005EA" w14:paraId="7F467C9D" w14:textId="77777777" w:rsidTr="00C005EA">
        <w:tc>
          <w:tcPr>
            <w:tcW w:w="3256" w:type="dxa"/>
            <w:vAlign w:val="center"/>
          </w:tcPr>
          <w:p w14:paraId="1C13B960" w14:textId="59391476"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Precio elevado que limita el acceso a segmentos de menor poder adquisitivo</w:t>
            </w:r>
          </w:p>
        </w:tc>
        <w:tc>
          <w:tcPr>
            <w:tcW w:w="1418" w:type="dxa"/>
            <w:vAlign w:val="center"/>
          </w:tcPr>
          <w:p w14:paraId="3BBB68FC" w14:textId="7DD2D41F"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0.08</w:t>
            </w:r>
          </w:p>
        </w:tc>
        <w:tc>
          <w:tcPr>
            <w:tcW w:w="2338" w:type="dxa"/>
            <w:vAlign w:val="center"/>
          </w:tcPr>
          <w:p w14:paraId="1FB76A39" w14:textId="1C20A0A0"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2</w:t>
            </w:r>
          </w:p>
        </w:tc>
        <w:tc>
          <w:tcPr>
            <w:tcW w:w="2338" w:type="dxa"/>
            <w:vAlign w:val="center"/>
          </w:tcPr>
          <w:p w14:paraId="5A72C042" w14:textId="2ABEDB3D"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0.16</w:t>
            </w:r>
          </w:p>
        </w:tc>
      </w:tr>
      <w:tr w:rsidR="00C005EA" w14:paraId="545B6DF7" w14:textId="77777777" w:rsidTr="00C005EA">
        <w:tc>
          <w:tcPr>
            <w:tcW w:w="3256" w:type="dxa"/>
            <w:vAlign w:val="center"/>
          </w:tcPr>
          <w:p w14:paraId="0B465D66" w14:textId="76ED8714"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Total</w:t>
            </w:r>
          </w:p>
        </w:tc>
        <w:tc>
          <w:tcPr>
            <w:tcW w:w="1418" w:type="dxa"/>
            <w:vAlign w:val="center"/>
          </w:tcPr>
          <w:p w14:paraId="2579CDED" w14:textId="1163F4E4"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1.00</w:t>
            </w:r>
          </w:p>
        </w:tc>
        <w:tc>
          <w:tcPr>
            <w:tcW w:w="2338" w:type="dxa"/>
            <w:vAlign w:val="center"/>
          </w:tcPr>
          <w:p w14:paraId="4CDDB598" w14:textId="77777777" w:rsidR="00C005EA" w:rsidRPr="00C005EA" w:rsidRDefault="00C005EA" w:rsidP="0079679F">
            <w:pPr>
              <w:spacing w:after="160" w:line="360" w:lineRule="auto"/>
              <w:jc w:val="both"/>
              <w:rPr>
                <w:rFonts w:ascii="Times New Roman" w:hAnsi="Times New Roman" w:cs="Times New Roman"/>
                <w:lang w:val="es-ES"/>
              </w:rPr>
            </w:pPr>
          </w:p>
        </w:tc>
        <w:tc>
          <w:tcPr>
            <w:tcW w:w="2338" w:type="dxa"/>
            <w:vAlign w:val="center"/>
          </w:tcPr>
          <w:p w14:paraId="708C6068" w14:textId="42B69496"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b/>
                <w:bCs/>
                <w:lang w:val="es-ES"/>
              </w:rPr>
              <w:t>2.68</w:t>
            </w:r>
          </w:p>
        </w:tc>
      </w:tr>
    </w:tbl>
    <w:p w14:paraId="252931A7" w14:textId="77777777" w:rsidR="0061286C" w:rsidRPr="00C005EA" w:rsidRDefault="0061286C" w:rsidP="0079679F">
      <w:pPr>
        <w:spacing w:after="160" w:line="360" w:lineRule="auto"/>
        <w:jc w:val="both"/>
        <w:rPr>
          <w:rFonts w:ascii="Times New Roman" w:hAnsi="Times New Roman" w:cs="Times New Roman"/>
          <w:lang w:val="es-ES"/>
        </w:rPr>
      </w:pPr>
    </w:p>
    <w:p w14:paraId="14684072" w14:textId="77777777"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La matriz EFI de FINCAO, con un puntaje total de 2.68, refleja que la empresa posee una posición interna moderadamente fuerte. Sus principales fortalezas radican en la calidad del cacao de origen, su narrativa ética, la innovación en productos con ingredientes locales y el compromiso con la sostenibilidad, factores que le otorgan una diferenciación clave frente a la competencia.</w:t>
      </w:r>
    </w:p>
    <w:p w14:paraId="7E7D1480" w14:textId="77777777"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Sin embargo, la matriz también evidencia limitaciones internas significativas, como la baja capacidad productiva, el difícil acceso a financiamiento y la escasa presencia en canales de distribución masiva, lo cual restringe su potencial de crecimiento y escalabilidad.</w:t>
      </w:r>
    </w:p>
    <w:p w14:paraId="1F887075" w14:textId="77777777" w:rsidR="00C005EA" w:rsidRPr="00C005EA" w:rsidRDefault="00C005EA" w:rsidP="0079679F">
      <w:pPr>
        <w:spacing w:after="160" w:line="360" w:lineRule="auto"/>
        <w:jc w:val="both"/>
        <w:rPr>
          <w:rFonts w:ascii="Times New Roman" w:hAnsi="Times New Roman" w:cs="Times New Roman"/>
          <w:lang w:val="es-ES"/>
        </w:rPr>
      </w:pPr>
      <w:r w:rsidRPr="00C005EA">
        <w:rPr>
          <w:rFonts w:ascii="Times New Roman" w:hAnsi="Times New Roman" w:cs="Times New Roman"/>
          <w:lang w:val="es-ES"/>
        </w:rPr>
        <w:t>En conjunto, estos resultados sugieren que FINCAO cuenta con una base sólida para competir en nichos gourmet y sostenibles, pero necesita fortalecer su estructura operativa y financiera para expandirse en el mercado nacional e internacional.</w:t>
      </w:r>
    </w:p>
    <w:p w14:paraId="5DD4BD80" w14:textId="77777777" w:rsidR="00C005EA" w:rsidRDefault="00C005EA" w:rsidP="0079679F">
      <w:pPr>
        <w:spacing w:after="160" w:line="360" w:lineRule="auto"/>
        <w:jc w:val="both"/>
        <w:rPr>
          <w:rFonts w:ascii="Times New Roman" w:hAnsi="Times New Roman" w:cs="Times New Roman"/>
          <w:lang w:val="es-ES"/>
        </w:rPr>
      </w:pPr>
    </w:p>
    <w:p w14:paraId="6F54C4ED" w14:textId="156F0A5D" w:rsidR="00BE4288" w:rsidRDefault="00BA7938" w:rsidP="00D33925">
      <w:pPr>
        <w:spacing w:after="160" w:line="360" w:lineRule="auto"/>
        <w:outlineLvl w:val="3"/>
        <w:rPr>
          <w:rFonts w:ascii="Times New Roman" w:hAnsi="Times New Roman" w:cs="Times New Roman"/>
          <w:b/>
          <w:bCs/>
          <w:lang w:val="es-ES"/>
        </w:rPr>
      </w:pPr>
      <w:r>
        <w:rPr>
          <w:rFonts w:ascii="Times New Roman" w:hAnsi="Times New Roman" w:cs="Times New Roman"/>
          <w:b/>
          <w:bCs/>
          <w:lang w:val="es-ES"/>
        </w:rPr>
        <w:t>3</w:t>
      </w:r>
      <w:r w:rsidR="0016532F">
        <w:rPr>
          <w:rFonts w:ascii="Times New Roman" w:hAnsi="Times New Roman" w:cs="Times New Roman"/>
          <w:b/>
          <w:bCs/>
          <w:lang w:val="es-ES"/>
        </w:rPr>
        <w:t>.</w:t>
      </w:r>
      <w:r>
        <w:rPr>
          <w:rFonts w:ascii="Times New Roman" w:hAnsi="Times New Roman" w:cs="Times New Roman"/>
          <w:b/>
          <w:bCs/>
          <w:lang w:val="es-ES"/>
        </w:rPr>
        <w:t>6</w:t>
      </w:r>
      <w:r w:rsidR="0016532F">
        <w:rPr>
          <w:rFonts w:ascii="Times New Roman" w:hAnsi="Times New Roman" w:cs="Times New Roman"/>
          <w:b/>
          <w:bCs/>
          <w:lang w:val="es-ES"/>
        </w:rPr>
        <w:t>.</w:t>
      </w:r>
      <w:r>
        <w:rPr>
          <w:rFonts w:ascii="Times New Roman" w:hAnsi="Times New Roman" w:cs="Times New Roman"/>
          <w:b/>
          <w:bCs/>
          <w:lang w:val="es-ES"/>
        </w:rPr>
        <w:t>2</w:t>
      </w:r>
      <w:r w:rsidR="0016532F">
        <w:rPr>
          <w:rFonts w:ascii="Times New Roman" w:hAnsi="Times New Roman" w:cs="Times New Roman"/>
          <w:b/>
          <w:bCs/>
          <w:lang w:val="es-ES"/>
        </w:rPr>
        <w:t>.</w:t>
      </w:r>
      <w:r>
        <w:rPr>
          <w:rFonts w:ascii="Times New Roman" w:hAnsi="Times New Roman" w:cs="Times New Roman"/>
          <w:b/>
          <w:bCs/>
          <w:lang w:val="es-ES"/>
        </w:rPr>
        <w:t>3</w:t>
      </w:r>
      <w:r w:rsidR="0016532F">
        <w:rPr>
          <w:rFonts w:ascii="Times New Roman" w:hAnsi="Times New Roman" w:cs="Times New Roman"/>
          <w:b/>
          <w:bCs/>
          <w:lang w:val="es-ES"/>
        </w:rPr>
        <w:t xml:space="preserve"> </w:t>
      </w:r>
      <w:r w:rsidR="00BE4288" w:rsidRPr="00BE4288">
        <w:rPr>
          <w:rFonts w:ascii="Times New Roman" w:hAnsi="Times New Roman" w:cs="Times New Roman"/>
          <w:b/>
          <w:bCs/>
          <w:lang w:val="es-ES"/>
        </w:rPr>
        <w:t xml:space="preserve">Matriz BCG </w:t>
      </w:r>
    </w:p>
    <w:tbl>
      <w:tblPr>
        <w:tblStyle w:val="Tablaconcuadrcula"/>
        <w:tblW w:w="0" w:type="auto"/>
        <w:tblLook w:val="04A0" w:firstRow="1" w:lastRow="0" w:firstColumn="1" w:lastColumn="0" w:noHBand="0" w:noVBand="1"/>
      </w:tblPr>
      <w:tblGrid>
        <w:gridCol w:w="3116"/>
        <w:gridCol w:w="3117"/>
        <w:gridCol w:w="3117"/>
      </w:tblGrid>
      <w:tr w:rsidR="0016532F" w:rsidRPr="009411A7" w14:paraId="20925C6D" w14:textId="77777777" w:rsidTr="003635F8">
        <w:tc>
          <w:tcPr>
            <w:tcW w:w="3116" w:type="dxa"/>
            <w:vAlign w:val="center"/>
          </w:tcPr>
          <w:p w14:paraId="5BB0C8E8" w14:textId="186A3472"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Cuadrante BCG</w:t>
            </w:r>
          </w:p>
        </w:tc>
        <w:tc>
          <w:tcPr>
            <w:tcW w:w="3117" w:type="dxa"/>
            <w:vAlign w:val="center"/>
          </w:tcPr>
          <w:p w14:paraId="281853AF" w14:textId="3D6AA77F"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Productos de FINCAO</w:t>
            </w:r>
          </w:p>
        </w:tc>
        <w:tc>
          <w:tcPr>
            <w:tcW w:w="3117" w:type="dxa"/>
            <w:vAlign w:val="center"/>
          </w:tcPr>
          <w:p w14:paraId="484F2D87" w14:textId="3FA881D0"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Estrategia recomendada</w:t>
            </w:r>
          </w:p>
        </w:tc>
      </w:tr>
      <w:tr w:rsidR="0016532F" w:rsidRPr="00B05146" w14:paraId="76F1ED3A" w14:textId="77777777" w:rsidTr="003635F8">
        <w:tc>
          <w:tcPr>
            <w:tcW w:w="3116" w:type="dxa"/>
            <w:vAlign w:val="center"/>
          </w:tcPr>
          <w:p w14:paraId="29F086E8" w14:textId="3E88D7C3"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Estrellas</w:t>
            </w:r>
          </w:p>
        </w:tc>
        <w:tc>
          <w:tcPr>
            <w:tcW w:w="3117" w:type="dxa"/>
            <w:vAlign w:val="center"/>
          </w:tcPr>
          <w:p w14:paraId="0B744CCC" w14:textId="412C65C8"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Tablet</w:t>
            </w:r>
            <w:r w:rsidR="009411A7" w:rsidRPr="009411A7">
              <w:rPr>
                <w:rFonts w:ascii="Times New Roman" w:hAnsi="Times New Roman" w:cs="Times New Roman"/>
                <w:lang w:val="es-ES"/>
              </w:rPr>
              <w:t>a</w:t>
            </w:r>
            <w:r w:rsidRPr="0016532F">
              <w:rPr>
                <w:rFonts w:ascii="Times New Roman" w:hAnsi="Times New Roman" w:cs="Times New Roman"/>
                <w:lang w:val="es-ES"/>
              </w:rPr>
              <w:t xml:space="preserve">s de chocolate negro de alta pureza (alto porcentaje </w:t>
            </w:r>
            <w:r w:rsidRPr="0016532F">
              <w:rPr>
                <w:rFonts w:ascii="Times New Roman" w:hAnsi="Times New Roman" w:cs="Times New Roman"/>
                <w:lang w:val="es-ES"/>
              </w:rPr>
              <w:lastRenderedPageBreak/>
              <w:t xml:space="preserve">de cacao), valoradas por su origen local, calidad </w:t>
            </w:r>
            <w:proofErr w:type="spellStart"/>
            <w:r w:rsidRPr="0016532F">
              <w:rPr>
                <w:rFonts w:ascii="Times New Roman" w:hAnsi="Times New Roman" w:cs="Times New Roman"/>
                <w:lang w:val="es-ES"/>
              </w:rPr>
              <w:t>premium</w:t>
            </w:r>
            <w:proofErr w:type="spellEnd"/>
            <w:r w:rsidRPr="0016532F">
              <w:rPr>
                <w:rFonts w:ascii="Times New Roman" w:hAnsi="Times New Roman" w:cs="Times New Roman"/>
                <w:lang w:val="es-ES"/>
              </w:rPr>
              <w:t xml:space="preserve"> y sostenibilidad.</w:t>
            </w:r>
          </w:p>
        </w:tc>
        <w:tc>
          <w:tcPr>
            <w:tcW w:w="3117" w:type="dxa"/>
            <w:vAlign w:val="center"/>
          </w:tcPr>
          <w:p w14:paraId="07B2F1C6" w14:textId="413E9E45"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lastRenderedPageBreak/>
              <w:t xml:space="preserve">Mantener e incrementar inversión para consolidar </w:t>
            </w:r>
            <w:r w:rsidRPr="0016532F">
              <w:rPr>
                <w:rFonts w:ascii="Times New Roman" w:hAnsi="Times New Roman" w:cs="Times New Roman"/>
                <w:lang w:val="es-ES"/>
              </w:rPr>
              <w:lastRenderedPageBreak/>
              <w:t>liderazgo en el mercado en expansión.</w:t>
            </w:r>
          </w:p>
        </w:tc>
      </w:tr>
      <w:tr w:rsidR="0016532F" w:rsidRPr="00B05146" w14:paraId="4A23D28E" w14:textId="77777777" w:rsidTr="003635F8">
        <w:tc>
          <w:tcPr>
            <w:tcW w:w="3116" w:type="dxa"/>
            <w:vAlign w:val="center"/>
          </w:tcPr>
          <w:p w14:paraId="3A26C208" w14:textId="1A4AA2D2"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lastRenderedPageBreak/>
              <w:t>❓</w:t>
            </w:r>
            <w:r w:rsidRPr="0016532F">
              <w:rPr>
                <w:rFonts w:ascii="Times New Roman" w:hAnsi="Times New Roman" w:cs="Times New Roman"/>
                <w:lang w:val="es-ES"/>
              </w:rPr>
              <w:t xml:space="preserve"> Interrogantes</w:t>
            </w:r>
          </w:p>
        </w:tc>
        <w:tc>
          <w:tcPr>
            <w:tcW w:w="3117" w:type="dxa"/>
            <w:vAlign w:val="center"/>
          </w:tcPr>
          <w:p w14:paraId="7BEE7F66" w14:textId="3C551F64"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Chocolates con sabores innovadores (ají, frutas amazónicas, sal de Maras). Nichos atractivos pero con demanda inestable.</w:t>
            </w:r>
          </w:p>
        </w:tc>
        <w:tc>
          <w:tcPr>
            <w:tcW w:w="3117" w:type="dxa"/>
            <w:vAlign w:val="center"/>
          </w:tcPr>
          <w:p w14:paraId="079A6BBC" w14:textId="28A215A6"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Evaluar viabilidad mediante estudios de mercado. Invertir selectivamente o limitar a ediciones especiales.</w:t>
            </w:r>
          </w:p>
        </w:tc>
      </w:tr>
      <w:tr w:rsidR="0016532F" w:rsidRPr="00B05146" w14:paraId="2AE2D1C3" w14:textId="77777777" w:rsidTr="003635F8">
        <w:tc>
          <w:tcPr>
            <w:tcW w:w="3116" w:type="dxa"/>
            <w:vAlign w:val="center"/>
          </w:tcPr>
          <w:p w14:paraId="5B516175" w14:textId="6D253E5E"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Vacas lecheras</w:t>
            </w:r>
          </w:p>
        </w:tc>
        <w:tc>
          <w:tcPr>
            <w:tcW w:w="3117" w:type="dxa"/>
            <w:vAlign w:val="center"/>
          </w:tcPr>
          <w:p w14:paraId="5C14B778" w14:textId="48D69DC6"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Bombones clásicos y barras de chocolate con leche. Estables en ventas, sin gran crecimiento, pero con buen flujo de ingresos.</w:t>
            </w:r>
          </w:p>
        </w:tc>
        <w:tc>
          <w:tcPr>
            <w:tcW w:w="3117" w:type="dxa"/>
            <w:vAlign w:val="center"/>
          </w:tcPr>
          <w:p w14:paraId="21CF5B00" w14:textId="6C6F980F"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Optimizar operaciones, minimizar costos y aprovechar para financiar otras líneas estratégicas.</w:t>
            </w:r>
          </w:p>
        </w:tc>
      </w:tr>
      <w:tr w:rsidR="0016532F" w:rsidRPr="00B05146" w14:paraId="241FC994" w14:textId="77777777" w:rsidTr="003635F8">
        <w:tc>
          <w:tcPr>
            <w:tcW w:w="3116" w:type="dxa"/>
            <w:vAlign w:val="center"/>
          </w:tcPr>
          <w:p w14:paraId="5A95F99C" w14:textId="10295D35"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Perros</w:t>
            </w:r>
          </w:p>
        </w:tc>
        <w:tc>
          <w:tcPr>
            <w:tcW w:w="3117" w:type="dxa"/>
            <w:vAlign w:val="center"/>
          </w:tcPr>
          <w:p w14:paraId="4695B25C" w14:textId="1DE96125"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Productos estacionales o promociones especiales (como cajas temáticas para fechas festivas). Baja demanda y escaso crecimiento.</w:t>
            </w:r>
          </w:p>
        </w:tc>
        <w:tc>
          <w:tcPr>
            <w:tcW w:w="3117" w:type="dxa"/>
            <w:vAlign w:val="center"/>
          </w:tcPr>
          <w:p w14:paraId="77E84158" w14:textId="1D408656"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Limitar producción. Usar como herramientas de marketing, pero revisar su rentabilidad antes de continuar invirtiendo.</w:t>
            </w:r>
          </w:p>
        </w:tc>
      </w:tr>
      <w:tr w:rsidR="0016532F" w:rsidRPr="009411A7" w14:paraId="0A8131EE" w14:textId="77777777" w:rsidTr="003635F8">
        <w:tc>
          <w:tcPr>
            <w:tcW w:w="3116" w:type="dxa"/>
            <w:vAlign w:val="center"/>
          </w:tcPr>
          <w:p w14:paraId="7284E8F0" w14:textId="4F6E4611"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Cuadrante BCG</w:t>
            </w:r>
          </w:p>
        </w:tc>
        <w:tc>
          <w:tcPr>
            <w:tcW w:w="3117" w:type="dxa"/>
            <w:vAlign w:val="center"/>
          </w:tcPr>
          <w:p w14:paraId="6FE92589" w14:textId="5482D630"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Productos de FINCAO</w:t>
            </w:r>
          </w:p>
        </w:tc>
        <w:tc>
          <w:tcPr>
            <w:tcW w:w="3117" w:type="dxa"/>
            <w:vAlign w:val="center"/>
          </w:tcPr>
          <w:p w14:paraId="5E51FDC4" w14:textId="3A5FCB60"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Estrategia recomendada</w:t>
            </w:r>
          </w:p>
        </w:tc>
      </w:tr>
      <w:tr w:rsidR="0016532F" w:rsidRPr="00B05146" w14:paraId="65FF6D30" w14:textId="77777777" w:rsidTr="003635F8">
        <w:tc>
          <w:tcPr>
            <w:tcW w:w="3116" w:type="dxa"/>
            <w:vAlign w:val="center"/>
          </w:tcPr>
          <w:p w14:paraId="17D022E3" w14:textId="0809F6D9"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Estrellas</w:t>
            </w:r>
          </w:p>
        </w:tc>
        <w:tc>
          <w:tcPr>
            <w:tcW w:w="3117" w:type="dxa"/>
            <w:vAlign w:val="center"/>
          </w:tcPr>
          <w:p w14:paraId="26D71131" w14:textId="014F9590" w:rsidR="0016532F" w:rsidRPr="009411A7" w:rsidRDefault="0016532F" w:rsidP="0079679F">
            <w:pPr>
              <w:spacing w:after="160" w:line="360" w:lineRule="auto"/>
              <w:rPr>
                <w:rFonts w:ascii="Times New Roman" w:hAnsi="Times New Roman" w:cs="Times New Roman"/>
                <w:lang w:val="es-ES"/>
              </w:rPr>
            </w:pPr>
            <w:proofErr w:type="spellStart"/>
            <w:r w:rsidRPr="0016532F">
              <w:rPr>
                <w:rFonts w:ascii="Times New Roman" w:hAnsi="Times New Roman" w:cs="Times New Roman"/>
                <w:lang w:val="es-ES"/>
              </w:rPr>
              <w:t>TabletAs</w:t>
            </w:r>
            <w:proofErr w:type="spellEnd"/>
            <w:r w:rsidRPr="0016532F">
              <w:rPr>
                <w:rFonts w:ascii="Times New Roman" w:hAnsi="Times New Roman" w:cs="Times New Roman"/>
                <w:lang w:val="es-ES"/>
              </w:rPr>
              <w:t xml:space="preserve"> de chocolate negro de alta pureza (alto porcentaje de cacao), valoradas por su origen local, calidad </w:t>
            </w:r>
            <w:proofErr w:type="spellStart"/>
            <w:r w:rsidRPr="0016532F">
              <w:rPr>
                <w:rFonts w:ascii="Times New Roman" w:hAnsi="Times New Roman" w:cs="Times New Roman"/>
                <w:lang w:val="es-ES"/>
              </w:rPr>
              <w:t>premium</w:t>
            </w:r>
            <w:proofErr w:type="spellEnd"/>
            <w:r w:rsidRPr="0016532F">
              <w:rPr>
                <w:rFonts w:ascii="Times New Roman" w:hAnsi="Times New Roman" w:cs="Times New Roman"/>
                <w:lang w:val="es-ES"/>
              </w:rPr>
              <w:t xml:space="preserve"> y sostenibilidad.</w:t>
            </w:r>
          </w:p>
        </w:tc>
        <w:tc>
          <w:tcPr>
            <w:tcW w:w="3117" w:type="dxa"/>
            <w:vAlign w:val="center"/>
          </w:tcPr>
          <w:p w14:paraId="23BB5D85" w14:textId="652967AA"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Mantener e incrementar inversión para consolidar liderazgo en el mercado en expansión.</w:t>
            </w:r>
          </w:p>
        </w:tc>
      </w:tr>
      <w:tr w:rsidR="0016532F" w:rsidRPr="00B05146" w14:paraId="44CD173C" w14:textId="77777777" w:rsidTr="003635F8">
        <w:tc>
          <w:tcPr>
            <w:tcW w:w="3116" w:type="dxa"/>
            <w:vAlign w:val="center"/>
          </w:tcPr>
          <w:p w14:paraId="130CBB48" w14:textId="007AC100"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Interrogantes</w:t>
            </w:r>
          </w:p>
        </w:tc>
        <w:tc>
          <w:tcPr>
            <w:tcW w:w="3117" w:type="dxa"/>
            <w:vAlign w:val="center"/>
          </w:tcPr>
          <w:p w14:paraId="6A7981C2" w14:textId="004ACC95"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 xml:space="preserve">Chocolates con sabores innovadores (ají, frutas amazónicas, sal de Maras). </w:t>
            </w:r>
            <w:r w:rsidRPr="0016532F">
              <w:rPr>
                <w:rFonts w:ascii="Times New Roman" w:hAnsi="Times New Roman" w:cs="Times New Roman"/>
                <w:lang w:val="es-ES"/>
              </w:rPr>
              <w:lastRenderedPageBreak/>
              <w:t>Nichos atractivos pero con demanda inestable.</w:t>
            </w:r>
          </w:p>
        </w:tc>
        <w:tc>
          <w:tcPr>
            <w:tcW w:w="3117" w:type="dxa"/>
            <w:vAlign w:val="center"/>
          </w:tcPr>
          <w:p w14:paraId="5273F00D" w14:textId="509730B8"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lastRenderedPageBreak/>
              <w:t xml:space="preserve">Evaluar viabilidad mediante estudios de mercado. Invertir selectivamente o limitar a </w:t>
            </w:r>
            <w:r w:rsidRPr="0016532F">
              <w:rPr>
                <w:rFonts w:ascii="Times New Roman" w:hAnsi="Times New Roman" w:cs="Times New Roman"/>
                <w:lang w:val="es-ES"/>
              </w:rPr>
              <w:lastRenderedPageBreak/>
              <w:t>ediciones especiales.</w:t>
            </w:r>
          </w:p>
        </w:tc>
      </w:tr>
      <w:tr w:rsidR="0016532F" w:rsidRPr="00B05146" w14:paraId="56F7EF9F" w14:textId="77777777" w:rsidTr="003635F8">
        <w:tc>
          <w:tcPr>
            <w:tcW w:w="3116" w:type="dxa"/>
            <w:vAlign w:val="center"/>
          </w:tcPr>
          <w:p w14:paraId="0B0143F3" w14:textId="5334D7D9" w:rsidR="0016532F" w:rsidRPr="009411A7" w:rsidRDefault="0016532F" w:rsidP="0079679F">
            <w:pPr>
              <w:spacing w:after="160" w:line="360" w:lineRule="auto"/>
              <w:rPr>
                <w:rFonts w:ascii="Times New Roman" w:hAnsi="Times New Roman" w:cs="Times New Roman"/>
                <w:lang w:val="es-ES"/>
              </w:rPr>
            </w:pPr>
            <w:r w:rsidRPr="0016532F">
              <w:rPr>
                <w:rFonts w:ascii="Segoe UI Emoji" w:hAnsi="Segoe UI Emoji" w:cs="Segoe UI Emoji"/>
                <w:lang w:val="es-ES"/>
              </w:rPr>
              <w:lastRenderedPageBreak/>
              <w:t>🐄</w:t>
            </w:r>
            <w:r w:rsidRPr="0016532F">
              <w:rPr>
                <w:rFonts w:ascii="Times New Roman" w:hAnsi="Times New Roman" w:cs="Times New Roman"/>
                <w:lang w:val="es-ES"/>
              </w:rPr>
              <w:t xml:space="preserve"> Vacas lecheras</w:t>
            </w:r>
          </w:p>
        </w:tc>
        <w:tc>
          <w:tcPr>
            <w:tcW w:w="3117" w:type="dxa"/>
            <w:vAlign w:val="center"/>
          </w:tcPr>
          <w:p w14:paraId="4A986B03" w14:textId="2D497B79"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Bombones clásicos y barras de chocolate con leche. Estables en ventas, sin gran crecimiento, pero con buen flujo de ingresos.</w:t>
            </w:r>
          </w:p>
        </w:tc>
        <w:tc>
          <w:tcPr>
            <w:tcW w:w="3117" w:type="dxa"/>
            <w:vAlign w:val="center"/>
          </w:tcPr>
          <w:p w14:paraId="544E3299" w14:textId="77128A0D"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Optimizar operaciones, minimizar costos y aprovechar para financiar otras líneas estratégicas.</w:t>
            </w:r>
          </w:p>
        </w:tc>
      </w:tr>
      <w:tr w:rsidR="0016532F" w:rsidRPr="00B05146" w14:paraId="0817A18B" w14:textId="77777777" w:rsidTr="003635F8">
        <w:tc>
          <w:tcPr>
            <w:tcW w:w="3116" w:type="dxa"/>
            <w:vAlign w:val="center"/>
          </w:tcPr>
          <w:p w14:paraId="568098E2" w14:textId="44FD7203" w:rsidR="0016532F" w:rsidRPr="009411A7" w:rsidRDefault="0016532F" w:rsidP="0079679F">
            <w:pPr>
              <w:spacing w:after="160" w:line="360" w:lineRule="auto"/>
              <w:rPr>
                <w:rFonts w:ascii="Segoe UI Emoji" w:hAnsi="Segoe UI Emoji" w:cs="Segoe UI Emoji"/>
                <w:lang w:val="es-ES"/>
              </w:rPr>
            </w:pPr>
            <w:r w:rsidRPr="0016532F">
              <w:rPr>
                <w:rFonts w:ascii="Segoe UI Emoji" w:hAnsi="Segoe UI Emoji" w:cs="Segoe UI Emoji"/>
                <w:lang w:val="es-ES"/>
              </w:rPr>
              <w:t>🐶</w:t>
            </w:r>
            <w:r w:rsidRPr="0016532F">
              <w:rPr>
                <w:rFonts w:ascii="Times New Roman" w:hAnsi="Times New Roman" w:cs="Times New Roman"/>
                <w:lang w:val="es-ES"/>
              </w:rPr>
              <w:t xml:space="preserve"> Perros</w:t>
            </w:r>
          </w:p>
        </w:tc>
        <w:tc>
          <w:tcPr>
            <w:tcW w:w="3117" w:type="dxa"/>
            <w:vAlign w:val="center"/>
          </w:tcPr>
          <w:p w14:paraId="1E75FE08" w14:textId="4A0BB0DC"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Productos estacionales o promociones especiales (como cajas temáticas para fechas festivas). Baja demanda y escaso crecimiento.</w:t>
            </w:r>
          </w:p>
        </w:tc>
        <w:tc>
          <w:tcPr>
            <w:tcW w:w="3117" w:type="dxa"/>
            <w:vAlign w:val="center"/>
          </w:tcPr>
          <w:p w14:paraId="2F9F29E9" w14:textId="3D8CC49C" w:rsidR="0016532F" w:rsidRPr="009411A7" w:rsidRDefault="0016532F" w:rsidP="0079679F">
            <w:pPr>
              <w:spacing w:after="160" w:line="360" w:lineRule="auto"/>
              <w:rPr>
                <w:rFonts w:ascii="Times New Roman" w:hAnsi="Times New Roman" w:cs="Times New Roman"/>
                <w:lang w:val="es-ES"/>
              </w:rPr>
            </w:pPr>
            <w:r w:rsidRPr="0016532F">
              <w:rPr>
                <w:rFonts w:ascii="Times New Roman" w:hAnsi="Times New Roman" w:cs="Times New Roman"/>
                <w:lang w:val="es-ES"/>
              </w:rPr>
              <w:t>Limitar producción. Usar como herramientas de marketing, pero revisar su rentabilidad antes de continuar invirtiendo.</w:t>
            </w:r>
          </w:p>
        </w:tc>
      </w:tr>
    </w:tbl>
    <w:p w14:paraId="6869625D" w14:textId="77777777" w:rsidR="0016532F" w:rsidRDefault="0016532F" w:rsidP="0079679F">
      <w:pPr>
        <w:spacing w:after="160" w:line="360" w:lineRule="auto"/>
        <w:rPr>
          <w:rFonts w:ascii="Times New Roman" w:hAnsi="Times New Roman" w:cs="Times New Roman"/>
          <w:b/>
          <w:bCs/>
          <w:lang w:val="es-ES"/>
        </w:rPr>
      </w:pPr>
    </w:p>
    <w:p w14:paraId="2213A785" w14:textId="77777777" w:rsidR="00BE4288"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La matriz BCG es una herramienta estratégica que permite clasificar los productos o unidades de negocio de una empresa según su participación en el mercado y el crecimiento de dicho mercado. Esta clasificación ayuda a tomar decisiones sobre inversión, desarrollo, mantenimiento o retiro de productos. En el caso de FINCAO, aplicar esta matriz resulta útil para entender el comportamiento de sus líneas de chocolate en un entorno como el peruano, donde la industria del cacao y sus derivados viene mostrando una evolución positiva en términos de valor agregado, exportaciones y consumo interno.</w:t>
      </w:r>
    </w:p>
    <w:p w14:paraId="670E50B0" w14:textId="77777777" w:rsidR="00BE4288"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 xml:space="preserve">El mercado del chocolate </w:t>
      </w:r>
      <w:proofErr w:type="spellStart"/>
      <w:r w:rsidRPr="00D33925">
        <w:rPr>
          <w:rFonts w:ascii="Times New Roman" w:hAnsi="Times New Roman" w:cs="Times New Roman"/>
          <w:lang w:val="es-ES"/>
        </w:rPr>
        <w:t>premium</w:t>
      </w:r>
      <w:proofErr w:type="spellEnd"/>
      <w:r w:rsidRPr="00D33925">
        <w:rPr>
          <w:rFonts w:ascii="Times New Roman" w:hAnsi="Times New Roman" w:cs="Times New Roman"/>
          <w:lang w:val="es-ES"/>
        </w:rPr>
        <w:t xml:space="preserve"> en Perú está creciendo, impulsado por consumidores que buscan productos naturales, orgánicos y con historias de origen auténticas. Según </w:t>
      </w:r>
      <w:proofErr w:type="spellStart"/>
      <w:r w:rsidRPr="00D33925">
        <w:rPr>
          <w:rFonts w:ascii="Times New Roman" w:hAnsi="Times New Roman" w:cs="Times New Roman"/>
          <w:lang w:val="es-ES"/>
        </w:rPr>
        <w:t>PromPerú</w:t>
      </w:r>
      <w:proofErr w:type="spellEnd"/>
      <w:r w:rsidRPr="00D33925">
        <w:rPr>
          <w:rFonts w:ascii="Times New Roman" w:hAnsi="Times New Roman" w:cs="Times New Roman"/>
          <w:lang w:val="es-ES"/>
        </w:rPr>
        <w:t xml:space="preserve"> (2023), el interés por chocolates artesanales y con trazabilidad ha aumentado especialmente en sectores urbanos de ingresos medios y altos, lo que crea un entorno propicio para marcas como FINCAO. Esta tendencia coloca a sus productos principales, como las tabletas de chocolate negro con alto porcentaje de cacao, en el cuadrante de “Estrellas”. Estos productos operan en un mercado en expansión y, al mismo tiempo, cuentan con una participación relevante gracias a su </w:t>
      </w:r>
      <w:r w:rsidRPr="00D33925">
        <w:rPr>
          <w:rFonts w:ascii="Times New Roman" w:hAnsi="Times New Roman" w:cs="Times New Roman"/>
          <w:lang w:val="es-ES"/>
        </w:rPr>
        <w:lastRenderedPageBreak/>
        <w:t>calidad y propuesta de valor basada en lo local y lo sostenible. Invertir en esta línea puede generar retornos crecientes y consolidar su liderazgo.</w:t>
      </w:r>
    </w:p>
    <w:p w14:paraId="2B3A52B2" w14:textId="77777777" w:rsidR="00BE4288"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Por otro lado, FINCAO también comercializa una gama de chocolates con sabores innovadores (como ají, frutas amazónicas o sal de maras), los cuales generan atracción en nichos específicos. Estos productos, aunque originales, se ubican en el cuadrante de “Interrogantes”, ya que pertenecen a un segmento de mercado que aún está en desarrollo o cuya demanda es inestable. En estos casos, la empresa debe evaluar si vale la pena seguir invirtiendo en innovación para convertirlos en productos estrella o si conviene limitar su producción a pequeñas ediciones especiales. De acuerdo con MINCETUR (2022), la diversificación sensorial en chocolates es una estrategia valiosa, pero debe estar respaldada por estudios de mercado y pruebas de aceptación del consumidor.</w:t>
      </w:r>
    </w:p>
    <w:p w14:paraId="77833992" w14:textId="77777777" w:rsidR="00BE4288"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Las presentaciones clásicas de FINCAO, como los bombones y barras de chocolate con leche, mantienen cierta estabilidad en ventas, pero no muestran tasas de crecimiento significativas. Estos productos pueden clasificarse como “Vacas lecheras”, ya que tienen una participación moderada en un mercado maduro. A pesar de no crecer de forma acelerada, siguen siendo una fuente constante de ingresos, lo cual permite financiar otras iniciativas de la empresa, como eventos, ferias o inversiones tecnológicas. El mantenimiento de esta línea debe ser eficiente, evitando excesos de stock y optimizando los canales de distribución.</w:t>
      </w:r>
    </w:p>
    <w:p w14:paraId="088ECC5C" w14:textId="5CA4D663" w:rsidR="00BE4288"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 xml:space="preserve">FINCAO cuenta con productos de temporada o líneas promocionales que suelen tener una demanda puntual y decreciente, como cajas temáticas para fechas específicas o ediciones limitadas sin reposición. Estos productos pueden situarse en el cuadrante de “Perros”, ya que tienen baja participación y el mercado no presenta señales de crecimiento. Aunque pueden servir como estrategia de visibilidad o fidelización, su producción debe ser contenida y su rentabilidad evaluada con precisión. Según el informe de </w:t>
      </w:r>
      <w:proofErr w:type="spellStart"/>
      <w:r w:rsidRPr="00D33925">
        <w:rPr>
          <w:rFonts w:ascii="Times New Roman" w:hAnsi="Times New Roman" w:cs="Times New Roman"/>
          <w:lang w:val="es-ES"/>
        </w:rPr>
        <w:t>ProCacao</w:t>
      </w:r>
      <w:proofErr w:type="spellEnd"/>
      <w:r w:rsidRPr="00D33925">
        <w:rPr>
          <w:rFonts w:ascii="Times New Roman" w:hAnsi="Times New Roman" w:cs="Times New Roman"/>
          <w:lang w:val="es-ES"/>
        </w:rPr>
        <w:t xml:space="preserve"> (2023), muchas marcas locales optan por reducir estas líneas cuando el retorno no justifica los recursos invertidos.</w:t>
      </w:r>
    </w:p>
    <w:p w14:paraId="2339C769" w14:textId="0C0F3690" w:rsidR="00394AF7" w:rsidRPr="00D33925" w:rsidRDefault="00BE4288" w:rsidP="0079679F">
      <w:pPr>
        <w:spacing w:after="160" w:line="360" w:lineRule="auto"/>
        <w:jc w:val="both"/>
        <w:rPr>
          <w:rFonts w:ascii="Times New Roman" w:hAnsi="Times New Roman" w:cs="Times New Roman"/>
          <w:lang w:val="es-ES"/>
        </w:rPr>
      </w:pPr>
      <w:r w:rsidRPr="00D33925">
        <w:rPr>
          <w:rFonts w:ascii="Times New Roman" w:hAnsi="Times New Roman" w:cs="Times New Roman"/>
          <w:lang w:val="es-ES"/>
        </w:rPr>
        <w:t xml:space="preserve">La matriz BCG permite a FINCAO identificar qué líneas de productos deben recibir mayor atención, inversión o rediseño estratégico. Priorizar las tabletas de alta pureza como “Estrellas” y mantener con eficiencia las “Vacas lecheras” puede sostener la rentabilidad, mientras que una evaluación rigurosa de los productos “Interrogantes” y “Perros” permitirá afinar la estrategia de </w:t>
      </w:r>
      <w:r w:rsidRPr="00D33925">
        <w:rPr>
          <w:rFonts w:ascii="Times New Roman" w:hAnsi="Times New Roman" w:cs="Times New Roman"/>
          <w:lang w:val="es-ES"/>
        </w:rPr>
        <w:lastRenderedPageBreak/>
        <w:t>portafolio. Esto contribuirá a que FINCAO continúe fortaleciendo su posicionamiento en el competitivo mercado del chocolate peruano y latinoamericano.</w:t>
      </w:r>
    </w:p>
    <w:p w14:paraId="029D68F0" w14:textId="3DF04BCF" w:rsidR="00BE4288" w:rsidRDefault="00BA7938" w:rsidP="00BA7938">
      <w:pPr>
        <w:spacing w:after="160" w:line="360" w:lineRule="auto"/>
        <w:outlineLvl w:val="1"/>
        <w:rPr>
          <w:rFonts w:ascii="Times New Roman" w:hAnsi="Times New Roman" w:cs="Times New Roman"/>
          <w:b/>
          <w:lang w:val="es-ES"/>
        </w:rPr>
      </w:pPr>
      <w:bookmarkStart w:id="37" w:name="_Toc209113391"/>
      <w:r>
        <w:rPr>
          <w:rFonts w:ascii="Times New Roman" w:hAnsi="Times New Roman" w:cs="Times New Roman"/>
          <w:b/>
          <w:lang w:val="es-ES"/>
        </w:rPr>
        <w:t>3</w:t>
      </w:r>
      <w:r w:rsidR="009411A7">
        <w:rPr>
          <w:rFonts w:ascii="Times New Roman" w:hAnsi="Times New Roman" w:cs="Times New Roman"/>
          <w:b/>
          <w:lang w:val="es-ES"/>
        </w:rPr>
        <w:t>.</w:t>
      </w:r>
      <w:r>
        <w:rPr>
          <w:rFonts w:ascii="Times New Roman" w:hAnsi="Times New Roman" w:cs="Times New Roman"/>
          <w:b/>
          <w:lang w:val="es-ES"/>
        </w:rPr>
        <w:t>7</w:t>
      </w:r>
      <w:r w:rsidR="009411A7">
        <w:rPr>
          <w:rFonts w:ascii="Times New Roman" w:hAnsi="Times New Roman" w:cs="Times New Roman"/>
          <w:b/>
          <w:lang w:val="es-ES"/>
        </w:rPr>
        <w:t xml:space="preserve"> Análisis </w:t>
      </w:r>
      <w:proofErr w:type="spellStart"/>
      <w:r w:rsidR="009411A7">
        <w:rPr>
          <w:rFonts w:ascii="Times New Roman" w:hAnsi="Times New Roman" w:cs="Times New Roman"/>
          <w:b/>
          <w:lang w:val="es-ES"/>
        </w:rPr>
        <w:t>Microentorno</w:t>
      </w:r>
      <w:bookmarkEnd w:id="37"/>
      <w:proofErr w:type="spellEnd"/>
    </w:p>
    <w:p w14:paraId="39FC5B1A" w14:textId="6160910A"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Para comprender los desafíos que enfrenta FINCAO, una marca peruana dedicada a la elaboración de chocolates artesanales con origen ético, es fundamental analizar el entorno competitivo a través del modelo de las Cinco Fuerzas de </w:t>
      </w:r>
      <w:proofErr w:type="spellStart"/>
      <w:r w:rsidRPr="00DA5F95">
        <w:rPr>
          <w:rFonts w:ascii="Times New Roman" w:hAnsi="Times New Roman" w:cs="Times New Roman"/>
          <w:lang w:val="es-ES"/>
        </w:rPr>
        <w:t>Porter</w:t>
      </w:r>
      <w:proofErr w:type="spellEnd"/>
      <w:r w:rsidRPr="00DA5F95">
        <w:rPr>
          <w:rFonts w:ascii="Times New Roman" w:hAnsi="Times New Roman" w:cs="Times New Roman"/>
          <w:lang w:val="es-ES"/>
        </w:rPr>
        <w:t xml:space="preserve"> (1980). Este enfoque permite identificar el grado de atractivo de la industria, evaluar riesgos y anticipar movimientos estratégicos</w:t>
      </w:r>
      <w:sdt>
        <w:sdtPr>
          <w:rPr>
            <w:rFonts w:ascii="Times New Roman" w:hAnsi="Times New Roman" w:cs="Times New Roman"/>
            <w:lang w:val="es-ES"/>
          </w:rPr>
          <w:id w:val="1715767450"/>
          <w:citation/>
        </w:sdtPr>
        <w:sdtEndPr/>
        <w:sdtContent>
          <w:r w:rsidR="009C6233">
            <w:rPr>
              <w:rFonts w:ascii="Times New Roman" w:hAnsi="Times New Roman" w:cs="Times New Roman"/>
              <w:lang w:val="es-ES"/>
            </w:rPr>
            <w:fldChar w:fldCharType="begin"/>
          </w:r>
          <w:r w:rsidR="009C6233">
            <w:rPr>
              <w:rFonts w:ascii="Times New Roman" w:hAnsi="Times New Roman" w:cs="Times New Roman"/>
              <w:lang w:val="es-ES"/>
            </w:rPr>
            <w:instrText xml:space="preserve">CITATION Por08 \t  \l 3082 </w:instrText>
          </w:r>
          <w:r w:rsidR="009C6233">
            <w:rPr>
              <w:rFonts w:ascii="Times New Roman" w:hAnsi="Times New Roman" w:cs="Times New Roman"/>
              <w:lang w:val="es-ES"/>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(Porter, 2008)</w:t>
          </w:r>
          <w:r w:rsidR="009C6233">
            <w:rPr>
              <w:rFonts w:ascii="Times New Roman" w:hAnsi="Times New Roman" w:cs="Times New Roman"/>
              <w:lang w:val="es-ES"/>
            </w:rPr>
            <w:fldChar w:fldCharType="end"/>
          </w:r>
        </w:sdtContent>
      </w:sdt>
      <w:r w:rsidRPr="00DA5F95">
        <w:rPr>
          <w:rFonts w:ascii="Times New Roman" w:hAnsi="Times New Roman" w:cs="Times New Roman"/>
          <w:lang w:val="es-ES"/>
        </w:rPr>
        <w:t>.</w:t>
      </w:r>
    </w:p>
    <w:p w14:paraId="730D7A9B" w14:textId="3423B438" w:rsidR="009C6233" w:rsidRPr="00A87915" w:rsidRDefault="001B7F06" w:rsidP="0079679F">
      <w:pPr>
        <w:pStyle w:val="Epgrafe"/>
        <w:spacing w:before="0" w:after="160"/>
        <w:rPr>
          <w:b w:val="0"/>
          <w:bCs w:val="0"/>
          <w:sz w:val="24"/>
          <w:szCs w:val="24"/>
        </w:rPr>
      </w:pPr>
      <w:bookmarkStart w:id="38" w:name="_Toc50410561"/>
      <w:r w:rsidRPr="00356F57">
        <w:rPr>
          <w:rFonts w:ascii="Times New Roman" w:hAnsi="Times New Roman"/>
          <w:i/>
          <w:iCs/>
          <w:noProof/>
          <w:sz w:val="24"/>
          <w:szCs w:val="24"/>
          <w:lang w:val="es-AR" w:eastAsia="es-AR"/>
        </w:rPr>
        <w:drawing>
          <wp:anchor distT="0" distB="0" distL="114300" distR="114300" simplePos="0" relativeHeight="251660288" behindDoc="0" locked="0" layoutInCell="1" allowOverlap="1" wp14:anchorId="5DB441E2" wp14:editId="24E1CC50">
            <wp:simplePos x="0" y="0"/>
            <wp:positionH relativeFrom="margin">
              <wp:align>left</wp:align>
            </wp:positionH>
            <wp:positionV relativeFrom="paragraph">
              <wp:posOffset>458470</wp:posOffset>
            </wp:positionV>
            <wp:extent cx="5734050" cy="2007235"/>
            <wp:effectExtent l="0" t="0" r="0" b="0"/>
            <wp:wrapTopAndBottom/>
            <wp:docPr id="2"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2007235"/>
                    </a:xfrm>
                    <a:prstGeom prst="rect">
                      <a:avLst/>
                    </a:prstGeom>
                    <a:noFill/>
                  </pic:spPr>
                </pic:pic>
              </a:graphicData>
            </a:graphic>
            <wp14:sizeRelH relativeFrom="margin">
              <wp14:pctWidth>0</wp14:pctWidth>
            </wp14:sizeRelH>
            <wp14:sizeRelV relativeFrom="margin">
              <wp14:pctHeight>0</wp14:pctHeight>
            </wp14:sizeRelV>
          </wp:anchor>
        </w:drawing>
      </w:r>
      <w:bookmarkEnd w:id="38"/>
      <w:r w:rsidR="009C6233" w:rsidRPr="00A87915">
        <w:rPr>
          <w:sz w:val="24"/>
          <w:szCs w:val="24"/>
        </w:rPr>
        <w:t xml:space="preserve">Figura </w:t>
      </w:r>
      <w:r w:rsidR="009C6233" w:rsidRPr="00A87915">
        <w:rPr>
          <w:sz w:val="24"/>
          <w:szCs w:val="24"/>
        </w:rPr>
        <w:fldChar w:fldCharType="begin"/>
      </w:r>
      <w:r w:rsidR="009C6233" w:rsidRPr="00A87915">
        <w:rPr>
          <w:sz w:val="24"/>
          <w:szCs w:val="24"/>
        </w:rPr>
        <w:instrText xml:space="preserve"> SEQ Figura \* ARABIC </w:instrText>
      </w:r>
      <w:r w:rsidR="009C6233" w:rsidRPr="00A87915">
        <w:rPr>
          <w:sz w:val="24"/>
          <w:szCs w:val="24"/>
        </w:rPr>
        <w:fldChar w:fldCharType="separate"/>
      </w:r>
      <w:r w:rsidR="00964FA8">
        <w:rPr>
          <w:noProof/>
          <w:sz w:val="24"/>
          <w:szCs w:val="24"/>
        </w:rPr>
        <w:t>1</w:t>
      </w:r>
      <w:r w:rsidR="009C6233" w:rsidRPr="00A87915">
        <w:rPr>
          <w:sz w:val="24"/>
          <w:szCs w:val="24"/>
        </w:rPr>
        <w:fldChar w:fldCharType="end"/>
      </w:r>
      <w:r w:rsidR="009C6233" w:rsidRPr="00A87915">
        <w:rPr>
          <w:sz w:val="24"/>
          <w:szCs w:val="24"/>
        </w:rPr>
        <w:t xml:space="preserve">. </w:t>
      </w:r>
      <w:r w:rsidR="009C6233" w:rsidRPr="00A87915">
        <w:rPr>
          <w:b w:val="0"/>
          <w:bCs w:val="0"/>
          <w:i/>
          <w:iCs/>
          <w:sz w:val="24"/>
          <w:szCs w:val="24"/>
        </w:rPr>
        <w:t xml:space="preserve">Diagrama de las Fuerzas de </w:t>
      </w:r>
      <w:proofErr w:type="spellStart"/>
      <w:r w:rsidR="009C6233" w:rsidRPr="00A87915">
        <w:rPr>
          <w:b w:val="0"/>
          <w:bCs w:val="0"/>
          <w:i/>
          <w:iCs/>
          <w:sz w:val="24"/>
          <w:szCs w:val="24"/>
        </w:rPr>
        <w:t>Porter</w:t>
      </w:r>
      <w:proofErr w:type="spellEnd"/>
    </w:p>
    <w:p w14:paraId="244A8968" w14:textId="03C88B5D" w:rsidR="009C6233" w:rsidRDefault="009C6233" w:rsidP="0079679F">
      <w:pPr>
        <w:pStyle w:val="Epgrafe"/>
        <w:spacing w:before="0" w:after="160"/>
        <w:rPr>
          <w:rFonts w:ascii="Times New Roman" w:eastAsia="Calibri" w:hAnsi="Times New Roman"/>
          <w:sz w:val="18"/>
          <w:szCs w:val="18"/>
        </w:rPr>
      </w:pPr>
    </w:p>
    <w:p w14:paraId="223A511B" w14:textId="52BC09AB" w:rsidR="009C6233" w:rsidRDefault="009C6233" w:rsidP="0079679F">
      <w:pPr>
        <w:spacing w:after="160" w:line="360" w:lineRule="auto"/>
        <w:jc w:val="both"/>
        <w:rPr>
          <w:rFonts w:ascii="Times New Roman" w:hAnsi="Times New Roman" w:cs="Times New Roman"/>
          <w:lang w:val="es-ES"/>
        </w:rPr>
      </w:pPr>
      <w:r w:rsidRPr="009C6233">
        <w:rPr>
          <w:rFonts w:ascii="Times New Roman" w:eastAsia="Calibri" w:hAnsi="Times New Roman"/>
          <w:sz w:val="18"/>
          <w:szCs w:val="18"/>
          <w:lang w:val="es-ES"/>
        </w:rPr>
        <w:t xml:space="preserve">Fuente: </w:t>
      </w:r>
      <w:sdt>
        <w:sdtPr>
          <w:rPr>
            <w:rFonts w:ascii="Times New Roman" w:eastAsia="Calibri" w:hAnsi="Times New Roman"/>
            <w:sz w:val="18"/>
            <w:szCs w:val="18"/>
          </w:rPr>
          <w:id w:val="-967054071"/>
          <w:citation/>
        </w:sdtPr>
        <w:sdtEndPr/>
        <w:sdtContent>
          <w:r w:rsidRPr="00EB3886">
            <w:rPr>
              <w:rFonts w:ascii="Times New Roman" w:eastAsia="Calibri" w:hAnsi="Times New Roman"/>
              <w:sz w:val="18"/>
              <w:szCs w:val="18"/>
            </w:rPr>
            <w:fldChar w:fldCharType="begin"/>
          </w:r>
          <w:r w:rsidRPr="00EB3886">
            <w:rPr>
              <w:rFonts w:ascii="Times New Roman" w:eastAsia="Calibri" w:hAnsi="Times New Roman"/>
              <w:sz w:val="18"/>
              <w:szCs w:val="18"/>
              <w:lang w:val="es-PE"/>
            </w:rPr>
            <w:instrText xml:space="preserve">CITATION Por08 \l 10250 </w:instrText>
          </w:r>
          <w:r w:rsidRPr="00EB3886">
            <w:rPr>
              <w:rFonts w:ascii="Times New Roman" w:eastAsia="Calibri" w:hAnsi="Times New Roman"/>
              <w:sz w:val="18"/>
              <w:szCs w:val="18"/>
            </w:rPr>
            <w:fldChar w:fldCharType="separate"/>
          </w:r>
          <w:r w:rsidR="00777F86" w:rsidRPr="00777F86">
            <w:rPr>
              <w:rFonts w:ascii="Times New Roman" w:eastAsia="Calibri" w:hAnsi="Times New Roman"/>
              <w:noProof/>
              <w:sz w:val="18"/>
              <w:szCs w:val="18"/>
              <w:lang w:val="es-PE"/>
            </w:rPr>
            <w:t>(Porter, Cinco Fuerzas Competitivas que le dan Fuerza a la Estrategia, 2008)</w:t>
          </w:r>
          <w:r w:rsidRPr="00EB3886">
            <w:rPr>
              <w:rFonts w:ascii="Times New Roman" w:eastAsia="Calibri" w:hAnsi="Times New Roman"/>
              <w:sz w:val="18"/>
              <w:szCs w:val="18"/>
            </w:rPr>
            <w:fldChar w:fldCharType="end"/>
          </w:r>
        </w:sdtContent>
      </w:sdt>
    </w:p>
    <w:p w14:paraId="2843F368" w14:textId="1BFEDA58" w:rsidR="009411A7" w:rsidRPr="00DA5F95" w:rsidRDefault="00BA7938" w:rsidP="00BA7938">
      <w:pPr>
        <w:spacing w:after="160" w:line="360" w:lineRule="auto"/>
        <w:jc w:val="both"/>
        <w:outlineLvl w:val="2"/>
        <w:rPr>
          <w:rFonts w:ascii="Times New Roman" w:hAnsi="Times New Roman" w:cs="Times New Roman"/>
          <w:b/>
          <w:bCs/>
          <w:lang w:val="es-ES"/>
        </w:rPr>
      </w:pPr>
      <w:bookmarkStart w:id="39" w:name="_Toc209113392"/>
      <w:r>
        <w:rPr>
          <w:rFonts w:ascii="Times New Roman" w:hAnsi="Times New Roman" w:cs="Times New Roman"/>
          <w:b/>
          <w:bCs/>
          <w:lang w:val="es-ES"/>
        </w:rPr>
        <w:t xml:space="preserve">3.7.1 </w:t>
      </w:r>
      <w:r w:rsidR="009411A7" w:rsidRPr="00DA5F95">
        <w:rPr>
          <w:rFonts w:ascii="Times New Roman" w:hAnsi="Times New Roman" w:cs="Times New Roman"/>
          <w:b/>
          <w:bCs/>
          <w:lang w:val="es-ES"/>
        </w:rPr>
        <w:t>Rivalidad entre competidores existentes</w:t>
      </w:r>
      <w:bookmarkEnd w:id="39"/>
    </w:p>
    <w:p w14:paraId="51DDB725"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La industria del chocolate fino en Perú es altamente competitiva, especialmente en el segmento </w:t>
      </w:r>
      <w:proofErr w:type="spellStart"/>
      <w:r w:rsidRPr="00DA5F95">
        <w:rPr>
          <w:rFonts w:ascii="Times New Roman" w:hAnsi="Times New Roman" w:cs="Times New Roman"/>
          <w:lang w:val="es-ES"/>
        </w:rPr>
        <w:t>premium</w:t>
      </w:r>
      <w:proofErr w:type="spellEnd"/>
      <w:r w:rsidRPr="00DA5F95">
        <w:rPr>
          <w:rFonts w:ascii="Times New Roman" w:hAnsi="Times New Roman" w:cs="Times New Roman"/>
          <w:lang w:val="es-ES"/>
        </w:rPr>
        <w:t xml:space="preserve"> y gourmet. A medida que el cacao peruano gana reconocimiento internacional por su calidad, han surgido marcas con propuestas similares a la de FINCAO: origen trazable, producción artesanal y enfoque ético. Empresas como </w:t>
      </w:r>
      <w:proofErr w:type="spellStart"/>
      <w:r w:rsidRPr="00DA5F95">
        <w:rPr>
          <w:rFonts w:ascii="Times New Roman" w:hAnsi="Times New Roman" w:cs="Times New Roman"/>
          <w:lang w:val="es-ES"/>
        </w:rPr>
        <w:t>Cacaosuyo</w:t>
      </w:r>
      <w:proofErr w:type="spellEnd"/>
      <w:r w:rsidRPr="00DA5F95">
        <w:rPr>
          <w:rFonts w:ascii="Times New Roman" w:hAnsi="Times New Roman" w:cs="Times New Roman"/>
          <w:lang w:val="es-ES"/>
        </w:rPr>
        <w:t xml:space="preserve">, </w:t>
      </w:r>
      <w:proofErr w:type="spellStart"/>
      <w:r w:rsidRPr="00DA5F95">
        <w:rPr>
          <w:rFonts w:ascii="Times New Roman" w:hAnsi="Times New Roman" w:cs="Times New Roman"/>
          <w:lang w:val="es-ES"/>
        </w:rPr>
        <w:t>Shattell</w:t>
      </w:r>
      <w:proofErr w:type="spellEnd"/>
      <w:r w:rsidRPr="00DA5F95">
        <w:rPr>
          <w:rFonts w:ascii="Times New Roman" w:hAnsi="Times New Roman" w:cs="Times New Roman"/>
          <w:lang w:val="es-ES"/>
        </w:rPr>
        <w:t xml:space="preserve"> y </w:t>
      </w:r>
      <w:proofErr w:type="spellStart"/>
      <w:r w:rsidRPr="00DA5F95">
        <w:rPr>
          <w:rFonts w:ascii="Times New Roman" w:hAnsi="Times New Roman" w:cs="Times New Roman"/>
          <w:lang w:val="es-ES"/>
        </w:rPr>
        <w:t>Maraná</w:t>
      </w:r>
      <w:proofErr w:type="spellEnd"/>
      <w:r w:rsidRPr="00DA5F95">
        <w:rPr>
          <w:rFonts w:ascii="Times New Roman" w:hAnsi="Times New Roman" w:cs="Times New Roman"/>
          <w:lang w:val="es-ES"/>
        </w:rPr>
        <w:t xml:space="preserve"> ofrecen productos con historias potentes, posicionándose tanto en el mercado local como en el internacional.</w:t>
      </w:r>
    </w:p>
    <w:p w14:paraId="41C7E287"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La intensidad competitiva se ve amplificada por la proliferación de canales como ferias gastronómicas, tiendas especializadas y e-</w:t>
      </w:r>
      <w:proofErr w:type="spellStart"/>
      <w:r w:rsidRPr="00DA5F95">
        <w:rPr>
          <w:rFonts w:ascii="Times New Roman" w:hAnsi="Times New Roman" w:cs="Times New Roman"/>
          <w:lang w:val="es-ES"/>
        </w:rPr>
        <w:t>commerce</w:t>
      </w:r>
      <w:proofErr w:type="spellEnd"/>
      <w:r w:rsidRPr="00DA5F95">
        <w:rPr>
          <w:rFonts w:ascii="Times New Roman" w:hAnsi="Times New Roman" w:cs="Times New Roman"/>
          <w:lang w:val="es-ES"/>
        </w:rPr>
        <w:t xml:space="preserve">, donde los productos compiten no solo en sabor y presentación, sino en su capacidad de conectar emocionalmente con el consumidor. En </w:t>
      </w:r>
      <w:r w:rsidRPr="00DA5F95">
        <w:rPr>
          <w:rFonts w:ascii="Times New Roman" w:hAnsi="Times New Roman" w:cs="Times New Roman"/>
          <w:lang w:val="es-ES"/>
        </w:rPr>
        <w:lastRenderedPageBreak/>
        <w:t>este entorno, la diferenciación de FINCAO debe ir más allá del discurso ético y sostenerse en la innovación del portafolio, experiencias sensoriales únicas y fidelización de una comunidad comprometida con su causa.</w:t>
      </w:r>
    </w:p>
    <w:p w14:paraId="36513620" w14:textId="1C4EF0B0" w:rsidR="009411A7" w:rsidRPr="00DA5F95" w:rsidRDefault="00BA7938" w:rsidP="00BA7938">
      <w:pPr>
        <w:spacing w:after="160" w:line="360" w:lineRule="auto"/>
        <w:jc w:val="both"/>
        <w:outlineLvl w:val="2"/>
        <w:rPr>
          <w:rFonts w:ascii="Times New Roman" w:hAnsi="Times New Roman" w:cs="Times New Roman"/>
          <w:b/>
          <w:bCs/>
          <w:lang w:val="es-ES"/>
        </w:rPr>
      </w:pPr>
      <w:bookmarkStart w:id="40" w:name="_Toc209113393"/>
      <w:r>
        <w:rPr>
          <w:rFonts w:ascii="Times New Roman" w:hAnsi="Times New Roman" w:cs="Times New Roman"/>
          <w:b/>
          <w:bCs/>
          <w:lang w:val="es-ES"/>
        </w:rPr>
        <w:t xml:space="preserve">3.7.2 </w:t>
      </w:r>
      <w:r w:rsidR="009411A7" w:rsidRPr="00DA5F95">
        <w:rPr>
          <w:rFonts w:ascii="Times New Roman" w:hAnsi="Times New Roman" w:cs="Times New Roman"/>
          <w:b/>
          <w:bCs/>
          <w:lang w:val="es-ES"/>
        </w:rPr>
        <w:t>Amenaza de nuevos entrantes</w:t>
      </w:r>
      <w:bookmarkEnd w:id="40"/>
    </w:p>
    <w:p w14:paraId="64964316"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El acceso relativamente sencillo a insumos locales y la creciente demanda de productos artesanales han facilitado la entrada de nuevos competidores al sector. El auge de las plataformas digitales, sumado a programas de financiamiento para emprendimientos sostenibles, ha reducido barreras de entrada en términos de distribución y visibilidad.</w:t>
      </w:r>
    </w:p>
    <w:p w14:paraId="73989E8C"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Sin embargo, aunque iniciar operaciones es factible, construir una marca con credibilidad, coherencia y reputación requiere tiempo, inversión en trazabilidad, y vínculos sólidos con las comunidades productoras. FINCAO cuenta con una ventaja competitiva en este sentido, gracias a una trayectoria construida sobre transparencia y valor compartido. Aun así, debe estar atenta al surgimiento de marcas jóvenes con propuestas frescas y alto </w:t>
      </w:r>
      <w:proofErr w:type="spellStart"/>
      <w:r w:rsidRPr="00DA5F95">
        <w:rPr>
          <w:rFonts w:ascii="Times New Roman" w:hAnsi="Times New Roman" w:cs="Times New Roman"/>
          <w:lang w:val="es-ES"/>
        </w:rPr>
        <w:t>engagement</w:t>
      </w:r>
      <w:proofErr w:type="spellEnd"/>
      <w:r w:rsidRPr="00DA5F95">
        <w:rPr>
          <w:rFonts w:ascii="Times New Roman" w:hAnsi="Times New Roman" w:cs="Times New Roman"/>
          <w:lang w:val="es-ES"/>
        </w:rPr>
        <w:t xml:space="preserve"> digital, que podrían captar segmentos del mercado sensibles a la innovación.</w:t>
      </w:r>
    </w:p>
    <w:p w14:paraId="5068F3E9" w14:textId="591B5AE4" w:rsidR="009411A7" w:rsidRPr="00DA5F95" w:rsidRDefault="00BA7938" w:rsidP="00BA7938">
      <w:pPr>
        <w:spacing w:after="160" w:line="360" w:lineRule="auto"/>
        <w:jc w:val="both"/>
        <w:outlineLvl w:val="2"/>
        <w:rPr>
          <w:rFonts w:ascii="Times New Roman" w:hAnsi="Times New Roman" w:cs="Times New Roman"/>
          <w:b/>
          <w:bCs/>
          <w:lang w:val="es-ES"/>
        </w:rPr>
      </w:pPr>
      <w:bookmarkStart w:id="41" w:name="_Toc209113394"/>
      <w:r>
        <w:rPr>
          <w:rFonts w:ascii="Times New Roman" w:hAnsi="Times New Roman" w:cs="Times New Roman"/>
          <w:b/>
          <w:bCs/>
          <w:lang w:val="es-ES"/>
        </w:rPr>
        <w:t xml:space="preserve">3.7.3 </w:t>
      </w:r>
      <w:r w:rsidR="009411A7" w:rsidRPr="00DA5F95">
        <w:rPr>
          <w:rFonts w:ascii="Times New Roman" w:hAnsi="Times New Roman" w:cs="Times New Roman"/>
          <w:b/>
          <w:bCs/>
          <w:lang w:val="es-ES"/>
        </w:rPr>
        <w:t>Poder de negociación de los proveedores</w:t>
      </w:r>
      <w:bookmarkEnd w:id="41"/>
    </w:p>
    <w:p w14:paraId="65620F01"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FINCAO mantiene una política de compra directa a pequeños productores, lo que reduce intermediarios y permite acuerdos más justos. Esta integración vertical parcial le otorga cierto poder de negociación, pero el abastecimiento sigue condicionado por factores externos: clima, acceso a certificaciones, infraestructura rural y disponibilidad de mano de obra.</w:t>
      </w:r>
    </w:p>
    <w:p w14:paraId="7DE67FA3"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En el caso de </w:t>
      </w:r>
      <w:proofErr w:type="spellStart"/>
      <w:r w:rsidRPr="00DA5F95">
        <w:rPr>
          <w:rFonts w:ascii="Times New Roman" w:hAnsi="Times New Roman" w:cs="Times New Roman"/>
          <w:lang w:val="es-ES"/>
        </w:rPr>
        <w:t>microlotes</w:t>
      </w:r>
      <w:proofErr w:type="spellEnd"/>
      <w:r w:rsidRPr="00DA5F95">
        <w:rPr>
          <w:rFonts w:ascii="Times New Roman" w:hAnsi="Times New Roman" w:cs="Times New Roman"/>
          <w:lang w:val="es-ES"/>
        </w:rPr>
        <w:t xml:space="preserve"> orgánicos o de cacao fino de aroma, los proveedores tienen mayor poder, ya que su oferta es limitada y muy demandada por exportadores y chocolaterías boutique. Para mitigar riesgos, FINCAO podría considerar estrategias de diversificación de zonas de cultivo, inversión en capacitación técnica de los productores y acuerdos de largo plazo que garanticen suministro estable y condiciones beneficiosas para ambas partes.</w:t>
      </w:r>
    </w:p>
    <w:p w14:paraId="4C470E8D" w14:textId="0F6F99AC" w:rsidR="009411A7" w:rsidRPr="00DA5F95" w:rsidRDefault="00BA7938" w:rsidP="00BA7938">
      <w:pPr>
        <w:spacing w:after="160" w:line="360" w:lineRule="auto"/>
        <w:jc w:val="both"/>
        <w:outlineLvl w:val="2"/>
        <w:rPr>
          <w:rFonts w:ascii="Times New Roman" w:hAnsi="Times New Roman" w:cs="Times New Roman"/>
          <w:b/>
          <w:bCs/>
          <w:lang w:val="es-ES"/>
        </w:rPr>
      </w:pPr>
      <w:bookmarkStart w:id="42" w:name="_Toc209113395"/>
      <w:r>
        <w:rPr>
          <w:rFonts w:ascii="Times New Roman" w:hAnsi="Times New Roman" w:cs="Times New Roman"/>
          <w:b/>
          <w:bCs/>
          <w:lang w:val="es-ES"/>
        </w:rPr>
        <w:t xml:space="preserve">3.7.4 </w:t>
      </w:r>
      <w:r w:rsidR="009411A7" w:rsidRPr="00DA5F95">
        <w:rPr>
          <w:rFonts w:ascii="Times New Roman" w:hAnsi="Times New Roman" w:cs="Times New Roman"/>
          <w:b/>
          <w:bCs/>
          <w:lang w:val="es-ES"/>
        </w:rPr>
        <w:t>Poder de negociación de los clientes</w:t>
      </w:r>
      <w:bookmarkEnd w:id="42"/>
    </w:p>
    <w:p w14:paraId="5D061D46"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El consumidor de FINCAO es exigente, informado y con conciencia social. Valora tanto el sabor como el propósito de la marca, lo que eleva sus expectativas en torno a la calidad, la trazabilidad </w:t>
      </w:r>
      <w:r w:rsidRPr="00DA5F95">
        <w:rPr>
          <w:rFonts w:ascii="Times New Roman" w:hAnsi="Times New Roman" w:cs="Times New Roman"/>
          <w:lang w:val="es-ES"/>
        </w:rPr>
        <w:lastRenderedPageBreak/>
        <w:t>y la comunicación. Este tipo de cliente compara fácilmente entre marcas, no perdona inconsistencias y espera un relato auténtico que respalde cada decisión de compra.</w:t>
      </w:r>
    </w:p>
    <w:p w14:paraId="4E9DEF67"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El poder del consumidor se amplifica en entornos digitales, donde una reseña negativa o una campaña mal ejecutada </w:t>
      </w:r>
      <w:proofErr w:type="gramStart"/>
      <w:r w:rsidRPr="00DA5F95">
        <w:rPr>
          <w:rFonts w:ascii="Times New Roman" w:hAnsi="Times New Roman" w:cs="Times New Roman"/>
          <w:lang w:val="es-ES"/>
        </w:rPr>
        <w:t>puede</w:t>
      </w:r>
      <w:proofErr w:type="gramEnd"/>
      <w:r w:rsidRPr="00DA5F95">
        <w:rPr>
          <w:rFonts w:ascii="Times New Roman" w:hAnsi="Times New Roman" w:cs="Times New Roman"/>
          <w:lang w:val="es-ES"/>
        </w:rPr>
        <w:t xml:space="preserve"> afectar la percepción de la marca. FINCAO debe construir una relación de largo plazo con su audiencia, ofreciendo valor más allá del producto: contenido educativo, participación en eventos, acciones de transparencia radical y experiencias que fortalezcan el vínculo emocional con la marca.</w:t>
      </w:r>
    </w:p>
    <w:p w14:paraId="4E6721F7" w14:textId="452150CA" w:rsidR="009411A7" w:rsidRPr="00DA5F95" w:rsidRDefault="00A71494" w:rsidP="00A71494">
      <w:pPr>
        <w:spacing w:after="160" w:line="360" w:lineRule="auto"/>
        <w:jc w:val="both"/>
        <w:outlineLvl w:val="2"/>
        <w:rPr>
          <w:rFonts w:ascii="Times New Roman" w:hAnsi="Times New Roman" w:cs="Times New Roman"/>
          <w:b/>
          <w:bCs/>
          <w:lang w:val="es-ES"/>
        </w:rPr>
      </w:pPr>
      <w:bookmarkStart w:id="43" w:name="_Toc209113396"/>
      <w:r>
        <w:rPr>
          <w:rFonts w:ascii="Times New Roman" w:hAnsi="Times New Roman" w:cs="Times New Roman"/>
          <w:b/>
          <w:bCs/>
          <w:lang w:val="es-ES"/>
        </w:rPr>
        <w:t xml:space="preserve">3.7.5 </w:t>
      </w:r>
      <w:r w:rsidR="009411A7" w:rsidRPr="00DA5F95">
        <w:rPr>
          <w:rFonts w:ascii="Times New Roman" w:hAnsi="Times New Roman" w:cs="Times New Roman"/>
          <w:b/>
          <w:bCs/>
          <w:lang w:val="es-ES"/>
        </w:rPr>
        <w:t>Amenaza de productos sustitutos</w:t>
      </w:r>
      <w:bookmarkEnd w:id="43"/>
    </w:p>
    <w:p w14:paraId="658ECDE8"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El chocolate compite cada vez más con una diversidad de opciones que responden a las mismas necesidades de indulgencia, regalo o </w:t>
      </w:r>
      <w:proofErr w:type="spellStart"/>
      <w:r w:rsidRPr="00DA5F95">
        <w:rPr>
          <w:rFonts w:ascii="Times New Roman" w:hAnsi="Times New Roman" w:cs="Times New Roman"/>
          <w:lang w:val="es-ES"/>
        </w:rPr>
        <w:t>snack</w:t>
      </w:r>
      <w:proofErr w:type="spellEnd"/>
      <w:r w:rsidRPr="00DA5F95">
        <w:rPr>
          <w:rFonts w:ascii="Times New Roman" w:hAnsi="Times New Roman" w:cs="Times New Roman"/>
          <w:lang w:val="es-ES"/>
        </w:rPr>
        <w:t xml:space="preserve"> saludable: desde cafés especiales y vinos orgánicos hasta </w:t>
      </w:r>
      <w:proofErr w:type="spellStart"/>
      <w:r w:rsidRPr="00DA5F95">
        <w:rPr>
          <w:rFonts w:ascii="Times New Roman" w:hAnsi="Times New Roman" w:cs="Times New Roman"/>
          <w:lang w:val="es-ES"/>
        </w:rPr>
        <w:t>snacks</w:t>
      </w:r>
      <w:proofErr w:type="spellEnd"/>
      <w:r w:rsidRPr="00DA5F95">
        <w:rPr>
          <w:rFonts w:ascii="Times New Roman" w:hAnsi="Times New Roman" w:cs="Times New Roman"/>
          <w:lang w:val="es-ES"/>
        </w:rPr>
        <w:t xml:space="preserve"> funcionales, productos veganos o alimentos con beneficios nutricionales.</w:t>
      </w:r>
    </w:p>
    <w:p w14:paraId="327E1A91" w14:textId="77777777" w:rsidR="009411A7" w:rsidRPr="00DA5F9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 xml:space="preserve">Esto obliga a FINCAO a mirar más allá del sector chocolatero y entender el comportamiento del consumidor en términos de hábitos de consumo saludables, valores personales y experiencias diferenciadoras. La amenaza de sustitución puede transformarse en una oportunidad si se desarrollan líneas de producto innovadoras: tabletas con </w:t>
      </w:r>
      <w:proofErr w:type="spellStart"/>
      <w:r w:rsidRPr="00DA5F95">
        <w:rPr>
          <w:rFonts w:ascii="Times New Roman" w:hAnsi="Times New Roman" w:cs="Times New Roman"/>
          <w:lang w:val="es-ES"/>
        </w:rPr>
        <w:t>superalimentos</w:t>
      </w:r>
      <w:proofErr w:type="spellEnd"/>
      <w:r w:rsidRPr="00DA5F95">
        <w:rPr>
          <w:rFonts w:ascii="Times New Roman" w:hAnsi="Times New Roman" w:cs="Times New Roman"/>
          <w:lang w:val="es-ES"/>
        </w:rPr>
        <w:t>, opciones sin azúcar añadida, chocolates veganos o colaboraciones con otros emprendimientos de impacto. La clave será adaptarse sin perder su esencia artesanal ni comprometer los valores que le dan identidad.</w:t>
      </w:r>
    </w:p>
    <w:p w14:paraId="2ACE0BFC" w14:textId="77777777" w:rsidR="009411A7" w:rsidRPr="005A45A5" w:rsidRDefault="009411A7" w:rsidP="0079679F">
      <w:pPr>
        <w:spacing w:after="160" w:line="360" w:lineRule="auto"/>
        <w:jc w:val="both"/>
        <w:rPr>
          <w:rFonts w:ascii="Times New Roman" w:hAnsi="Times New Roman" w:cs="Times New Roman"/>
          <w:lang w:val="es-ES"/>
        </w:rPr>
      </w:pPr>
      <w:r w:rsidRPr="00DA5F95">
        <w:rPr>
          <w:rFonts w:ascii="Times New Roman" w:hAnsi="Times New Roman" w:cs="Times New Roman"/>
          <w:lang w:val="es-ES"/>
        </w:rPr>
        <w:t>El análisis de las Cinco Fuerzas revela que FINCAO opera en una industria atractiva pero compleja, donde la autenticidad, la calidad del producto y la conexión emocional con el consumidor son diferenciales estratégicos clave. Para sostener su ventaja competitiva, debe fortalecer su propuesta de valor, innovar sin perder su esencia, diversificar su red de proveedores y cultivar una comunidad fiel y comprometida. En un entorno de competencia intensificada, quienes logren construir un ecosistema de marca coherente y ético, más que solo un buen producto, serán los que prosperen.</w:t>
      </w:r>
    </w:p>
    <w:p w14:paraId="4EE39B55" w14:textId="77777777" w:rsidR="001B7F06" w:rsidRDefault="001B7F06" w:rsidP="00043146">
      <w:pPr>
        <w:pStyle w:val="Ttulo1"/>
        <w:widowControl w:val="0"/>
        <w:tabs>
          <w:tab w:val="left" w:pos="380"/>
        </w:tabs>
        <w:spacing w:line="360" w:lineRule="auto"/>
        <w:ind w:right="133"/>
        <w:rPr>
          <w:rFonts w:ascii="Times New Roman" w:hAnsi="Times New Roman" w:cs="Times New Roman"/>
          <w:color w:val="auto"/>
          <w:sz w:val="24"/>
          <w:szCs w:val="24"/>
        </w:rPr>
      </w:pPr>
    </w:p>
    <w:p w14:paraId="1E4414C4" w14:textId="77777777" w:rsidR="00A71494" w:rsidRDefault="00A71494" w:rsidP="00A71494">
      <w:pPr>
        <w:rPr>
          <w:lang w:val="es-EC" w:eastAsia="es-EC"/>
        </w:rPr>
      </w:pPr>
    </w:p>
    <w:p w14:paraId="29EBA78A" w14:textId="77777777" w:rsidR="00A71494" w:rsidRDefault="00A71494" w:rsidP="00A71494">
      <w:pPr>
        <w:rPr>
          <w:lang w:val="es-EC" w:eastAsia="es-EC"/>
        </w:rPr>
      </w:pPr>
    </w:p>
    <w:p w14:paraId="5F5B0DE4" w14:textId="77777777" w:rsidR="00A71494" w:rsidRDefault="00A71494" w:rsidP="00A71494">
      <w:pPr>
        <w:rPr>
          <w:lang w:val="es-EC" w:eastAsia="es-EC"/>
        </w:rPr>
      </w:pPr>
    </w:p>
    <w:p w14:paraId="3EE5DD54" w14:textId="77777777" w:rsidR="00A71494" w:rsidRDefault="00A71494" w:rsidP="00A71494">
      <w:pPr>
        <w:rPr>
          <w:lang w:val="es-EC" w:eastAsia="es-EC"/>
        </w:rPr>
      </w:pPr>
    </w:p>
    <w:p w14:paraId="0530D21F" w14:textId="77777777" w:rsidR="00A71494" w:rsidRDefault="00A71494" w:rsidP="00A71494">
      <w:pPr>
        <w:jc w:val="center"/>
        <w:rPr>
          <w:lang w:val="es-EC" w:eastAsia="es-EC"/>
        </w:rPr>
      </w:pPr>
    </w:p>
    <w:p w14:paraId="6D963890" w14:textId="41127377" w:rsidR="00043146" w:rsidRDefault="00A71494" w:rsidP="00A71494">
      <w:pPr>
        <w:pStyle w:val="Ttulo1"/>
        <w:widowControl w:val="0"/>
        <w:tabs>
          <w:tab w:val="left" w:pos="380"/>
        </w:tabs>
        <w:spacing w:line="360" w:lineRule="auto"/>
        <w:ind w:right="133"/>
        <w:jc w:val="center"/>
        <w:rPr>
          <w:rFonts w:ascii="Times New Roman" w:hAnsi="Times New Roman" w:cs="Times New Roman"/>
          <w:color w:val="auto"/>
          <w:sz w:val="24"/>
          <w:szCs w:val="24"/>
        </w:rPr>
      </w:pPr>
      <w:bookmarkStart w:id="44" w:name="_Toc209113397"/>
      <w:r>
        <w:rPr>
          <w:rFonts w:ascii="Times New Roman" w:hAnsi="Times New Roman" w:cs="Times New Roman"/>
          <w:color w:val="auto"/>
          <w:sz w:val="24"/>
          <w:szCs w:val="24"/>
        </w:rPr>
        <w:t>4.</w:t>
      </w:r>
      <w:r w:rsidR="00043146" w:rsidRPr="005A45A5">
        <w:rPr>
          <w:rFonts w:ascii="Times New Roman" w:hAnsi="Times New Roman" w:cs="Times New Roman"/>
          <w:color w:val="auto"/>
          <w:sz w:val="24"/>
          <w:szCs w:val="24"/>
        </w:rPr>
        <w:t xml:space="preserve"> </w:t>
      </w:r>
      <w:r w:rsidR="000119DB">
        <w:rPr>
          <w:rFonts w:ascii="Times New Roman" w:hAnsi="Times New Roman" w:cs="Times New Roman"/>
          <w:color w:val="auto"/>
          <w:sz w:val="24"/>
          <w:szCs w:val="24"/>
        </w:rPr>
        <w:t>RESULTADOS ENTREVISTAS Y ENCUESTAS</w:t>
      </w:r>
      <w:bookmarkEnd w:id="44"/>
    </w:p>
    <w:p w14:paraId="318EF772" w14:textId="77777777" w:rsidR="00E53D59" w:rsidRPr="00E53D59" w:rsidRDefault="00E53D59" w:rsidP="00E53D59">
      <w:pPr>
        <w:jc w:val="both"/>
        <w:rPr>
          <w:rFonts w:ascii="Times New Roman" w:hAnsi="Times New Roman" w:cs="Times New Roman"/>
          <w:lang w:val="es-EC" w:eastAsia="es-EC"/>
        </w:rPr>
      </w:pPr>
    </w:p>
    <w:p w14:paraId="6E62189B" w14:textId="2A0C6599" w:rsidR="00000C8B" w:rsidRPr="00000C8B" w:rsidRDefault="0056584E" w:rsidP="0056584E">
      <w:pPr>
        <w:spacing w:after="160" w:line="360" w:lineRule="auto"/>
        <w:jc w:val="both"/>
        <w:rPr>
          <w:rFonts w:ascii="Times New Roman" w:hAnsi="Times New Roman" w:cs="Times New Roman"/>
          <w:lang w:val="es-ES"/>
        </w:rPr>
      </w:pPr>
      <w:r w:rsidRPr="0056584E">
        <w:rPr>
          <w:rFonts w:ascii="Times New Roman" w:hAnsi="Times New Roman" w:cs="Times New Roman"/>
          <w:lang w:val="es-ES"/>
        </w:rPr>
        <w:t>Con la finalidad de recopilar información acerca de los procesos y herramientas actuales usadas por la empresa</w:t>
      </w:r>
      <w:r>
        <w:rPr>
          <w:rFonts w:ascii="Times New Roman" w:hAnsi="Times New Roman" w:cs="Times New Roman"/>
          <w:lang w:val="es-ES"/>
        </w:rPr>
        <w:t xml:space="preserve">, se realizaron </w:t>
      </w:r>
      <w:r w:rsidR="00000C8B" w:rsidRPr="00000C8B">
        <w:rPr>
          <w:rFonts w:ascii="Times New Roman" w:hAnsi="Times New Roman" w:cs="Times New Roman"/>
          <w:lang w:val="es-ES"/>
        </w:rPr>
        <w:t xml:space="preserve">entrevistas a tres colaboradores del área de Marketing y al jefe del departamento, </w:t>
      </w:r>
      <w:r>
        <w:rPr>
          <w:rFonts w:ascii="Times New Roman" w:hAnsi="Times New Roman" w:cs="Times New Roman"/>
          <w:lang w:val="es-ES"/>
        </w:rPr>
        <w:t xml:space="preserve">de esta manera </w:t>
      </w:r>
      <w:r w:rsidR="00000C8B" w:rsidRPr="00000C8B">
        <w:rPr>
          <w:rFonts w:ascii="Times New Roman" w:hAnsi="Times New Roman" w:cs="Times New Roman"/>
          <w:lang w:val="es-ES"/>
        </w:rPr>
        <w:t xml:space="preserve">se logró obtener </w:t>
      </w:r>
      <w:r w:rsidR="009C126E" w:rsidRPr="00E53D59">
        <w:rPr>
          <w:rFonts w:ascii="Times New Roman" w:hAnsi="Times New Roman" w:cs="Times New Roman"/>
          <w:lang w:val="es-ES"/>
        </w:rPr>
        <w:t xml:space="preserve">la opinión de </w:t>
      </w:r>
      <w:r w:rsidR="00850328" w:rsidRPr="00E53D59">
        <w:rPr>
          <w:rFonts w:ascii="Times New Roman" w:hAnsi="Times New Roman" w:cs="Times New Roman"/>
          <w:lang w:val="es-ES"/>
        </w:rPr>
        <w:t>cómo</w:t>
      </w:r>
      <w:r w:rsidR="009C126E" w:rsidRPr="00E53D59">
        <w:rPr>
          <w:rFonts w:ascii="Times New Roman" w:hAnsi="Times New Roman" w:cs="Times New Roman"/>
          <w:lang w:val="es-ES"/>
        </w:rPr>
        <w:t xml:space="preserve"> funciona </w:t>
      </w:r>
      <w:r w:rsidR="00000C8B" w:rsidRPr="00000C8B">
        <w:rPr>
          <w:rFonts w:ascii="Times New Roman" w:hAnsi="Times New Roman" w:cs="Times New Roman"/>
          <w:lang w:val="es-ES"/>
        </w:rPr>
        <w:t>el sector B2B de</w:t>
      </w:r>
      <w:r w:rsidR="009C126E" w:rsidRPr="00E53D59">
        <w:rPr>
          <w:rFonts w:ascii="Times New Roman" w:hAnsi="Times New Roman" w:cs="Times New Roman"/>
          <w:lang w:val="es-ES"/>
        </w:rPr>
        <w:t xml:space="preserve"> FINCAO</w:t>
      </w:r>
    </w:p>
    <w:p w14:paraId="4456E506" w14:textId="374A44E7" w:rsidR="00000C8B" w:rsidRPr="00000C8B" w:rsidRDefault="00850328" w:rsidP="00E53D59">
      <w:pPr>
        <w:spacing w:after="160" w:line="360" w:lineRule="auto"/>
        <w:jc w:val="both"/>
        <w:rPr>
          <w:rFonts w:ascii="Times New Roman" w:hAnsi="Times New Roman" w:cs="Times New Roman"/>
          <w:lang w:val="es-ES"/>
        </w:rPr>
      </w:pPr>
      <w:r w:rsidRPr="00E53D59">
        <w:rPr>
          <w:rFonts w:ascii="Times New Roman" w:hAnsi="Times New Roman" w:cs="Times New Roman"/>
          <w:lang w:val="es-ES"/>
        </w:rPr>
        <w:t xml:space="preserve">Las conversaciones apuntaron a que hasta ahora no se ha realizado un esfuerzo por </w:t>
      </w:r>
      <w:r w:rsidR="00D84889" w:rsidRPr="00E53D59">
        <w:rPr>
          <w:rFonts w:ascii="Times New Roman" w:hAnsi="Times New Roman" w:cs="Times New Roman"/>
          <w:lang w:val="es-ES"/>
        </w:rPr>
        <w:t xml:space="preserve">fidelizar clientes existentes sino </w:t>
      </w:r>
      <w:r w:rsidR="00000C8B" w:rsidRPr="00000C8B">
        <w:rPr>
          <w:rFonts w:ascii="Times New Roman" w:hAnsi="Times New Roman" w:cs="Times New Roman"/>
          <w:lang w:val="es-ES"/>
        </w:rPr>
        <w:t xml:space="preserve">por atraer nuevos clientes, </w:t>
      </w:r>
      <w:r w:rsidR="00D84889" w:rsidRPr="00E53D59">
        <w:rPr>
          <w:rFonts w:ascii="Times New Roman" w:hAnsi="Times New Roman" w:cs="Times New Roman"/>
          <w:lang w:val="es-ES"/>
        </w:rPr>
        <w:t xml:space="preserve">así que el foco sigue siendo de </w:t>
      </w:r>
      <w:r w:rsidR="00000C8B" w:rsidRPr="00000C8B">
        <w:rPr>
          <w:rFonts w:ascii="Times New Roman" w:hAnsi="Times New Roman" w:cs="Times New Roman"/>
          <w:lang w:val="es-ES"/>
        </w:rPr>
        <w:t xml:space="preserve">captación, </w:t>
      </w:r>
      <w:r w:rsidR="00D84889" w:rsidRPr="00E53D59">
        <w:rPr>
          <w:rFonts w:ascii="Times New Roman" w:hAnsi="Times New Roman" w:cs="Times New Roman"/>
          <w:lang w:val="es-ES"/>
        </w:rPr>
        <w:t xml:space="preserve">sin un trabajo de </w:t>
      </w:r>
      <w:r w:rsidR="00000C8B" w:rsidRPr="00000C8B">
        <w:rPr>
          <w:rFonts w:ascii="Times New Roman" w:hAnsi="Times New Roman" w:cs="Times New Roman"/>
          <w:lang w:val="es-ES"/>
        </w:rPr>
        <w:t>postventa.</w:t>
      </w:r>
    </w:p>
    <w:p w14:paraId="549CF49D" w14:textId="38500A54" w:rsidR="00000C8B" w:rsidRPr="00000C8B" w:rsidRDefault="00D84889" w:rsidP="00E53D59">
      <w:pPr>
        <w:spacing w:after="160" w:line="360" w:lineRule="auto"/>
        <w:jc w:val="both"/>
        <w:rPr>
          <w:rFonts w:ascii="Times New Roman" w:hAnsi="Times New Roman" w:cs="Times New Roman"/>
          <w:lang w:val="es-ES"/>
        </w:rPr>
      </w:pPr>
      <w:r w:rsidRPr="00E53D59">
        <w:rPr>
          <w:rFonts w:ascii="Times New Roman" w:hAnsi="Times New Roman" w:cs="Times New Roman"/>
          <w:lang w:val="es-ES"/>
        </w:rPr>
        <w:t xml:space="preserve">Con respecto al uso de </w:t>
      </w:r>
      <w:r w:rsidR="00000C8B" w:rsidRPr="00000C8B">
        <w:rPr>
          <w:rFonts w:ascii="Times New Roman" w:hAnsi="Times New Roman" w:cs="Times New Roman"/>
          <w:lang w:val="es-ES"/>
        </w:rPr>
        <w:t xml:space="preserve">herramientas digitales. </w:t>
      </w:r>
      <w:r w:rsidRPr="00E53D59">
        <w:rPr>
          <w:rFonts w:ascii="Times New Roman" w:hAnsi="Times New Roman" w:cs="Times New Roman"/>
          <w:lang w:val="es-ES"/>
        </w:rPr>
        <w:t xml:space="preserve">Manifestaron usar redes y CRM </w:t>
      </w:r>
      <w:r w:rsidR="00AF304D" w:rsidRPr="00E53D59">
        <w:rPr>
          <w:rFonts w:ascii="Times New Roman" w:hAnsi="Times New Roman" w:cs="Times New Roman"/>
          <w:lang w:val="es-ES"/>
        </w:rPr>
        <w:t xml:space="preserve">pero sin integración </w:t>
      </w:r>
      <w:r w:rsidR="00000C8B" w:rsidRPr="00000C8B">
        <w:rPr>
          <w:rFonts w:ascii="Times New Roman" w:hAnsi="Times New Roman" w:cs="Times New Roman"/>
          <w:lang w:val="es-ES"/>
        </w:rPr>
        <w:t>de estos recursos con los procesos comerciales</w:t>
      </w:r>
      <w:r w:rsidR="00AF304D" w:rsidRPr="00E53D59">
        <w:rPr>
          <w:rFonts w:ascii="Times New Roman" w:hAnsi="Times New Roman" w:cs="Times New Roman"/>
          <w:lang w:val="es-ES"/>
        </w:rPr>
        <w:t>, por lo que se pierde la oportunidad de segmentar estrategias.</w:t>
      </w:r>
    </w:p>
    <w:p w14:paraId="24611848" w14:textId="78F998E5" w:rsidR="00000C8B" w:rsidRPr="00000C8B" w:rsidRDefault="00000C8B" w:rsidP="00E53D59">
      <w:pPr>
        <w:spacing w:after="160" w:line="360" w:lineRule="auto"/>
        <w:jc w:val="both"/>
        <w:rPr>
          <w:rFonts w:ascii="Times New Roman" w:hAnsi="Times New Roman" w:cs="Times New Roman"/>
          <w:lang w:val="es-ES"/>
        </w:rPr>
      </w:pPr>
      <w:r w:rsidRPr="00000C8B">
        <w:rPr>
          <w:rFonts w:ascii="Times New Roman" w:hAnsi="Times New Roman" w:cs="Times New Roman"/>
          <w:lang w:val="es-ES"/>
        </w:rPr>
        <w:t>Otro aspecto</w:t>
      </w:r>
      <w:r w:rsidR="00AF304D" w:rsidRPr="00E53D59">
        <w:rPr>
          <w:rFonts w:ascii="Times New Roman" w:hAnsi="Times New Roman" w:cs="Times New Roman"/>
          <w:lang w:val="es-ES"/>
        </w:rPr>
        <w:t xml:space="preserve">, </w:t>
      </w:r>
      <w:r w:rsidRPr="00000C8B">
        <w:rPr>
          <w:rFonts w:ascii="Times New Roman" w:hAnsi="Times New Roman" w:cs="Times New Roman"/>
          <w:lang w:val="es-ES"/>
        </w:rPr>
        <w:t xml:space="preserve">que preocupa </w:t>
      </w:r>
      <w:r w:rsidR="002B3C06" w:rsidRPr="00E53D59">
        <w:rPr>
          <w:rFonts w:ascii="Times New Roman" w:hAnsi="Times New Roman" w:cs="Times New Roman"/>
          <w:lang w:val="es-ES"/>
        </w:rPr>
        <w:t xml:space="preserve">es la diferencia de la oferta dentro del </w:t>
      </w:r>
      <w:proofErr w:type="spellStart"/>
      <w:r w:rsidRPr="00000C8B">
        <w:rPr>
          <w:rFonts w:ascii="Times New Roman" w:hAnsi="Times New Roman" w:cs="Times New Roman"/>
          <w:lang w:val="es-ES"/>
        </w:rPr>
        <w:t>del</w:t>
      </w:r>
      <w:proofErr w:type="spellEnd"/>
      <w:r w:rsidRPr="00000C8B">
        <w:rPr>
          <w:rFonts w:ascii="Times New Roman" w:hAnsi="Times New Roman" w:cs="Times New Roman"/>
          <w:lang w:val="es-ES"/>
        </w:rPr>
        <w:t xml:space="preserve"> segmento B2B. Muchos productos compiten casi exclusivamente por precio, lo que dificulta construir vínculos más sólidos con los clientes y desarrollar propuestas de valor que resalten en el mercado.</w:t>
      </w:r>
    </w:p>
    <w:p w14:paraId="3A77A926" w14:textId="29E52B30" w:rsidR="00000C8B" w:rsidRPr="00000C8B" w:rsidRDefault="0091534A" w:rsidP="00E53D59">
      <w:pPr>
        <w:spacing w:after="160" w:line="360" w:lineRule="auto"/>
        <w:jc w:val="both"/>
        <w:rPr>
          <w:rFonts w:ascii="Times New Roman" w:hAnsi="Times New Roman" w:cs="Times New Roman"/>
          <w:lang w:val="es-ES"/>
        </w:rPr>
      </w:pPr>
      <w:r w:rsidRPr="00E53D59">
        <w:rPr>
          <w:rFonts w:ascii="Times New Roman" w:hAnsi="Times New Roman" w:cs="Times New Roman"/>
          <w:lang w:val="es-ES"/>
        </w:rPr>
        <w:t xml:space="preserve">Entre los avances, se ha </w:t>
      </w:r>
      <w:r w:rsidR="00000C8B" w:rsidRPr="00000C8B">
        <w:rPr>
          <w:rFonts w:ascii="Times New Roman" w:hAnsi="Times New Roman" w:cs="Times New Roman"/>
          <w:lang w:val="es-ES"/>
        </w:rPr>
        <w:t xml:space="preserve">empezado a automatizar parte de las campañas de correo electrónico con herramientas como </w:t>
      </w:r>
      <w:proofErr w:type="spellStart"/>
      <w:r w:rsidR="00000C8B" w:rsidRPr="00000C8B">
        <w:rPr>
          <w:rFonts w:ascii="Times New Roman" w:hAnsi="Times New Roman" w:cs="Times New Roman"/>
          <w:lang w:val="es-ES"/>
        </w:rPr>
        <w:t>Mailchimp</w:t>
      </w:r>
      <w:proofErr w:type="spellEnd"/>
      <w:r w:rsidR="00000C8B" w:rsidRPr="00000C8B">
        <w:rPr>
          <w:rFonts w:ascii="Times New Roman" w:hAnsi="Times New Roman" w:cs="Times New Roman"/>
          <w:lang w:val="es-ES"/>
        </w:rPr>
        <w:t xml:space="preserve"> y </w:t>
      </w:r>
      <w:proofErr w:type="spellStart"/>
      <w:r w:rsidR="00000C8B" w:rsidRPr="00000C8B">
        <w:rPr>
          <w:rFonts w:ascii="Times New Roman" w:hAnsi="Times New Roman" w:cs="Times New Roman"/>
          <w:lang w:val="es-ES"/>
        </w:rPr>
        <w:t>HubSpot</w:t>
      </w:r>
      <w:proofErr w:type="spellEnd"/>
      <w:r w:rsidRPr="00E53D59">
        <w:rPr>
          <w:rFonts w:ascii="Times New Roman" w:hAnsi="Times New Roman" w:cs="Times New Roman"/>
          <w:lang w:val="es-ES"/>
        </w:rPr>
        <w:t>.</w:t>
      </w:r>
    </w:p>
    <w:p w14:paraId="0742A6DE" w14:textId="600FE388" w:rsidR="00000C8B" w:rsidRDefault="00C046E6" w:rsidP="00E53D59">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Por otro lado, con la finalidad de obtener información acerca de </w:t>
      </w:r>
      <w:r w:rsidR="00000C8B" w:rsidRPr="00000C8B">
        <w:rPr>
          <w:rFonts w:ascii="Times New Roman" w:hAnsi="Times New Roman" w:cs="Times New Roman"/>
          <w:lang w:val="es-ES"/>
        </w:rPr>
        <w:t xml:space="preserve">cómo ampliar la oferta y fortalecer el vínculo con los clientes actuales, el equipo sugirió diseñar productos y servicios a medida para sectores como la agroindustria, la minería o el comercio minorista. </w:t>
      </w:r>
    </w:p>
    <w:p w14:paraId="2803687E" w14:textId="77777777" w:rsidR="00C046E6" w:rsidRPr="00A03084" w:rsidRDefault="000B0EEB" w:rsidP="00C046E6">
      <w:pPr>
        <w:spacing w:line="360" w:lineRule="auto"/>
        <w:jc w:val="both"/>
        <w:rPr>
          <w:rFonts w:ascii="Times New Roman" w:hAnsi="Times New Roman" w:cs="Times New Roman"/>
          <w:lang w:val="es-ES"/>
        </w:rPr>
      </w:pPr>
      <w:r w:rsidRPr="00C046E6">
        <w:rPr>
          <w:rFonts w:ascii="Times New Roman" w:hAnsi="Times New Roman" w:cs="Times New Roman"/>
          <w:lang w:val="es-ES"/>
        </w:rPr>
        <w:t>Se realizaron 5 preguntas a 50 clientes con la finalidad de conocer un poco acerca de su percepción de FINCAO</w:t>
      </w:r>
      <w:r w:rsidR="00C046E6" w:rsidRPr="00C046E6">
        <w:rPr>
          <w:rFonts w:ascii="Times New Roman" w:hAnsi="Times New Roman" w:cs="Times New Roman"/>
          <w:lang w:val="es-ES"/>
        </w:rPr>
        <w:t xml:space="preserve">, </w:t>
      </w:r>
      <w:r w:rsidR="00C046E6" w:rsidRPr="00A03084">
        <w:rPr>
          <w:rFonts w:ascii="Times New Roman" w:hAnsi="Times New Roman" w:cs="Times New Roman"/>
          <w:lang w:val="es-ES"/>
        </w:rPr>
        <w:t>Las cinco preguntas seleccionadas responden a los aspectos más críticos para comprender y mejorar la relación B2B con los clientes</w:t>
      </w:r>
      <w:r w:rsidR="00C046E6" w:rsidRPr="00C046E6">
        <w:rPr>
          <w:rFonts w:ascii="Times New Roman" w:hAnsi="Times New Roman" w:cs="Times New Roman"/>
          <w:lang w:val="es-ES"/>
        </w:rPr>
        <w:t>, r</w:t>
      </w:r>
      <w:r w:rsidR="00C046E6" w:rsidRPr="00A03084">
        <w:rPr>
          <w:rFonts w:ascii="Times New Roman" w:hAnsi="Times New Roman" w:cs="Times New Roman"/>
          <w:lang w:val="es-ES"/>
        </w:rPr>
        <w:t>elación comercial (precios competitivos)</w:t>
      </w:r>
      <w:r w:rsidR="00C046E6" w:rsidRPr="00C046E6">
        <w:rPr>
          <w:rFonts w:ascii="Times New Roman" w:hAnsi="Times New Roman" w:cs="Times New Roman"/>
          <w:lang w:val="es-ES"/>
        </w:rPr>
        <w:t>, ca</w:t>
      </w:r>
      <w:r w:rsidR="00C046E6" w:rsidRPr="00A03084">
        <w:rPr>
          <w:rFonts w:ascii="Times New Roman" w:hAnsi="Times New Roman" w:cs="Times New Roman"/>
          <w:lang w:val="es-ES"/>
        </w:rPr>
        <w:t>nales de comunicación (preferencia de contacto)</w:t>
      </w:r>
      <w:r w:rsidR="00C046E6" w:rsidRPr="00C046E6">
        <w:rPr>
          <w:rFonts w:ascii="Times New Roman" w:hAnsi="Times New Roman" w:cs="Times New Roman"/>
          <w:lang w:val="es-ES"/>
        </w:rPr>
        <w:t>, p</w:t>
      </w:r>
      <w:r w:rsidR="00C046E6" w:rsidRPr="00A03084">
        <w:rPr>
          <w:rFonts w:ascii="Times New Roman" w:hAnsi="Times New Roman" w:cs="Times New Roman"/>
          <w:lang w:val="es-ES"/>
        </w:rPr>
        <w:t>ercepción del servicio (satisfacción con producto/servicio)</w:t>
      </w:r>
      <w:r w:rsidR="00C046E6" w:rsidRPr="00C046E6">
        <w:rPr>
          <w:rFonts w:ascii="Times New Roman" w:hAnsi="Times New Roman" w:cs="Times New Roman"/>
          <w:lang w:val="es-ES"/>
        </w:rPr>
        <w:t>, e</w:t>
      </w:r>
      <w:r w:rsidR="00C046E6" w:rsidRPr="00A03084">
        <w:rPr>
          <w:rFonts w:ascii="Times New Roman" w:hAnsi="Times New Roman" w:cs="Times New Roman"/>
          <w:lang w:val="es-ES"/>
        </w:rPr>
        <w:t>strategias de fidelización (programas de descuentos)</w:t>
      </w:r>
      <w:r w:rsidR="00C046E6" w:rsidRPr="00C046E6">
        <w:rPr>
          <w:rFonts w:ascii="Times New Roman" w:hAnsi="Times New Roman" w:cs="Times New Roman"/>
          <w:lang w:val="es-ES"/>
        </w:rPr>
        <w:t>, i</w:t>
      </w:r>
      <w:r w:rsidR="00C046E6" w:rsidRPr="00A03084">
        <w:rPr>
          <w:rFonts w:ascii="Times New Roman" w:hAnsi="Times New Roman" w:cs="Times New Roman"/>
          <w:lang w:val="es-ES"/>
        </w:rPr>
        <w:t>nnovación y mejoras (nuevas estrategias de marketing)</w:t>
      </w:r>
    </w:p>
    <w:p w14:paraId="5948C12E" w14:textId="25CC8351" w:rsidR="00744FDE" w:rsidRPr="00744FDE" w:rsidRDefault="00744FDE" w:rsidP="000B0EEB">
      <w:pPr>
        <w:spacing w:after="160" w:line="360" w:lineRule="auto"/>
        <w:jc w:val="both"/>
        <w:rPr>
          <w:rFonts w:ascii="Times New Roman" w:hAnsi="Times New Roman" w:cs="Times New Roman"/>
          <w:lang w:val="es-ES"/>
        </w:rPr>
      </w:pPr>
    </w:p>
    <w:p w14:paraId="1BC129E6" w14:textId="77777777" w:rsidR="00D6494F" w:rsidRDefault="00D6494F" w:rsidP="0079679F">
      <w:pPr>
        <w:spacing w:after="160" w:line="360" w:lineRule="auto"/>
        <w:jc w:val="both"/>
        <w:rPr>
          <w:rFonts w:ascii="Times New Roman" w:hAnsi="Times New Roman" w:cs="Times New Roman"/>
          <w:b/>
          <w:bCs/>
          <w:lang w:val="es-ES"/>
        </w:rPr>
      </w:pPr>
    </w:p>
    <w:p w14:paraId="485063B8" w14:textId="2C388D6B" w:rsidR="00E55F54" w:rsidRDefault="00546573" w:rsidP="0079679F">
      <w:pPr>
        <w:spacing w:after="160" w:line="360" w:lineRule="auto"/>
        <w:jc w:val="both"/>
        <w:rPr>
          <w:rFonts w:ascii="Times New Roman" w:hAnsi="Times New Roman" w:cs="Times New Roman"/>
          <w:b/>
          <w:bCs/>
          <w:lang w:val="es-ES"/>
        </w:rPr>
      </w:pPr>
      <w:r w:rsidRPr="00744FDE">
        <w:rPr>
          <w:rFonts w:ascii="Times New Roman" w:hAnsi="Times New Roman" w:cs="Times New Roman"/>
          <w:b/>
          <w:bCs/>
          <w:lang w:val="es-ES"/>
        </w:rPr>
        <w:t>Resultados de la encuesta</w:t>
      </w:r>
    </w:p>
    <w:p w14:paraId="1D3C6134" w14:textId="3069D046" w:rsidR="007572ED" w:rsidRDefault="007572ED" w:rsidP="0079679F">
      <w:pPr>
        <w:spacing w:after="160" w:line="360" w:lineRule="auto"/>
        <w:jc w:val="both"/>
        <w:rPr>
          <w:rFonts w:ascii="Times New Roman" w:hAnsi="Times New Roman" w:cs="Times New Roman"/>
          <w:lang w:val="es-ES"/>
        </w:rPr>
      </w:pPr>
      <w:r w:rsidRPr="00546573">
        <w:rPr>
          <w:rFonts w:ascii="Times New Roman" w:hAnsi="Times New Roman" w:cs="Times New Roman"/>
          <w:lang w:val="es-ES"/>
        </w:rPr>
        <w:t>¿Considera que nuestra empresa ofrece precios competitivos?</w:t>
      </w:r>
    </w:p>
    <w:p w14:paraId="06A66D83" w14:textId="09A947AD" w:rsidR="003C6CAA" w:rsidRPr="000B0EEB" w:rsidRDefault="003C6CAA" w:rsidP="003C6CAA">
      <w:pPr>
        <w:pStyle w:val="Epgrafe"/>
        <w:rPr>
          <w:rFonts w:ascii="Times New Roman" w:hAnsi="Times New Roman"/>
          <w:b w:val="0"/>
          <w:bCs w:val="0"/>
          <w:sz w:val="24"/>
          <w:szCs w:val="24"/>
        </w:rPr>
      </w:pPr>
      <w:r w:rsidRPr="000B0EEB">
        <w:rPr>
          <w:rFonts w:ascii="Times New Roman" w:hAnsi="Times New Roman"/>
          <w:b w:val="0"/>
          <w:bCs w:val="0"/>
          <w:sz w:val="24"/>
          <w:szCs w:val="24"/>
        </w:rPr>
        <w:t xml:space="preserve">Gráfico </w:t>
      </w:r>
      <w:r w:rsidRPr="000B0EEB">
        <w:rPr>
          <w:rFonts w:ascii="Times New Roman" w:hAnsi="Times New Roman"/>
          <w:b w:val="0"/>
          <w:bCs w:val="0"/>
          <w:sz w:val="24"/>
          <w:szCs w:val="24"/>
        </w:rPr>
        <w:fldChar w:fldCharType="begin"/>
      </w:r>
      <w:r w:rsidRPr="000B0EEB">
        <w:rPr>
          <w:rFonts w:ascii="Times New Roman" w:hAnsi="Times New Roman"/>
          <w:b w:val="0"/>
          <w:bCs w:val="0"/>
          <w:sz w:val="24"/>
          <w:szCs w:val="24"/>
        </w:rPr>
        <w:instrText xml:space="preserve"> SEQ Gráfico \* ARABIC </w:instrText>
      </w:r>
      <w:r w:rsidRPr="000B0EEB">
        <w:rPr>
          <w:rFonts w:ascii="Times New Roman" w:hAnsi="Times New Roman"/>
          <w:b w:val="0"/>
          <w:bCs w:val="0"/>
          <w:sz w:val="24"/>
          <w:szCs w:val="24"/>
        </w:rPr>
        <w:fldChar w:fldCharType="separate"/>
      </w:r>
      <w:r w:rsidR="00964FA8">
        <w:rPr>
          <w:rFonts w:ascii="Times New Roman" w:hAnsi="Times New Roman"/>
          <w:b w:val="0"/>
          <w:bCs w:val="0"/>
          <w:noProof/>
          <w:sz w:val="24"/>
          <w:szCs w:val="24"/>
        </w:rPr>
        <w:t>5</w:t>
      </w:r>
      <w:r w:rsidRPr="000B0EEB">
        <w:rPr>
          <w:rFonts w:ascii="Times New Roman" w:hAnsi="Times New Roman"/>
          <w:b w:val="0"/>
          <w:bCs w:val="0"/>
          <w:sz w:val="24"/>
          <w:szCs w:val="24"/>
        </w:rPr>
        <w:fldChar w:fldCharType="end"/>
      </w:r>
      <w:r w:rsidRPr="000B0EEB">
        <w:rPr>
          <w:rFonts w:ascii="Times New Roman" w:hAnsi="Times New Roman"/>
          <w:b w:val="0"/>
          <w:bCs w:val="0"/>
          <w:sz w:val="24"/>
          <w:szCs w:val="24"/>
        </w:rPr>
        <w:t>. Precios Competitivos</w:t>
      </w:r>
    </w:p>
    <w:p w14:paraId="5A197E2B" w14:textId="458AF5A1" w:rsidR="00D71905" w:rsidRDefault="00D71905" w:rsidP="00E7613E">
      <w:pPr>
        <w:spacing w:after="160" w:line="360" w:lineRule="auto"/>
        <w:jc w:val="center"/>
        <w:rPr>
          <w:rFonts w:ascii="Times New Roman" w:hAnsi="Times New Roman" w:cs="Times New Roman"/>
          <w:b/>
          <w:bCs/>
          <w:lang w:val="es-ES"/>
        </w:rPr>
      </w:pPr>
      <w:r>
        <w:rPr>
          <w:noProof/>
          <w:lang w:val="es-AR" w:eastAsia="es-AR"/>
        </w:rPr>
        <w:drawing>
          <wp:inline distT="0" distB="0" distL="0" distR="0" wp14:anchorId="7EFDFA0D" wp14:editId="28E1EB51">
            <wp:extent cx="4410075" cy="2409825"/>
            <wp:effectExtent l="0" t="0" r="9525" b="9525"/>
            <wp:docPr id="1627871047"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DA2BF4-D91B-74A4-0254-40DAA2D60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82CBAE" w14:textId="2BDDC6D8" w:rsidR="00DD3865" w:rsidRPr="00E7613E" w:rsidRDefault="000B0EEB" w:rsidP="0079679F">
      <w:pPr>
        <w:spacing w:after="160" w:line="360" w:lineRule="auto"/>
        <w:jc w:val="both"/>
        <w:rPr>
          <w:rFonts w:ascii="Times New Roman" w:hAnsi="Times New Roman" w:cs="Times New Roman"/>
          <w:lang w:val="es-ES"/>
        </w:rPr>
      </w:pPr>
      <w:r w:rsidRPr="00E7613E">
        <w:rPr>
          <w:rFonts w:ascii="Times New Roman" w:hAnsi="Times New Roman" w:cs="Times New Roman"/>
          <w:lang w:val="es-ES"/>
        </w:rPr>
        <w:t>Fuente: Elaboración Propia</w:t>
      </w:r>
    </w:p>
    <w:p w14:paraId="782C6040" w14:textId="4018089C" w:rsidR="00E7613E" w:rsidRPr="00E7613E" w:rsidRDefault="00E7613E" w:rsidP="00E7613E">
      <w:pPr>
        <w:pStyle w:val="Epgrafe"/>
        <w:rPr>
          <w:rFonts w:ascii="Times New Roman" w:hAnsi="Times New Roman"/>
          <w:b w:val="0"/>
          <w:bCs w:val="0"/>
          <w:sz w:val="24"/>
          <w:szCs w:val="24"/>
        </w:rPr>
      </w:pPr>
      <w:r w:rsidRPr="00E7613E">
        <w:rPr>
          <w:rFonts w:ascii="Times New Roman" w:hAnsi="Times New Roman"/>
          <w:b w:val="0"/>
          <w:bCs w:val="0"/>
          <w:sz w:val="24"/>
          <w:szCs w:val="24"/>
        </w:rPr>
        <w:t xml:space="preserve">Gráfico </w:t>
      </w:r>
      <w:r w:rsidRPr="00E7613E">
        <w:rPr>
          <w:rFonts w:ascii="Times New Roman" w:hAnsi="Times New Roman"/>
          <w:b w:val="0"/>
          <w:bCs w:val="0"/>
          <w:sz w:val="24"/>
          <w:szCs w:val="24"/>
        </w:rPr>
        <w:fldChar w:fldCharType="begin"/>
      </w:r>
      <w:r w:rsidRPr="00E7613E">
        <w:rPr>
          <w:rFonts w:ascii="Times New Roman" w:hAnsi="Times New Roman"/>
          <w:b w:val="0"/>
          <w:bCs w:val="0"/>
          <w:sz w:val="24"/>
          <w:szCs w:val="24"/>
        </w:rPr>
        <w:instrText xml:space="preserve"> SEQ Gráfico \* ARABIC </w:instrText>
      </w:r>
      <w:r w:rsidRPr="00E7613E">
        <w:rPr>
          <w:rFonts w:ascii="Times New Roman" w:hAnsi="Times New Roman"/>
          <w:b w:val="0"/>
          <w:bCs w:val="0"/>
          <w:sz w:val="24"/>
          <w:szCs w:val="24"/>
        </w:rPr>
        <w:fldChar w:fldCharType="separate"/>
      </w:r>
      <w:r w:rsidR="00964FA8">
        <w:rPr>
          <w:rFonts w:ascii="Times New Roman" w:hAnsi="Times New Roman"/>
          <w:b w:val="0"/>
          <w:bCs w:val="0"/>
          <w:noProof/>
          <w:sz w:val="24"/>
          <w:szCs w:val="24"/>
        </w:rPr>
        <w:t>6</w:t>
      </w:r>
      <w:r w:rsidRPr="00E7613E">
        <w:rPr>
          <w:rFonts w:ascii="Times New Roman" w:hAnsi="Times New Roman"/>
          <w:b w:val="0"/>
          <w:bCs w:val="0"/>
          <w:sz w:val="24"/>
          <w:szCs w:val="24"/>
        </w:rPr>
        <w:fldChar w:fldCharType="end"/>
      </w:r>
      <w:r w:rsidRPr="00E7613E">
        <w:rPr>
          <w:rFonts w:ascii="Times New Roman" w:hAnsi="Times New Roman"/>
          <w:b w:val="0"/>
          <w:bCs w:val="0"/>
          <w:sz w:val="24"/>
          <w:szCs w:val="24"/>
        </w:rPr>
        <w:t>. Correo Electrónico</w:t>
      </w:r>
    </w:p>
    <w:p w14:paraId="20050879" w14:textId="405DB104" w:rsidR="00DD3865" w:rsidRPr="00744FDE" w:rsidRDefault="0098217D" w:rsidP="0079679F">
      <w:pPr>
        <w:spacing w:after="160" w:line="360" w:lineRule="auto"/>
        <w:jc w:val="both"/>
        <w:rPr>
          <w:rFonts w:ascii="Times New Roman" w:hAnsi="Times New Roman" w:cs="Times New Roman"/>
          <w:b/>
          <w:bCs/>
          <w:lang w:val="es-ES"/>
        </w:rPr>
      </w:pPr>
      <w:r w:rsidRPr="00546573">
        <w:rPr>
          <w:rFonts w:ascii="Times New Roman" w:hAnsi="Times New Roman" w:cs="Times New Roman"/>
          <w:lang w:val="es-ES"/>
        </w:rPr>
        <w:t>¿Prefiere recibir información por correo electrónico?</w:t>
      </w:r>
    </w:p>
    <w:p w14:paraId="440B9971" w14:textId="32C8DAB9" w:rsidR="0098217D" w:rsidRDefault="0098217D" w:rsidP="00E7613E">
      <w:pPr>
        <w:spacing w:line="360" w:lineRule="auto"/>
        <w:jc w:val="center"/>
        <w:rPr>
          <w:rFonts w:ascii="Times New Roman" w:hAnsi="Times New Roman" w:cs="Times New Roman"/>
          <w:lang w:val="es-ES"/>
        </w:rPr>
      </w:pPr>
      <w:r>
        <w:rPr>
          <w:noProof/>
          <w:lang w:val="es-AR" w:eastAsia="es-AR"/>
        </w:rPr>
        <w:drawing>
          <wp:inline distT="0" distB="0" distL="0" distR="0" wp14:anchorId="5E7BA965" wp14:editId="5EABC345">
            <wp:extent cx="4352925" cy="2466975"/>
            <wp:effectExtent l="0" t="0" r="9525" b="9525"/>
            <wp:docPr id="234195050"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9BAA41-62DA-0667-2434-A3275CE70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95ABE9" w14:textId="77777777" w:rsidR="00BC1B50" w:rsidRDefault="00BC1B50" w:rsidP="000F49FF">
      <w:pPr>
        <w:spacing w:line="360" w:lineRule="auto"/>
        <w:jc w:val="both"/>
        <w:rPr>
          <w:rFonts w:ascii="Times New Roman" w:hAnsi="Times New Roman" w:cs="Times New Roman"/>
          <w:lang w:val="es-ES"/>
        </w:rPr>
      </w:pPr>
    </w:p>
    <w:p w14:paraId="2842B34C" w14:textId="77777777" w:rsidR="00D6494F" w:rsidRPr="000B0EEB" w:rsidRDefault="00D6494F" w:rsidP="00D6494F">
      <w:pPr>
        <w:spacing w:after="160" w:line="360" w:lineRule="auto"/>
        <w:jc w:val="both"/>
        <w:rPr>
          <w:rFonts w:ascii="Times New Roman" w:hAnsi="Times New Roman" w:cs="Times New Roman"/>
          <w:lang w:val="es-ES"/>
        </w:rPr>
      </w:pPr>
      <w:r w:rsidRPr="000B0EEB">
        <w:rPr>
          <w:rFonts w:ascii="Times New Roman" w:hAnsi="Times New Roman" w:cs="Times New Roman"/>
          <w:lang w:val="es-ES"/>
        </w:rPr>
        <w:t>Fuente: Elaboración Propia</w:t>
      </w:r>
    </w:p>
    <w:p w14:paraId="05A5F46A" w14:textId="77777777" w:rsidR="00E7613E" w:rsidRDefault="00E7613E" w:rsidP="000F49FF">
      <w:pPr>
        <w:spacing w:line="360" w:lineRule="auto"/>
        <w:jc w:val="both"/>
        <w:rPr>
          <w:rFonts w:ascii="Times New Roman" w:hAnsi="Times New Roman" w:cs="Times New Roman"/>
          <w:lang w:val="es-ES"/>
        </w:rPr>
      </w:pPr>
    </w:p>
    <w:p w14:paraId="30AAE6AC" w14:textId="77777777" w:rsidR="00E7613E" w:rsidRDefault="00E7613E" w:rsidP="000F49FF">
      <w:pPr>
        <w:spacing w:line="360" w:lineRule="auto"/>
        <w:jc w:val="both"/>
        <w:rPr>
          <w:rFonts w:ascii="Times New Roman" w:hAnsi="Times New Roman" w:cs="Times New Roman"/>
          <w:lang w:val="es-ES"/>
        </w:rPr>
      </w:pPr>
    </w:p>
    <w:p w14:paraId="7BCF6994" w14:textId="4A9E2980" w:rsidR="00BC1B50" w:rsidRDefault="00BC1B50" w:rsidP="000F49FF">
      <w:pPr>
        <w:spacing w:line="360" w:lineRule="auto"/>
        <w:jc w:val="both"/>
        <w:rPr>
          <w:rFonts w:ascii="Times New Roman" w:hAnsi="Times New Roman" w:cs="Times New Roman"/>
          <w:lang w:val="es-ES"/>
        </w:rPr>
      </w:pPr>
      <w:r w:rsidRPr="00546573">
        <w:rPr>
          <w:rFonts w:ascii="Times New Roman" w:hAnsi="Times New Roman" w:cs="Times New Roman"/>
          <w:lang w:val="es-ES"/>
        </w:rPr>
        <w:t>¿Está satisfecho con la calidad del producto/servicio recibido?</w:t>
      </w:r>
    </w:p>
    <w:p w14:paraId="2DB050EA" w14:textId="170AE931" w:rsidR="00E7613E" w:rsidRPr="00E7613E" w:rsidRDefault="00E7613E" w:rsidP="00E7613E">
      <w:pPr>
        <w:pStyle w:val="Epgrafe"/>
        <w:rPr>
          <w:rFonts w:ascii="Times New Roman" w:hAnsi="Times New Roman"/>
          <w:b w:val="0"/>
          <w:bCs w:val="0"/>
          <w:sz w:val="24"/>
          <w:szCs w:val="24"/>
        </w:rPr>
      </w:pPr>
      <w:r w:rsidRPr="00E7613E">
        <w:rPr>
          <w:rFonts w:ascii="Times New Roman" w:hAnsi="Times New Roman"/>
          <w:b w:val="0"/>
          <w:bCs w:val="0"/>
          <w:sz w:val="24"/>
          <w:szCs w:val="24"/>
        </w:rPr>
        <w:t xml:space="preserve">Gráfico </w:t>
      </w:r>
      <w:r w:rsidRPr="00E7613E">
        <w:rPr>
          <w:rFonts w:ascii="Times New Roman" w:hAnsi="Times New Roman"/>
          <w:b w:val="0"/>
          <w:bCs w:val="0"/>
          <w:sz w:val="24"/>
          <w:szCs w:val="24"/>
        </w:rPr>
        <w:fldChar w:fldCharType="begin"/>
      </w:r>
      <w:r w:rsidRPr="00E7613E">
        <w:rPr>
          <w:rFonts w:ascii="Times New Roman" w:hAnsi="Times New Roman"/>
          <w:b w:val="0"/>
          <w:bCs w:val="0"/>
          <w:sz w:val="24"/>
          <w:szCs w:val="24"/>
        </w:rPr>
        <w:instrText xml:space="preserve"> SEQ Gráfico \* ARABIC </w:instrText>
      </w:r>
      <w:r w:rsidRPr="00E7613E">
        <w:rPr>
          <w:rFonts w:ascii="Times New Roman" w:hAnsi="Times New Roman"/>
          <w:b w:val="0"/>
          <w:bCs w:val="0"/>
          <w:sz w:val="24"/>
          <w:szCs w:val="24"/>
        </w:rPr>
        <w:fldChar w:fldCharType="separate"/>
      </w:r>
      <w:r w:rsidR="00964FA8">
        <w:rPr>
          <w:rFonts w:ascii="Times New Roman" w:hAnsi="Times New Roman"/>
          <w:b w:val="0"/>
          <w:bCs w:val="0"/>
          <w:noProof/>
          <w:sz w:val="24"/>
          <w:szCs w:val="24"/>
        </w:rPr>
        <w:t>7</w:t>
      </w:r>
      <w:r w:rsidRPr="00E7613E">
        <w:rPr>
          <w:rFonts w:ascii="Times New Roman" w:hAnsi="Times New Roman"/>
          <w:b w:val="0"/>
          <w:bCs w:val="0"/>
          <w:sz w:val="24"/>
          <w:szCs w:val="24"/>
        </w:rPr>
        <w:fldChar w:fldCharType="end"/>
      </w:r>
      <w:r w:rsidRPr="00E7613E">
        <w:rPr>
          <w:rFonts w:ascii="Times New Roman" w:hAnsi="Times New Roman"/>
          <w:b w:val="0"/>
          <w:bCs w:val="0"/>
          <w:sz w:val="24"/>
          <w:szCs w:val="24"/>
        </w:rPr>
        <w:t>. Calidad del Producto</w:t>
      </w:r>
    </w:p>
    <w:p w14:paraId="546C335A" w14:textId="657F1C9D" w:rsidR="00526C6D" w:rsidRDefault="00526C6D" w:rsidP="006F0AA6">
      <w:pPr>
        <w:spacing w:line="360" w:lineRule="auto"/>
        <w:jc w:val="center"/>
        <w:rPr>
          <w:rFonts w:ascii="Times New Roman" w:hAnsi="Times New Roman" w:cs="Times New Roman"/>
          <w:lang w:val="es-ES"/>
        </w:rPr>
      </w:pPr>
      <w:r>
        <w:rPr>
          <w:noProof/>
          <w:lang w:val="es-AR" w:eastAsia="es-AR"/>
        </w:rPr>
        <w:drawing>
          <wp:inline distT="0" distB="0" distL="0" distR="0" wp14:anchorId="5879AD9E" wp14:editId="27250542">
            <wp:extent cx="3971925" cy="2457450"/>
            <wp:effectExtent l="0" t="0" r="9525" b="0"/>
            <wp:docPr id="887799294"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5D2187-D493-984E-E206-E3E16FCAC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371DF1" w14:textId="77777777" w:rsidR="00526C6D" w:rsidRDefault="00526C6D" w:rsidP="000F49FF">
      <w:pPr>
        <w:spacing w:line="360" w:lineRule="auto"/>
        <w:jc w:val="both"/>
        <w:rPr>
          <w:rFonts w:ascii="Times New Roman" w:hAnsi="Times New Roman" w:cs="Times New Roman"/>
          <w:lang w:val="es-ES"/>
        </w:rPr>
      </w:pPr>
    </w:p>
    <w:p w14:paraId="736302BD" w14:textId="77777777" w:rsidR="00D6494F" w:rsidRPr="000B0EEB" w:rsidRDefault="00D6494F" w:rsidP="00D6494F">
      <w:pPr>
        <w:spacing w:after="160" w:line="360" w:lineRule="auto"/>
        <w:jc w:val="both"/>
        <w:rPr>
          <w:rFonts w:ascii="Times New Roman" w:hAnsi="Times New Roman" w:cs="Times New Roman"/>
          <w:lang w:val="es-ES"/>
        </w:rPr>
      </w:pPr>
      <w:r w:rsidRPr="000B0EEB">
        <w:rPr>
          <w:rFonts w:ascii="Times New Roman" w:hAnsi="Times New Roman" w:cs="Times New Roman"/>
          <w:lang w:val="es-ES"/>
        </w:rPr>
        <w:t>Fuente: Elaboración Propia</w:t>
      </w:r>
    </w:p>
    <w:p w14:paraId="34683B91" w14:textId="1CDDEE0F" w:rsidR="00526C6D" w:rsidRPr="006F0AA6" w:rsidRDefault="006F0AA6" w:rsidP="006F0AA6">
      <w:pPr>
        <w:pStyle w:val="Epgrafe"/>
        <w:rPr>
          <w:rFonts w:ascii="Times New Roman" w:hAnsi="Times New Roman"/>
          <w:b w:val="0"/>
          <w:bCs w:val="0"/>
          <w:sz w:val="24"/>
          <w:szCs w:val="24"/>
        </w:rPr>
      </w:pPr>
      <w:r w:rsidRPr="006F0AA6">
        <w:rPr>
          <w:rFonts w:ascii="Times New Roman" w:hAnsi="Times New Roman"/>
          <w:b w:val="0"/>
          <w:bCs w:val="0"/>
          <w:sz w:val="24"/>
          <w:szCs w:val="24"/>
        </w:rPr>
        <w:t xml:space="preserve">Gráfico </w:t>
      </w:r>
      <w:r w:rsidRPr="006F0AA6">
        <w:rPr>
          <w:rFonts w:ascii="Times New Roman" w:hAnsi="Times New Roman"/>
          <w:b w:val="0"/>
          <w:bCs w:val="0"/>
          <w:sz w:val="24"/>
          <w:szCs w:val="24"/>
        </w:rPr>
        <w:fldChar w:fldCharType="begin"/>
      </w:r>
      <w:r w:rsidRPr="006F0AA6">
        <w:rPr>
          <w:rFonts w:ascii="Times New Roman" w:hAnsi="Times New Roman"/>
          <w:b w:val="0"/>
          <w:bCs w:val="0"/>
          <w:sz w:val="24"/>
          <w:szCs w:val="24"/>
        </w:rPr>
        <w:instrText xml:space="preserve"> SEQ Gráfico \* ARABIC </w:instrText>
      </w:r>
      <w:r w:rsidRPr="006F0AA6">
        <w:rPr>
          <w:rFonts w:ascii="Times New Roman" w:hAnsi="Times New Roman"/>
          <w:b w:val="0"/>
          <w:bCs w:val="0"/>
          <w:sz w:val="24"/>
          <w:szCs w:val="24"/>
        </w:rPr>
        <w:fldChar w:fldCharType="separate"/>
      </w:r>
      <w:r w:rsidR="00964FA8">
        <w:rPr>
          <w:rFonts w:ascii="Times New Roman" w:hAnsi="Times New Roman"/>
          <w:b w:val="0"/>
          <w:bCs w:val="0"/>
          <w:noProof/>
          <w:sz w:val="24"/>
          <w:szCs w:val="24"/>
        </w:rPr>
        <w:t>8</w:t>
      </w:r>
      <w:r w:rsidRPr="006F0AA6">
        <w:rPr>
          <w:rFonts w:ascii="Times New Roman" w:hAnsi="Times New Roman"/>
          <w:b w:val="0"/>
          <w:bCs w:val="0"/>
          <w:sz w:val="24"/>
          <w:szCs w:val="24"/>
        </w:rPr>
        <w:fldChar w:fldCharType="end"/>
      </w:r>
      <w:r w:rsidRPr="006F0AA6">
        <w:rPr>
          <w:rFonts w:ascii="Times New Roman" w:hAnsi="Times New Roman"/>
          <w:b w:val="0"/>
          <w:bCs w:val="0"/>
          <w:sz w:val="24"/>
          <w:szCs w:val="24"/>
        </w:rPr>
        <w:t>. Descuentos</w:t>
      </w:r>
    </w:p>
    <w:p w14:paraId="3B7CE29D" w14:textId="410E7E3F" w:rsidR="00526C6D" w:rsidRDefault="00526C6D" w:rsidP="000F49FF">
      <w:pPr>
        <w:spacing w:line="360" w:lineRule="auto"/>
        <w:jc w:val="both"/>
        <w:rPr>
          <w:rFonts w:ascii="Times New Roman" w:hAnsi="Times New Roman" w:cs="Times New Roman"/>
          <w:lang w:val="es-ES"/>
        </w:rPr>
      </w:pPr>
      <w:r w:rsidRPr="00546573">
        <w:rPr>
          <w:rFonts w:ascii="Times New Roman" w:hAnsi="Times New Roman" w:cs="Times New Roman"/>
          <w:lang w:val="es-ES"/>
        </w:rPr>
        <w:t>¿Le interesaría acceder a un programa de descuentos?</w:t>
      </w:r>
    </w:p>
    <w:p w14:paraId="0A6B03D5" w14:textId="77777777" w:rsidR="00526C6D" w:rsidRDefault="00526C6D" w:rsidP="000F49FF">
      <w:pPr>
        <w:spacing w:line="360" w:lineRule="auto"/>
        <w:jc w:val="both"/>
        <w:rPr>
          <w:rFonts w:ascii="Times New Roman" w:hAnsi="Times New Roman" w:cs="Times New Roman"/>
          <w:lang w:val="es-ES"/>
        </w:rPr>
      </w:pPr>
    </w:p>
    <w:p w14:paraId="06DC9B2E" w14:textId="2A108C5B" w:rsidR="00526C6D" w:rsidRDefault="00347065" w:rsidP="006F0AA6">
      <w:pPr>
        <w:spacing w:line="360" w:lineRule="auto"/>
        <w:jc w:val="center"/>
        <w:rPr>
          <w:rFonts w:ascii="Times New Roman" w:hAnsi="Times New Roman" w:cs="Times New Roman"/>
          <w:lang w:val="es-ES"/>
        </w:rPr>
      </w:pPr>
      <w:r>
        <w:rPr>
          <w:noProof/>
          <w:lang w:val="es-AR" w:eastAsia="es-AR"/>
        </w:rPr>
        <w:drawing>
          <wp:inline distT="0" distB="0" distL="0" distR="0" wp14:anchorId="57E538D4" wp14:editId="30F54916">
            <wp:extent cx="4324350" cy="2476500"/>
            <wp:effectExtent l="0" t="0" r="0" b="0"/>
            <wp:docPr id="336358449"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7CCD14-6B8C-E29E-A708-96BC2508AC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EF47E5" w14:textId="77777777" w:rsidR="00D6494F" w:rsidRPr="000B0EEB" w:rsidRDefault="00D6494F" w:rsidP="00D6494F">
      <w:pPr>
        <w:spacing w:after="160" w:line="360" w:lineRule="auto"/>
        <w:jc w:val="both"/>
        <w:rPr>
          <w:rFonts w:ascii="Times New Roman" w:hAnsi="Times New Roman" w:cs="Times New Roman"/>
          <w:lang w:val="es-ES"/>
        </w:rPr>
      </w:pPr>
      <w:r w:rsidRPr="000B0EEB">
        <w:rPr>
          <w:rFonts w:ascii="Times New Roman" w:hAnsi="Times New Roman" w:cs="Times New Roman"/>
          <w:lang w:val="es-ES"/>
        </w:rPr>
        <w:t>Fuente: Elaboración Propia</w:t>
      </w:r>
    </w:p>
    <w:p w14:paraId="5E05E6F0" w14:textId="77777777" w:rsidR="00347065" w:rsidRDefault="00347065" w:rsidP="000F49FF">
      <w:pPr>
        <w:spacing w:line="360" w:lineRule="auto"/>
        <w:jc w:val="both"/>
        <w:rPr>
          <w:rFonts w:ascii="Times New Roman" w:hAnsi="Times New Roman" w:cs="Times New Roman"/>
          <w:lang w:val="es-ES"/>
        </w:rPr>
      </w:pPr>
    </w:p>
    <w:p w14:paraId="7E752D41" w14:textId="77777777" w:rsidR="00347065" w:rsidRDefault="00347065" w:rsidP="00347065">
      <w:pPr>
        <w:spacing w:after="160" w:line="360" w:lineRule="auto"/>
        <w:jc w:val="both"/>
        <w:rPr>
          <w:rFonts w:ascii="Times New Roman" w:hAnsi="Times New Roman" w:cs="Times New Roman"/>
          <w:lang w:val="es-ES"/>
        </w:rPr>
      </w:pPr>
      <w:r w:rsidRPr="00546573">
        <w:rPr>
          <w:rFonts w:ascii="Times New Roman" w:hAnsi="Times New Roman" w:cs="Times New Roman"/>
          <w:lang w:val="es-ES"/>
        </w:rPr>
        <w:t>¿Cree que debemos incorporar nuevas estrategias de marketing?</w:t>
      </w:r>
    </w:p>
    <w:p w14:paraId="4FBF3032" w14:textId="0CB08FEB" w:rsidR="006F0AA6" w:rsidRPr="006F0AA6" w:rsidRDefault="006F0AA6" w:rsidP="006F0AA6">
      <w:pPr>
        <w:pStyle w:val="Epgrafe"/>
        <w:rPr>
          <w:rFonts w:ascii="Times New Roman" w:hAnsi="Times New Roman"/>
          <w:b w:val="0"/>
          <w:bCs w:val="0"/>
          <w:sz w:val="24"/>
          <w:szCs w:val="24"/>
          <w:lang w:eastAsia="en-US"/>
        </w:rPr>
      </w:pPr>
      <w:r w:rsidRPr="006F0AA6">
        <w:rPr>
          <w:rFonts w:ascii="Times New Roman" w:hAnsi="Times New Roman"/>
          <w:b w:val="0"/>
          <w:bCs w:val="0"/>
          <w:sz w:val="24"/>
          <w:szCs w:val="24"/>
        </w:rPr>
        <w:t xml:space="preserve">Gráfico </w:t>
      </w:r>
      <w:r w:rsidRPr="006F0AA6">
        <w:rPr>
          <w:rFonts w:ascii="Times New Roman" w:hAnsi="Times New Roman"/>
          <w:b w:val="0"/>
          <w:bCs w:val="0"/>
          <w:sz w:val="24"/>
          <w:szCs w:val="24"/>
        </w:rPr>
        <w:fldChar w:fldCharType="begin"/>
      </w:r>
      <w:r w:rsidRPr="006F0AA6">
        <w:rPr>
          <w:rFonts w:ascii="Times New Roman" w:hAnsi="Times New Roman"/>
          <w:b w:val="0"/>
          <w:bCs w:val="0"/>
          <w:sz w:val="24"/>
          <w:szCs w:val="24"/>
        </w:rPr>
        <w:instrText xml:space="preserve"> SEQ Gráfico \* ARABIC </w:instrText>
      </w:r>
      <w:r w:rsidRPr="006F0AA6">
        <w:rPr>
          <w:rFonts w:ascii="Times New Roman" w:hAnsi="Times New Roman"/>
          <w:b w:val="0"/>
          <w:bCs w:val="0"/>
          <w:sz w:val="24"/>
          <w:szCs w:val="24"/>
        </w:rPr>
        <w:fldChar w:fldCharType="separate"/>
      </w:r>
      <w:r w:rsidR="00964FA8">
        <w:rPr>
          <w:rFonts w:ascii="Times New Roman" w:hAnsi="Times New Roman"/>
          <w:b w:val="0"/>
          <w:bCs w:val="0"/>
          <w:noProof/>
          <w:sz w:val="24"/>
          <w:szCs w:val="24"/>
        </w:rPr>
        <w:t>9</w:t>
      </w:r>
      <w:r w:rsidRPr="006F0AA6">
        <w:rPr>
          <w:rFonts w:ascii="Times New Roman" w:hAnsi="Times New Roman"/>
          <w:b w:val="0"/>
          <w:bCs w:val="0"/>
          <w:sz w:val="24"/>
          <w:szCs w:val="24"/>
        </w:rPr>
        <w:fldChar w:fldCharType="end"/>
      </w:r>
      <w:r w:rsidRPr="006F0AA6">
        <w:rPr>
          <w:rFonts w:ascii="Times New Roman" w:hAnsi="Times New Roman"/>
          <w:b w:val="0"/>
          <w:bCs w:val="0"/>
          <w:sz w:val="24"/>
          <w:szCs w:val="24"/>
        </w:rPr>
        <w:t>. Nuevas estrategias</w:t>
      </w:r>
    </w:p>
    <w:p w14:paraId="02286241" w14:textId="0CB8277A" w:rsidR="00347065" w:rsidRDefault="00E9168E" w:rsidP="006F0AA6">
      <w:pPr>
        <w:spacing w:line="360" w:lineRule="auto"/>
        <w:jc w:val="center"/>
        <w:rPr>
          <w:rFonts w:ascii="Times New Roman" w:hAnsi="Times New Roman" w:cs="Times New Roman"/>
          <w:lang w:val="es-ES"/>
        </w:rPr>
      </w:pPr>
      <w:r>
        <w:rPr>
          <w:noProof/>
          <w:lang w:val="es-AR" w:eastAsia="es-AR"/>
        </w:rPr>
        <w:drawing>
          <wp:inline distT="0" distB="0" distL="0" distR="0" wp14:anchorId="0FCF1D5C" wp14:editId="11715473">
            <wp:extent cx="4371975" cy="2581275"/>
            <wp:effectExtent l="0" t="0" r="9525" b="9525"/>
            <wp:docPr id="1972569784"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ABA76D-24CB-7D45-7DB9-9A5CEF5BF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625DFB" w14:textId="77777777" w:rsidR="00D6494F" w:rsidRPr="000B0EEB" w:rsidRDefault="00D6494F" w:rsidP="00D6494F">
      <w:pPr>
        <w:spacing w:after="160" w:line="360" w:lineRule="auto"/>
        <w:jc w:val="both"/>
        <w:rPr>
          <w:rFonts w:ascii="Times New Roman" w:hAnsi="Times New Roman" w:cs="Times New Roman"/>
          <w:lang w:val="es-ES"/>
        </w:rPr>
      </w:pPr>
      <w:r w:rsidRPr="000B0EEB">
        <w:rPr>
          <w:rFonts w:ascii="Times New Roman" w:hAnsi="Times New Roman" w:cs="Times New Roman"/>
          <w:lang w:val="es-ES"/>
        </w:rPr>
        <w:t>Fuente: Elaboración Propia</w:t>
      </w:r>
    </w:p>
    <w:p w14:paraId="2B0FF623" w14:textId="77777777" w:rsidR="00D6494F" w:rsidRDefault="00D6494F" w:rsidP="000F49FF">
      <w:pPr>
        <w:spacing w:line="360" w:lineRule="auto"/>
        <w:jc w:val="both"/>
        <w:rPr>
          <w:rFonts w:ascii="Times New Roman" w:hAnsi="Times New Roman" w:cs="Times New Roman"/>
          <w:lang w:val="es-ES"/>
        </w:rPr>
      </w:pPr>
    </w:p>
    <w:p w14:paraId="3BAA18C6" w14:textId="7052944B" w:rsidR="000F49FF" w:rsidRPr="001B45FA" w:rsidRDefault="000F49FF" w:rsidP="000F49FF">
      <w:pPr>
        <w:spacing w:line="360" w:lineRule="auto"/>
        <w:jc w:val="both"/>
        <w:rPr>
          <w:rFonts w:ascii="Times New Roman" w:hAnsi="Times New Roman" w:cs="Times New Roman"/>
          <w:lang w:val="es-ES"/>
        </w:rPr>
      </w:pPr>
      <w:r w:rsidRPr="001B45FA">
        <w:rPr>
          <w:rFonts w:ascii="Times New Roman" w:hAnsi="Times New Roman" w:cs="Times New Roman"/>
          <w:lang w:val="es-ES"/>
        </w:rPr>
        <w:t>Con base en las respuestas de 50 clientes B2B, se observa una valoración mayoritariamente positiva en los cinco aspectos evaluados. Un 74% de los encuestados se declara satisfecho con la calidad del producto o servicio recibido, mientras que el 72% prefiere recibir información por correo electrónico, lo que posiciona este canal como el más efectivo para la comunicación comercial.</w:t>
      </w:r>
    </w:p>
    <w:p w14:paraId="078535E8" w14:textId="77777777" w:rsidR="000F49FF" w:rsidRPr="001B45FA" w:rsidRDefault="000F49FF" w:rsidP="000F49FF">
      <w:pPr>
        <w:spacing w:line="360" w:lineRule="auto"/>
        <w:jc w:val="both"/>
        <w:rPr>
          <w:rFonts w:ascii="Times New Roman" w:hAnsi="Times New Roman" w:cs="Times New Roman"/>
          <w:lang w:val="es-ES"/>
        </w:rPr>
      </w:pPr>
      <w:r w:rsidRPr="001B45FA">
        <w:rPr>
          <w:rFonts w:ascii="Times New Roman" w:hAnsi="Times New Roman" w:cs="Times New Roman"/>
          <w:lang w:val="es-ES"/>
        </w:rPr>
        <w:t>El 68% considera que la empresa ofrece precios competitivos, y un 66% estaría interesado en acceder a programas de descuentos por volumen o frecuencia, lo que indica una oportunidad clara para fortalecer la fidelización. Finalmente, un 70% cree necesario incorporar nuevas estrategias de marketing, lo que refleja una apertura del mercado a propuestas más innovadoras y personalizadas.</w:t>
      </w:r>
    </w:p>
    <w:p w14:paraId="7AA3DBE3" w14:textId="0CB8F78D" w:rsidR="00394AF7" w:rsidRDefault="00394AF7" w:rsidP="000F49FF">
      <w:pPr>
        <w:spacing w:line="360" w:lineRule="auto"/>
        <w:jc w:val="both"/>
        <w:rPr>
          <w:rFonts w:ascii="Times New Roman" w:hAnsi="Times New Roman" w:cs="Times New Roman"/>
          <w:b/>
          <w:color w:val="FF0000"/>
          <w:lang w:val="es-ES"/>
        </w:rPr>
      </w:pPr>
    </w:p>
    <w:p w14:paraId="4650F880" w14:textId="77777777" w:rsidR="008B5C37" w:rsidRDefault="008B5C37" w:rsidP="000F49FF">
      <w:pPr>
        <w:spacing w:line="360" w:lineRule="auto"/>
        <w:jc w:val="both"/>
        <w:rPr>
          <w:rFonts w:ascii="Times New Roman" w:hAnsi="Times New Roman" w:cs="Times New Roman"/>
          <w:b/>
          <w:color w:val="FF0000"/>
          <w:lang w:val="es-ES"/>
        </w:rPr>
      </w:pPr>
    </w:p>
    <w:p w14:paraId="3E51FBDA" w14:textId="77777777" w:rsidR="008B5C37" w:rsidRDefault="008B5C37" w:rsidP="000F49FF">
      <w:pPr>
        <w:spacing w:line="360" w:lineRule="auto"/>
        <w:jc w:val="both"/>
        <w:rPr>
          <w:rFonts w:ascii="Times New Roman" w:hAnsi="Times New Roman" w:cs="Times New Roman"/>
          <w:b/>
          <w:color w:val="FF0000"/>
          <w:lang w:val="es-ES"/>
        </w:rPr>
      </w:pPr>
    </w:p>
    <w:p w14:paraId="6F408595" w14:textId="77777777" w:rsidR="008B5C37" w:rsidRDefault="008B5C37" w:rsidP="000F49FF">
      <w:pPr>
        <w:spacing w:line="360" w:lineRule="auto"/>
        <w:jc w:val="both"/>
        <w:rPr>
          <w:rFonts w:ascii="Times New Roman" w:hAnsi="Times New Roman" w:cs="Times New Roman"/>
          <w:b/>
          <w:color w:val="FF0000"/>
          <w:lang w:val="es-ES"/>
        </w:rPr>
      </w:pPr>
    </w:p>
    <w:p w14:paraId="61F55D58" w14:textId="77777777" w:rsidR="008B5C37" w:rsidRDefault="008B5C37" w:rsidP="000F49FF">
      <w:pPr>
        <w:spacing w:line="360" w:lineRule="auto"/>
        <w:jc w:val="both"/>
        <w:rPr>
          <w:rFonts w:ascii="Times New Roman" w:hAnsi="Times New Roman" w:cs="Times New Roman"/>
          <w:b/>
          <w:color w:val="FF0000"/>
          <w:lang w:val="es-ES"/>
        </w:rPr>
      </w:pPr>
    </w:p>
    <w:p w14:paraId="720FF805" w14:textId="77777777" w:rsidR="006F0AA6" w:rsidRDefault="006F0AA6" w:rsidP="000F49FF">
      <w:pPr>
        <w:spacing w:line="360" w:lineRule="auto"/>
        <w:jc w:val="both"/>
        <w:rPr>
          <w:rFonts w:ascii="Times New Roman" w:hAnsi="Times New Roman" w:cs="Times New Roman"/>
          <w:b/>
          <w:color w:val="FF0000"/>
          <w:lang w:val="es-ES"/>
        </w:rPr>
      </w:pPr>
    </w:p>
    <w:p w14:paraId="59539364" w14:textId="77777777" w:rsidR="006F0AA6" w:rsidRPr="00D6290C" w:rsidRDefault="006F0AA6" w:rsidP="000F49FF">
      <w:pPr>
        <w:spacing w:line="360" w:lineRule="auto"/>
        <w:jc w:val="both"/>
        <w:rPr>
          <w:rFonts w:ascii="Times New Roman" w:hAnsi="Times New Roman" w:cs="Times New Roman"/>
          <w:b/>
          <w:color w:val="FF0000"/>
          <w:lang w:val="es-ES"/>
        </w:rPr>
      </w:pPr>
    </w:p>
    <w:p w14:paraId="63A85E6F" w14:textId="49AB58E4" w:rsidR="00325A2D" w:rsidRPr="003250FB" w:rsidRDefault="003250FB" w:rsidP="003250FB">
      <w:pPr>
        <w:spacing w:after="200" w:line="360" w:lineRule="auto"/>
        <w:jc w:val="center"/>
        <w:outlineLvl w:val="0"/>
        <w:rPr>
          <w:rFonts w:ascii="Times New Roman" w:eastAsia="Times New Roman" w:hAnsi="Times New Roman" w:cs="Times New Roman"/>
          <w:b/>
          <w:color w:val="030303"/>
          <w:lang w:eastAsia="es-VE"/>
        </w:rPr>
      </w:pPr>
      <w:bookmarkStart w:id="45" w:name="_Toc88790932"/>
      <w:bookmarkStart w:id="46" w:name="_Toc209113398"/>
      <w:r>
        <w:rPr>
          <w:rFonts w:ascii="Times New Roman" w:eastAsia="Times New Roman" w:hAnsi="Times New Roman" w:cs="Times New Roman"/>
          <w:b/>
          <w:color w:val="030303"/>
          <w:lang w:eastAsia="es-VE"/>
        </w:rPr>
        <w:t>5</w:t>
      </w:r>
      <w:r w:rsidR="00D6290C" w:rsidRPr="003250FB">
        <w:rPr>
          <w:rFonts w:ascii="Times New Roman" w:eastAsia="Times New Roman" w:hAnsi="Times New Roman" w:cs="Times New Roman"/>
          <w:b/>
          <w:color w:val="030303"/>
          <w:lang w:eastAsia="es-VE"/>
        </w:rPr>
        <w:t xml:space="preserve">. </w:t>
      </w:r>
      <w:r w:rsidR="00325A2D" w:rsidRPr="003250FB">
        <w:rPr>
          <w:rFonts w:ascii="Times New Roman" w:eastAsia="Times New Roman" w:hAnsi="Times New Roman" w:cs="Times New Roman"/>
          <w:b/>
          <w:color w:val="030303"/>
          <w:lang w:eastAsia="es-VE"/>
        </w:rPr>
        <w:t>PLAN DE NEGOCIO</w:t>
      </w:r>
      <w:bookmarkEnd w:id="45"/>
      <w:bookmarkEnd w:id="46"/>
    </w:p>
    <w:p w14:paraId="4D3BA469" w14:textId="5FF5E00A" w:rsidR="00325A2D" w:rsidRPr="003250FB" w:rsidRDefault="00BA1B10" w:rsidP="003250FB">
      <w:pPr>
        <w:pStyle w:val="Prrafodelista"/>
        <w:numPr>
          <w:ilvl w:val="1"/>
          <w:numId w:val="13"/>
        </w:numPr>
        <w:spacing w:after="160" w:line="360" w:lineRule="auto"/>
        <w:jc w:val="both"/>
        <w:outlineLvl w:val="1"/>
        <w:rPr>
          <w:rFonts w:ascii="Times New Roman" w:eastAsia="Times New Roman" w:hAnsi="Times New Roman" w:cs="Times New Roman"/>
          <w:b/>
          <w:caps/>
          <w:color w:val="030303"/>
          <w:lang w:eastAsia="es-VE"/>
        </w:rPr>
      </w:pPr>
      <w:bookmarkStart w:id="47" w:name="_Toc88790933"/>
      <w:bookmarkStart w:id="48" w:name="_Toc209113399"/>
      <w:r w:rsidRPr="003250FB">
        <w:rPr>
          <w:rFonts w:ascii="Times New Roman" w:eastAsia="Times New Roman" w:hAnsi="Times New Roman" w:cs="Times New Roman"/>
          <w:b/>
          <w:caps/>
          <w:color w:val="030303"/>
          <w:lang w:eastAsia="es-VE"/>
        </w:rPr>
        <w:t xml:space="preserve">Plan de </w:t>
      </w:r>
      <w:bookmarkEnd w:id="47"/>
      <w:r w:rsidRPr="003250FB">
        <w:rPr>
          <w:rFonts w:ascii="Times New Roman" w:eastAsia="Times New Roman" w:hAnsi="Times New Roman" w:cs="Times New Roman"/>
          <w:b/>
          <w:caps/>
          <w:color w:val="030303"/>
          <w:lang w:eastAsia="es-VE"/>
        </w:rPr>
        <w:t>Operaciones</w:t>
      </w:r>
      <w:bookmarkEnd w:id="48"/>
    </w:p>
    <w:p w14:paraId="04940A62" w14:textId="73C5C6EE" w:rsidR="003250FB" w:rsidRPr="003250FB" w:rsidRDefault="00325A2D" w:rsidP="003250FB">
      <w:pPr>
        <w:pStyle w:val="Prrafodelista"/>
        <w:numPr>
          <w:ilvl w:val="2"/>
          <w:numId w:val="13"/>
        </w:numPr>
        <w:spacing w:after="160" w:line="360" w:lineRule="auto"/>
        <w:jc w:val="both"/>
        <w:outlineLvl w:val="2"/>
        <w:rPr>
          <w:rFonts w:ascii="Times New Roman" w:eastAsia="Times New Roman" w:hAnsi="Times New Roman" w:cs="Times New Roman"/>
          <w:b/>
          <w:bCs/>
          <w:color w:val="030303"/>
          <w:lang w:val="es-ES" w:eastAsia="es-VE"/>
        </w:rPr>
      </w:pPr>
      <w:bookmarkStart w:id="49" w:name="_Toc209113400"/>
      <w:r w:rsidRPr="003250FB">
        <w:rPr>
          <w:rFonts w:ascii="Times New Roman" w:eastAsia="Times New Roman" w:hAnsi="Times New Roman" w:cs="Times New Roman"/>
          <w:b/>
          <w:bCs/>
          <w:color w:val="030303"/>
          <w:lang w:val="es-ES" w:eastAsia="es-VE"/>
        </w:rPr>
        <w:t>Proceso de compras</w:t>
      </w:r>
      <w:bookmarkEnd w:id="49"/>
      <w:r w:rsidRPr="003250FB">
        <w:rPr>
          <w:rFonts w:ascii="Times New Roman" w:eastAsia="Times New Roman" w:hAnsi="Times New Roman" w:cs="Times New Roman"/>
          <w:b/>
          <w:bCs/>
          <w:color w:val="030303"/>
          <w:lang w:val="es-ES" w:eastAsia="es-VE"/>
        </w:rPr>
        <w:t xml:space="preserve"> </w:t>
      </w:r>
    </w:p>
    <w:p w14:paraId="041F330E" w14:textId="0993C25C" w:rsidR="00325A2D" w:rsidRPr="003250FB" w:rsidRDefault="00325A2D" w:rsidP="003250FB">
      <w:pPr>
        <w:spacing w:after="160" w:line="360" w:lineRule="auto"/>
        <w:jc w:val="both"/>
        <w:rPr>
          <w:rFonts w:ascii="Times New Roman" w:eastAsia="Times New Roman" w:hAnsi="Times New Roman" w:cs="Times New Roman"/>
          <w:color w:val="030303"/>
          <w:lang w:val="es-ES" w:eastAsia="es-VE"/>
        </w:rPr>
      </w:pPr>
      <w:r w:rsidRPr="003250FB">
        <w:rPr>
          <w:rFonts w:ascii="Times New Roman" w:eastAsia="Times New Roman" w:hAnsi="Times New Roman" w:cs="Times New Roman"/>
          <w:color w:val="030303"/>
          <w:lang w:val="es-ES" w:eastAsia="es-VE"/>
        </w:rPr>
        <w:t>El proceso de compras se encarga de identificar y comprar los productos necesarios, esta tarea está a cargo del gerente administrativo.</w:t>
      </w:r>
    </w:p>
    <w:p w14:paraId="3BF64A92" w14:textId="77777777" w:rsidR="00325A2D" w:rsidRPr="00D6290C" w:rsidRDefault="00325A2D" w:rsidP="004B6327">
      <w:pPr>
        <w:spacing w:after="160" w:line="360" w:lineRule="auto"/>
        <w:jc w:val="both"/>
        <w:rPr>
          <w:rFonts w:ascii="Times New Roman" w:eastAsia="Times New Roman" w:hAnsi="Times New Roman" w:cs="Times New Roman"/>
          <w:color w:val="030303"/>
          <w:lang w:val="es-ES" w:eastAsia="es-VE"/>
        </w:rPr>
      </w:pPr>
      <w:r w:rsidRPr="00D6290C">
        <w:rPr>
          <w:rFonts w:ascii="Times New Roman" w:eastAsia="Times New Roman" w:hAnsi="Times New Roman" w:cs="Times New Roman"/>
          <w:color w:val="030303"/>
          <w:lang w:val="es-ES" w:eastAsia="es-VE"/>
        </w:rPr>
        <w:t xml:space="preserve">Como parte del trabajo se centra en el desarrollo vía web, una parte del plan de compras está dirigido a la adquisición de material de oficina y equipos informáticos, La plataforma debe contar con el inventario que permita cumplir la demanda de la plataforma, para tal fin se realizan las siguientes actividades: </w:t>
      </w:r>
    </w:p>
    <w:p w14:paraId="3D5BD60F" w14:textId="77777777" w:rsidR="00325A2D" w:rsidRPr="00D6290C" w:rsidRDefault="00325A2D" w:rsidP="004B6327">
      <w:pPr>
        <w:spacing w:after="160" w:line="360" w:lineRule="auto"/>
        <w:jc w:val="both"/>
        <w:rPr>
          <w:rFonts w:ascii="Times New Roman" w:eastAsia="Times New Roman" w:hAnsi="Times New Roman" w:cs="Times New Roman"/>
          <w:color w:val="030303"/>
          <w:lang w:val="es-ES" w:eastAsia="es-VE"/>
        </w:rPr>
      </w:pPr>
      <w:r w:rsidRPr="00D6290C">
        <w:rPr>
          <w:rFonts w:ascii="Times New Roman" w:eastAsia="Times New Roman" w:hAnsi="Times New Roman" w:cs="Times New Roman"/>
          <w:color w:val="030303"/>
          <w:lang w:val="es-ES" w:eastAsia="es-VE"/>
        </w:rPr>
        <w:t>Comunicación con el proveedor del servicio.</w:t>
      </w:r>
    </w:p>
    <w:p w14:paraId="072FC529" w14:textId="77777777" w:rsidR="00325A2D" w:rsidRPr="00D6290C" w:rsidRDefault="00325A2D" w:rsidP="004B6327">
      <w:pPr>
        <w:spacing w:after="160" w:line="360" w:lineRule="auto"/>
        <w:jc w:val="both"/>
        <w:rPr>
          <w:rFonts w:ascii="Times New Roman" w:eastAsia="Times New Roman" w:hAnsi="Times New Roman" w:cs="Times New Roman"/>
          <w:color w:val="030303"/>
          <w:lang w:val="es-ES" w:eastAsia="es-VE"/>
        </w:rPr>
      </w:pPr>
      <w:r w:rsidRPr="00D6290C">
        <w:rPr>
          <w:rFonts w:ascii="Times New Roman" w:eastAsia="Times New Roman" w:hAnsi="Times New Roman" w:cs="Times New Roman"/>
          <w:color w:val="030303"/>
          <w:lang w:val="es-ES" w:eastAsia="es-VE"/>
        </w:rPr>
        <w:t>b)  Verificar disponibilidad.</w:t>
      </w:r>
    </w:p>
    <w:p w14:paraId="4EAB62DA" w14:textId="77777777" w:rsidR="00325A2D" w:rsidRPr="00D6290C" w:rsidRDefault="00325A2D" w:rsidP="004B6327">
      <w:pPr>
        <w:spacing w:after="160" w:line="360" w:lineRule="auto"/>
        <w:jc w:val="both"/>
        <w:rPr>
          <w:rFonts w:ascii="Times New Roman" w:eastAsia="Times New Roman" w:hAnsi="Times New Roman" w:cs="Times New Roman"/>
          <w:color w:val="030303"/>
          <w:lang w:val="es-ES" w:eastAsia="es-VE"/>
        </w:rPr>
      </w:pPr>
      <w:r w:rsidRPr="00D6290C">
        <w:rPr>
          <w:rFonts w:ascii="Times New Roman" w:eastAsia="Times New Roman" w:hAnsi="Times New Roman" w:cs="Times New Roman"/>
          <w:color w:val="030303"/>
          <w:lang w:val="es-ES" w:eastAsia="es-VE"/>
        </w:rPr>
        <w:t>c)  Definir fechas de pago.</w:t>
      </w:r>
    </w:p>
    <w:p w14:paraId="26286EFA" w14:textId="28D83BD7" w:rsidR="00325A2D" w:rsidRPr="00D6290C" w:rsidRDefault="00325A2D" w:rsidP="004B6327">
      <w:pPr>
        <w:spacing w:after="160" w:line="360" w:lineRule="auto"/>
        <w:jc w:val="both"/>
        <w:rPr>
          <w:rFonts w:ascii="Times New Roman" w:eastAsia="Times New Roman" w:hAnsi="Times New Roman" w:cs="Times New Roman"/>
          <w:color w:val="030303"/>
          <w:lang w:val="es-VE" w:eastAsia="es-VE"/>
        </w:rPr>
      </w:pPr>
      <w:r w:rsidRPr="00D6290C">
        <w:rPr>
          <w:rFonts w:ascii="Times New Roman" w:eastAsia="Times New Roman" w:hAnsi="Times New Roman" w:cs="Times New Roman"/>
          <w:color w:val="030303"/>
          <w:lang w:val="es-VE" w:eastAsia="es-VE"/>
        </w:rPr>
        <w:t xml:space="preserve">Como establecimiento, se realizarán negocios seis días a la semana de </w:t>
      </w:r>
      <w:r w:rsidR="00504C90" w:rsidRPr="00D6290C">
        <w:rPr>
          <w:rFonts w:ascii="Times New Roman" w:eastAsia="Times New Roman" w:hAnsi="Times New Roman" w:cs="Times New Roman"/>
          <w:color w:val="030303"/>
          <w:lang w:val="es-VE" w:eastAsia="es-VE"/>
        </w:rPr>
        <w:t>8</w:t>
      </w:r>
      <w:r w:rsidRPr="00D6290C">
        <w:rPr>
          <w:rFonts w:ascii="Times New Roman" w:eastAsia="Times New Roman" w:hAnsi="Times New Roman" w:cs="Times New Roman"/>
          <w:color w:val="030303"/>
          <w:lang w:val="es-VE" w:eastAsia="es-VE"/>
        </w:rPr>
        <w:t xml:space="preserve"> a.m. a </w:t>
      </w:r>
      <w:r w:rsidR="00504C90" w:rsidRPr="00D6290C">
        <w:rPr>
          <w:rFonts w:ascii="Times New Roman" w:eastAsia="Times New Roman" w:hAnsi="Times New Roman" w:cs="Times New Roman"/>
          <w:color w:val="030303"/>
          <w:lang w:val="es-VE" w:eastAsia="es-VE"/>
        </w:rPr>
        <w:t>8</w:t>
      </w:r>
      <w:r w:rsidRPr="00D6290C">
        <w:rPr>
          <w:rFonts w:ascii="Times New Roman" w:eastAsia="Times New Roman" w:hAnsi="Times New Roman" w:cs="Times New Roman"/>
          <w:color w:val="030303"/>
          <w:lang w:val="es-VE" w:eastAsia="es-VE"/>
        </w:rPr>
        <w:t xml:space="preserve"> p.m. De lunes a </w:t>
      </w:r>
      <w:r w:rsidR="005B6801" w:rsidRPr="00D6290C">
        <w:rPr>
          <w:rFonts w:ascii="Times New Roman" w:eastAsia="Times New Roman" w:hAnsi="Times New Roman" w:cs="Times New Roman"/>
          <w:color w:val="030303"/>
          <w:lang w:val="es-VE" w:eastAsia="es-VE"/>
        </w:rPr>
        <w:t>viernes</w:t>
      </w:r>
      <w:r w:rsidRPr="00D6290C">
        <w:rPr>
          <w:rFonts w:ascii="Times New Roman" w:eastAsia="Times New Roman" w:hAnsi="Times New Roman" w:cs="Times New Roman"/>
          <w:color w:val="030303"/>
          <w:lang w:val="es-VE" w:eastAsia="es-VE"/>
        </w:rPr>
        <w:t xml:space="preserve">, de 10 a.m. a 8 p.m., sábado hasta las 12 m. Durante las temporadas festivas y durante eventos especiales, se </w:t>
      </w:r>
      <w:proofErr w:type="spellStart"/>
      <w:r w:rsidRPr="00D6290C">
        <w:rPr>
          <w:rFonts w:ascii="Times New Roman" w:eastAsia="Times New Roman" w:hAnsi="Times New Roman" w:cs="Times New Roman"/>
          <w:color w:val="030303"/>
          <w:lang w:val="es-VE" w:eastAsia="es-VE"/>
        </w:rPr>
        <w:t>amplia</w:t>
      </w:r>
      <w:proofErr w:type="spellEnd"/>
      <w:r w:rsidRPr="00D6290C">
        <w:rPr>
          <w:rFonts w:ascii="Times New Roman" w:eastAsia="Times New Roman" w:hAnsi="Times New Roman" w:cs="Times New Roman"/>
          <w:color w:val="030303"/>
          <w:lang w:val="es-VE" w:eastAsia="es-VE"/>
        </w:rPr>
        <w:t xml:space="preserve"> el horario. </w:t>
      </w:r>
    </w:p>
    <w:p w14:paraId="54615D27"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eastAsia="Times New Roman" w:hAnsi="Times New Roman" w:cs="Times New Roman"/>
          <w:color w:val="030303"/>
          <w:lang w:val="es-VE" w:eastAsia="es-VE"/>
        </w:rPr>
        <w:t xml:space="preserve">Para controlar los costes, rastrear el inventario y administrar los niveles de existencias, se implementa un sistema de control de inventario. </w:t>
      </w:r>
      <w:r w:rsidRPr="00D6290C">
        <w:rPr>
          <w:rFonts w:ascii="Times New Roman" w:hAnsi="Times New Roman" w:cs="Times New Roman"/>
          <w:lang w:val="es-ES"/>
        </w:rPr>
        <w:t>La tecnología RFID es conocida por su utilidad en el seguimiento del inventario. Actualmente, las empresas de todo el mundo están utilizando la tecnología RFID para la gestión de la cadena de suministro. Lo que permite visibilidad de principio a fin, l</w:t>
      </w:r>
      <w:r w:rsidRPr="00D6290C">
        <w:rPr>
          <w:rFonts w:ascii="Times New Roman" w:hAnsi="Times New Roman" w:cs="Times New Roman"/>
          <w:lang w:val="es-VE"/>
        </w:rPr>
        <w:t>a logística y la cadena de suministro se aceleran.</w:t>
      </w:r>
    </w:p>
    <w:p w14:paraId="3E7B3516"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VE"/>
        </w:rPr>
        <w:t xml:space="preserve">Además, la visibilidad y la trazabilidad del producto en diferentes fases de la logística y la gestión de almacenes se pueden mejorar con la tecnología RFID. Con los sistemas RFID, incluso cientos de elementos pueden identificarse fácil y rápidamente, por ejemplo, en la recepción, empaque y despacho de productos. </w:t>
      </w:r>
    </w:p>
    <w:p w14:paraId="643518C2"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VE"/>
        </w:rPr>
        <w:lastRenderedPageBreak/>
        <w:t>La identificación automática disminuye los errores en comparación con el manejo manual, por lo tanto, es fácil comparar el contenido de la entrega con el pedido original. Se han mejorado el seguimiento y el seguimiento de las entregas. La gestión de almacenes con RFID ayuda a aumentar la eficiencia al mejorar la circulación del producto, minimizando las existencias y las inversiones. La eficiencia mejorada ahorra costes.</w:t>
      </w:r>
    </w:p>
    <w:p w14:paraId="7CEB7043" w14:textId="77777777" w:rsidR="00325A2D" w:rsidRPr="00D6290C" w:rsidRDefault="00325A2D" w:rsidP="004B6327">
      <w:pPr>
        <w:spacing w:after="160" w:line="360" w:lineRule="auto"/>
        <w:jc w:val="both"/>
        <w:rPr>
          <w:rFonts w:ascii="Times New Roman" w:eastAsia="Times New Roman" w:hAnsi="Times New Roman" w:cs="Times New Roman"/>
          <w:color w:val="030303"/>
          <w:lang w:val="es-VE" w:eastAsia="es-VE"/>
        </w:rPr>
      </w:pPr>
      <w:r w:rsidRPr="00D6290C">
        <w:rPr>
          <w:rFonts w:ascii="Times New Roman" w:eastAsia="Times New Roman" w:hAnsi="Times New Roman" w:cs="Times New Roman"/>
          <w:color w:val="030303"/>
          <w:lang w:val="es-VE" w:eastAsia="es-VE"/>
        </w:rPr>
        <w:t xml:space="preserve">Atención al Cliente: </w:t>
      </w:r>
    </w:p>
    <w:p w14:paraId="6F3EC87A" w14:textId="77777777" w:rsidR="00325A2D" w:rsidRPr="00D6290C" w:rsidRDefault="00325A2D" w:rsidP="004B6327">
      <w:pPr>
        <w:spacing w:after="160" w:line="360" w:lineRule="auto"/>
        <w:jc w:val="both"/>
        <w:rPr>
          <w:rFonts w:ascii="Times New Roman" w:hAnsi="Times New Roman" w:cs="Times New Roman"/>
          <w:lang w:val="es-ES"/>
        </w:rPr>
      </w:pPr>
      <w:r w:rsidRPr="00D6290C">
        <w:rPr>
          <w:rFonts w:ascii="Times New Roman" w:hAnsi="Times New Roman" w:cs="Times New Roman"/>
          <w:lang w:val="es-ES"/>
        </w:rPr>
        <w:t xml:space="preserve">La atención al cliente debe ser el área prioritaria para mejorar la situación actual, a través de la apertura de canales que permitan mayor atención a los clientes: por teléfono, email, redes sociales, chat, </w:t>
      </w:r>
      <w:proofErr w:type="spellStart"/>
      <w:r w:rsidRPr="00D6290C">
        <w:rPr>
          <w:rFonts w:ascii="Times New Roman" w:hAnsi="Times New Roman" w:cs="Times New Roman"/>
          <w:lang w:val="es-ES"/>
        </w:rPr>
        <w:t>whatsapp</w:t>
      </w:r>
      <w:proofErr w:type="spellEnd"/>
      <w:r w:rsidRPr="00D6290C">
        <w:rPr>
          <w:rFonts w:ascii="Times New Roman" w:hAnsi="Times New Roman" w:cs="Times New Roman"/>
          <w:lang w:val="es-ES"/>
        </w:rPr>
        <w:t xml:space="preserve">.  </w:t>
      </w:r>
    </w:p>
    <w:p w14:paraId="01AE72A0" w14:textId="77777777" w:rsidR="00325A2D" w:rsidRPr="00D6290C" w:rsidRDefault="00325A2D" w:rsidP="004B6327">
      <w:pPr>
        <w:spacing w:after="160" w:line="360" w:lineRule="auto"/>
        <w:jc w:val="both"/>
        <w:rPr>
          <w:rFonts w:ascii="Times New Roman" w:hAnsi="Times New Roman" w:cs="Times New Roman"/>
          <w:lang w:val="es-ES"/>
        </w:rPr>
      </w:pPr>
      <w:r w:rsidRPr="00D6290C">
        <w:rPr>
          <w:rFonts w:ascii="Times New Roman" w:hAnsi="Times New Roman" w:cs="Times New Roman"/>
          <w:lang w:val="es-ES"/>
        </w:rPr>
        <w:t>Actividades:</w:t>
      </w:r>
    </w:p>
    <w:p w14:paraId="1C7007CB"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ES"/>
        </w:rPr>
        <w:t>Horario de atención todo el día los trabajadores se dividirán por turnos</w:t>
      </w:r>
    </w:p>
    <w:p w14:paraId="10E7BBE9"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ES"/>
        </w:rPr>
        <w:t>Atender solicitudes y reclamos.</w:t>
      </w:r>
    </w:p>
    <w:p w14:paraId="252096DD"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ES"/>
        </w:rPr>
        <w:t>Conocimiento de los productos, servicios, medios de pago y condiciones de entrega.</w:t>
      </w:r>
    </w:p>
    <w:p w14:paraId="6E485F1E" w14:textId="77777777" w:rsidR="00325A2D" w:rsidRPr="00D6290C" w:rsidRDefault="00325A2D" w:rsidP="004B6327">
      <w:pPr>
        <w:spacing w:after="160" w:line="360" w:lineRule="auto"/>
        <w:jc w:val="both"/>
        <w:rPr>
          <w:rFonts w:ascii="Times New Roman" w:hAnsi="Times New Roman" w:cs="Times New Roman"/>
          <w:lang w:val="es-VE"/>
        </w:rPr>
      </w:pPr>
      <w:r w:rsidRPr="00D6290C">
        <w:rPr>
          <w:rFonts w:ascii="Times New Roman" w:hAnsi="Times New Roman" w:cs="Times New Roman"/>
          <w:lang w:val="es-ES"/>
        </w:rPr>
        <w:t>Garantías ofrecidas</w:t>
      </w:r>
    </w:p>
    <w:p w14:paraId="1912B1BE" w14:textId="7C17427F" w:rsidR="00A74F15" w:rsidRPr="00934A8D" w:rsidRDefault="00887383" w:rsidP="00887383">
      <w:pPr>
        <w:pStyle w:val="Epgrafe"/>
        <w:rPr>
          <w:rFonts w:ascii="Times New Roman" w:hAnsi="Times New Roman"/>
          <w:b w:val="0"/>
          <w:bCs w:val="0"/>
          <w:color w:val="030303"/>
          <w:sz w:val="24"/>
          <w:szCs w:val="24"/>
          <w:lang w:val="es-VE" w:eastAsia="es-VE"/>
        </w:rPr>
      </w:pPr>
      <w:bookmarkStart w:id="50" w:name="_Toc40217413"/>
      <w:bookmarkStart w:id="51" w:name="_Toc50836670"/>
      <w:r w:rsidRPr="00934A8D">
        <w:rPr>
          <w:rFonts w:ascii="Times New Roman" w:hAnsi="Times New Roman"/>
          <w:b w:val="0"/>
          <w:bCs w:val="0"/>
          <w:sz w:val="24"/>
          <w:szCs w:val="24"/>
        </w:rPr>
        <w:t xml:space="preserve">Figura </w:t>
      </w:r>
      <w:r w:rsidRPr="00934A8D">
        <w:rPr>
          <w:rFonts w:ascii="Times New Roman" w:hAnsi="Times New Roman"/>
          <w:b w:val="0"/>
          <w:bCs w:val="0"/>
          <w:sz w:val="24"/>
          <w:szCs w:val="24"/>
        </w:rPr>
        <w:fldChar w:fldCharType="begin"/>
      </w:r>
      <w:r w:rsidRPr="00934A8D">
        <w:rPr>
          <w:rFonts w:ascii="Times New Roman" w:hAnsi="Times New Roman"/>
          <w:b w:val="0"/>
          <w:bCs w:val="0"/>
          <w:sz w:val="24"/>
          <w:szCs w:val="24"/>
        </w:rPr>
        <w:instrText xml:space="preserve"> SEQ Figura \* ARABIC </w:instrText>
      </w:r>
      <w:r w:rsidRPr="00934A8D">
        <w:rPr>
          <w:rFonts w:ascii="Times New Roman" w:hAnsi="Times New Roman"/>
          <w:b w:val="0"/>
          <w:bCs w:val="0"/>
          <w:sz w:val="24"/>
          <w:szCs w:val="24"/>
        </w:rPr>
        <w:fldChar w:fldCharType="separate"/>
      </w:r>
      <w:r w:rsidR="00964FA8">
        <w:rPr>
          <w:rFonts w:ascii="Times New Roman" w:hAnsi="Times New Roman"/>
          <w:b w:val="0"/>
          <w:bCs w:val="0"/>
          <w:noProof/>
          <w:sz w:val="24"/>
          <w:szCs w:val="24"/>
        </w:rPr>
        <w:t>2</w:t>
      </w:r>
      <w:r w:rsidRPr="00934A8D">
        <w:rPr>
          <w:rFonts w:ascii="Times New Roman" w:hAnsi="Times New Roman"/>
          <w:b w:val="0"/>
          <w:bCs w:val="0"/>
          <w:sz w:val="24"/>
          <w:szCs w:val="24"/>
        </w:rPr>
        <w:fldChar w:fldCharType="end"/>
      </w:r>
      <w:r w:rsidRPr="00934A8D">
        <w:rPr>
          <w:rFonts w:ascii="Times New Roman" w:hAnsi="Times New Roman"/>
          <w:b w:val="0"/>
          <w:bCs w:val="0"/>
          <w:sz w:val="24"/>
          <w:szCs w:val="24"/>
        </w:rPr>
        <w:t>. Medios de Pago</w:t>
      </w:r>
    </w:p>
    <w:p w14:paraId="3A4295FB" w14:textId="77777777" w:rsidR="00B41894" w:rsidRDefault="00B41894" w:rsidP="00325A2D">
      <w:pPr>
        <w:spacing w:line="360" w:lineRule="auto"/>
        <w:jc w:val="both"/>
        <w:rPr>
          <w:rFonts w:eastAsia="Times New Roman"/>
          <w:b/>
          <w:bCs/>
          <w:color w:val="030303"/>
          <w:lang w:val="es-VE" w:eastAsia="es-VE"/>
        </w:rPr>
      </w:pPr>
    </w:p>
    <w:p w14:paraId="03DB8955" w14:textId="26EEDA2A" w:rsidR="003A33D9" w:rsidRDefault="003A33D9" w:rsidP="00325A2D">
      <w:pPr>
        <w:spacing w:line="360" w:lineRule="auto"/>
        <w:jc w:val="both"/>
        <w:rPr>
          <w:rFonts w:ascii="Times New Roman" w:eastAsia="Times New Roman" w:hAnsi="Times New Roman" w:cs="Times New Roman"/>
          <w:color w:val="030303"/>
          <w:lang w:val="es-VE" w:eastAsia="es-VE"/>
        </w:rPr>
      </w:pPr>
      <w:r>
        <w:rPr>
          <w:noProof/>
          <w:lang w:val="es-AR" w:eastAsia="es-AR"/>
        </w:rPr>
        <w:lastRenderedPageBreak/>
        <w:drawing>
          <wp:anchor distT="0" distB="0" distL="114300" distR="114300" simplePos="0" relativeHeight="251663360" behindDoc="0" locked="0" layoutInCell="1" allowOverlap="1" wp14:anchorId="46762C04" wp14:editId="18A8307B">
            <wp:simplePos x="914400" y="4333875"/>
            <wp:positionH relativeFrom="column">
              <wp:align>left</wp:align>
            </wp:positionH>
            <wp:positionV relativeFrom="paragraph">
              <wp:align>top</wp:align>
            </wp:positionV>
            <wp:extent cx="5943600" cy="3226435"/>
            <wp:effectExtent l="0" t="0" r="0" b="0"/>
            <wp:wrapSquare wrapText="bothSides"/>
            <wp:docPr id="644154836" name="Imagen 11" descr="Facilidad de Medios de Pago | TIENDA OSRAM PER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cilidad de Medios de Pago | TIENDA OSRAM PERÚ"/>
                    <pic:cNvPicPr>
                      <a:picLocks noChangeAspect="1" noChangeArrowheads="1"/>
                    </pic:cNvPicPr>
                  </pic:nvPicPr>
                  <pic:blipFill rotWithShape="1">
                    <a:blip r:embed="rId22">
                      <a:extLst>
                        <a:ext uri="{28A0092B-C50C-407E-A947-70E740481C1C}">
                          <a14:useLocalDpi xmlns:a14="http://schemas.microsoft.com/office/drawing/2010/main" val="0"/>
                        </a:ext>
                      </a:extLst>
                    </a:blip>
                    <a:srcRect t="17126"/>
                    <a:stretch>
                      <a:fillRect/>
                    </a:stretch>
                  </pic:blipFill>
                  <pic:spPr bwMode="auto">
                    <a:xfrm>
                      <a:off x="0" y="0"/>
                      <a:ext cx="5943600" cy="3226435"/>
                    </a:xfrm>
                    <a:prstGeom prst="rect">
                      <a:avLst/>
                    </a:prstGeom>
                    <a:noFill/>
                    <a:ln>
                      <a:noFill/>
                    </a:ln>
                    <a:extLst>
                      <a:ext uri="{53640926-AAD7-44D8-BBD7-CCE9431645EC}">
                        <a14:shadowObscured xmlns:a14="http://schemas.microsoft.com/office/drawing/2010/main"/>
                      </a:ext>
                    </a:extLst>
                  </pic:spPr>
                </pic:pic>
              </a:graphicData>
            </a:graphic>
          </wp:anchor>
        </w:drawing>
      </w:r>
      <w:r w:rsidR="00934A8D">
        <w:rPr>
          <w:rFonts w:eastAsia="Times New Roman"/>
          <w:b/>
          <w:bCs/>
          <w:color w:val="030303"/>
          <w:lang w:val="es-VE" w:eastAsia="es-VE"/>
        </w:rPr>
        <w:br w:type="textWrapping" w:clear="all"/>
      </w:r>
      <w:r w:rsidR="00B41894" w:rsidRPr="00B41894">
        <w:rPr>
          <w:rFonts w:ascii="Times New Roman" w:eastAsia="Times New Roman" w:hAnsi="Times New Roman" w:cs="Times New Roman"/>
          <w:color w:val="030303"/>
          <w:lang w:val="es-VE" w:eastAsia="es-VE"/>
        </w:rPr>
        <w:t xml:space="preserve">Fuente </w:t>
      </w:r>
      <w:proofErr w:type="spellStart"/>
      <w:r w:rsidR="00B41894" w:rsidRPr="00B41894">
        <w:rPr>
          <w:rFonts w:ascii="Times New Roman" w:eastAsia="Times New Roman" w:hAnsi="Times New Roman" w:cs="Times New Roman"/>
          <w:color w:val="030303"/>
          <w:lang w:val="es-VE" w:eastAsia="es-VE"/>
        </w:rPr>
        <w:t>Fincao</w:t>
      </w:r>
      <w:proofErr w:type="spellEnd"/>
      <w:r w:rsidR="00B41894" w:rsidRPr="00B41894">
        <w:rPr>
          <w:rFonts w:ascii="Times New Roman" w:eastAsia="Times New Roman" w:hAnsi="Times New Roman" w:cs="Times New Roman"/>
          <w:color w:val="030303"/>
          <w:lang w:val="es-VE" w:eastAsia="es-VE"/>
        </w:rPr>
        <w:t>, 2025</w:t>
      </w:r>
    </w:p>
    <w:p w14:paraId="2A8C19FD" w14:textId="77777777" w:rsidR="00B41894" w:rsidRDefault="00B41894" w:rsidP="00325A2D">
      <w:pPr>
        <w:spacing w:line="360" w:lineRule="auto"/>
        <w:jc w:val="both"/>
        <w:rPr>
          <w:rFonts w:ascii="Times New Roman" w:eastAsia="Times New Roman" w:hAnsi="Times New Roman" w:cs="Times New Roman"/>
          <w:color w:val="030303"/>
          <w:lang w:val="es-VE" w:eastAsia="es-VE"/>
        </w:rPr>
      </w:pPr>
    </w:p>
    <w:p w14:paraId="6F5DEFA3" w14:textId="6A98BA72" w:rsidR="00325A2D" w:rsidRPr="00D6290C" w:rsidRDefault="003250FB" w:rsidP="00325A2D">
      <w:pPr>
        <w:spacing w:line="360" w:lineRule="auto"/>
        <w:jc w:val="both"/>
        <w:outlineLvl w:val="1"/>
        <w:rPr>
          <w:rFonts w:ascii="Times New Roman" w:eastAsia="Times New Roman" w:hAnsi="Times New Roman" w:cs="Times New Roman"/>
          <w:b/>
          <w:bCs/>
          <w:color w:val="030303"/>
          <w:lang w:val="es-VE" w:eastAsia="es-VE"/>
        </w:rPr>
      </w:pPr>
      <w:bookmarkStart w:id="52" w:name="_Toc88790934"/>
      <w:bookmarkStart w:id="53" w:name="_Toc209113401"/>
      <w:r>
        <w:rPr>
          <w:rFonts w:ascii="Times New Roman" w:eastAsia="Times New Roman" w:hAnsi="Times New Roman" w:cs="Times New Roman"/>
          <w:b/>
          <w:bCs/>
          <w:color w:val="030303"/>
          <w:lang w:val="es-VE" w:eastAsia="es-VE"/>
        </w:rPr>
        <w:t>5</w:t>
      </w:r>
      <w:r w:rsidR="00325A2D" w:rsidRPr="00D6290C">
        <w:rPr>
          <w:rFonts w:ascii="Times New Roman" w:eastAsia="Times New Roman" w:hAnsi="Times New Roman" w:cs="Times New Roman"/>
          <w:b/>
          <w:bCs/>
          <w:color w:val="030303"/>
          <w:lang w:val="es-VE" w:eastAsia="es-VE"/>
        </w:rPr>
        <w:t>.2 PLAN DE MARKETING</w:t>
      </w:r>
      <w:bookmarkEnd w:id="50"/>
      <w:bookmarkEnd w:id="51"/>
      <w:bookmarkEnd w:id="52"/>
      <w:bookmarkEnd w:id="53"/>
    </w:p>
    <w:p w14:paraId="58A761FF" w14:textId="77777777" w:rsidR="00D6290C" w:rsidRDefault="00D6290C" w:rsidP="00325A2D">
      <w:pPr>
        <w:spacing w:line="360" w:lineRule="auto"/>
        <w:jc w:val="both"/>
        <w:rPr>
          <w:b/>
          <w:shd w:val="clear" w:color="auto" w:fill="FFFFFF"/>
          <w:lang w:val="es-ES" w:eastAsia="es-VE"/>
        </w:rPr>
      </w:pPr>
      <w:bookmarkStart w:id="54" w:name="_Toc35370396"/>
      <w:bookmarkStart w:id="55" w:name="_Toc50836674"/>
    </w:p>
    <w:p w14:paraId="1BD6F6F2" w14:textId="3C3D2DA5" w:rsidR="00325A2D" w:rsidRPr="004B6327" w:rsidRDefault="003250FB" w:rsidP="0057585C">
      <w:pPr>
        <w:spacing w:line="360" w:lineRule="auto"/>
        <w:outlineLvl w:val="1"/>
        <w:rPr>
          <w:rFonts w:ascii="Times New Roman" w:hAnsi="Times New Roman" w:cs="Times New Roman"/>
          <w:b/>
          <w:shd w:val="clear" w:color="auto" w:fill="FFFFFF"/>
          <w:lang w:val="es-ES" w:eastAsia="es-VE"/>
        </w:rPr>
      </w:pPr>
      <w:bookmarkStart w:id="56" w:name="_Toc209113402"/>
      <w:r>
        <w:rPr>
          <w:rFonts w:ascii="Times New Roman" w:hAnsi="Times New Roman" w:cs="Times New Roman"/>
          <w:b/>
          <w:shd w:val="clear" w:color="auto" w:fill="FFFFFF"/>
          <w:lang w:val="es-ES" w:eastAsia="es-VE"/>
        </w:rPr>
        <w:t xml:space="preserve">5.2.1 </w:t>
      </w:r>
      <w:r w:rsidR="00325A2D" w:rsidRPr="004B6327">
        <w:rPr>
          <w:rFonts w:ascii="Times New Roman" w:hAnsi="Times New Roman" w:cs="Times New Roman"/>
          <w:b/>
          <w:shd w:val="clear" w:color="auto" w:fill="FFFFFF"/>
          <w:lang w:val="es-ES" w:eastAsia="es-VE"/>
        </w:rPr>
        <w:t>Campaña de Marketing Digital</w:t>
      </w:r>
      <w:bookmarkEnd w:id="54"/>
      <w:bookmarkEnd w:id="55"/>
      <w:bookmarkEnd w:id="56"/>
    </w:p>
    <w:p w14:paraId="398584E2" w14:textId="71388EED" w:rsidR="00002E51" w:rsidRDefault="00002E51" w:rsidP="00596A7F">
      <w:pPr>
        <w:spacing w:after="160" w:line="360" w:lineRule="auto"/>
        <w:jc w:val="both"/>
        <w:rPr>
          <w:rFonts w:ascii="Times New Roman" w:hAnsi="Times New Roman" w:cs="Times New Roman"/>
          <w:lang w:val="es-ES"/>
        </w:rPr>
      </w:pPr>
      <w:bookmarkStart w:id="57" w:name="_Toc35370397"/>
      <w:bookmarkStart w:id="58" w:name="_Toc50836675"/>
      <w:r w:rsidRPr="00B00A35">
        <w:rPr>
          <w:rFonts w:ascii="Times New Roman" w:hAnsi="Times New Roman" w:cs="Times New Roman"/>
          <w:lang w:val="es-ES"/>
        </w:rPr>
        <w:t xml:space="preserve">En este capítulo </w:t>
      </w:r>
      <w:r w:rsidR="00B00A35">
        <w:rPr>
          <w:rFonts w:ascii="Times New Roman" w:hAnsi="Times New Roman" w:cs="Times New Roman"/>
          <w:lang w:val="es-ES"/>
        </w:rPr>
        <w:t xml:space="preserve">se </w:t>
      </w:r>
      <w:r w:rsidR="00B24AB1">
        <w:rPr>
          <w:rFonts w:ascii="Times New Roman" w:hAnsi="Times New Roman" w:cs="Times New Roman"/>
          <w:lang w:val="es-ES"/>
        </w:rPr>
        <w:t xml:space="preserve">presenta </w:t>
      </w:r>
      <w:r w:rsidR="00B24AB1" w:rsidRPr="00B00A35">
        <w:rPr>
          <w:rFonts w:ascii="Times New Roman" w:hAnsi="Times New Roman" w:cs="Times New Roman"/>
          <w:lang w:val="es-ES"/>
        </w:rPr>
        <w:t>la</w:t>
      </w:r>
      <w:r w:rsidRPr="00B00A35">
        <w:rPr>
          <w:rFonts w:ascii="Times New Roman" w:hAnsi="Times New Roman" w:cs="Times New Roman"/>
          <w:lang w:val="es-ES"/>
        </w:rPr>
        <w:t xml:space="preserve"> aplicación de una campaña de </w:t>
      </w:r>
      <w:proofErr w:type="spellStart"/>
      <w:r w:rsidR="007D3C15">
        <w:rPr>
          <w:rFonts w:ascii="Times New Roman" w:hAnsi="Times New Roman" w:cs="Times New Roman"/>
          <w:lang w:val="es-ES"/>
        </w:rPr>
        <w:t>I</w:t>
      </w:r>
      <w:r w:rsidRPr="00B00A35">
        <w:rPr>
          <w:rFonts w:ascii="Times New Roman" w:hAnsi="Times New Roman" w:cs="Times New Roman"/>
          <w:lang w:val="es-ES"/>
        </w:rPr>
        <w:t>nbound</w:t>
      </w:r>
      <w:proofErr w:type="spellEnd"/>
      <w:r w:rsidRPr="00B00A35">
        <w:rPr>
          <w:rFonts w:ascii="Times New Roman" w:hAnsi="Times New Roman" w:cs="Times New Roman"/>
          <w:lang w:val="es-ES"/>
        </w:rPr>
        <w:t xml:space="preserve"> marketing en </w:t>
      </w:r>
      <w:proofErr w:type="spellStart"/>
      <w:r w:rsidRPr="00B00A35">
        <w:rPr>
          <w:rFonts w:ascii="Times New Roman" w:hAnsi="Times New Roman" w:cs="Times New Roman"/>
          <w:lang w:val="es-ES"/>
        </w:rPr>
        <w:t>Fincao</w:t>
      </w:r>
      <w:proofErr w:type="spellEnd"/>
      <w:r w:rsidRPr="00B00A35">
        <w:rPr>
          <w:rFonts w:ascii="Times New Roman" w:hAnsi="Times New Roman" w:cs="Times New Roman"/>
          <w:lang w:val="es-ES"/>
        </w:rPr>
        <w:t xml:space="preserve">. Esta es una campaña dirigida a clientes potenciales en la fase de consideración y decisión. La campaña está dirigida al </w:t>
      </w:r>
      <w:proofErr w:type="spellStart"/>
      <w:r w:rsidRPr="00B00A35">
        <w:rPr>
          <w:rFonts w:ascii="Times New Roman" w:hAnsi="Times New Roman" w:cs="Times New Roman"/>
          <w:lang w:val="es-ES"/>
        </w:rPr>
        <w:t>Buyer</w:t>
      </w:r>
      <w:proofErr w:type="spellEnd"/>
      <w:r w:rsidRPr="00B00A35">
        <w:rPr>
          <w:rFonts w:ascii="Times New Roman" w:hAnsi="Times New Roman" w:cs="Times New Roman"/>
          <w:lang w:val="es-ES"/>
        </w:rPr>
        <w:t xml:space="preserve"> Persona estratégico para </w:t>
      </w:r>
      <w:proofErr w:type="spellStart"/>
      <w:r w:rsidRPr="00B00A35">
        <w:rPr>
          <w:rFonts w:ascii="Times New Roman" w:hAnsi="Times New Roman" w:cs="Times New Roman"/>
          <w:lang w:val="es-ES"/>
        </w:rPr>
        <w:t>Fincao</w:t>
      </w:r>
      <w:proofErr w:type="spellEnd"/>
      <w:r w:rsidRPr="00B00A35">
        <w:rPr>
          <w:rFonts w:ascii="Times New Roman" w:hAnsi="Times New Roman" w:cs="Times New Roman"/>
          <w:lang w:val="es-ES"/>
        </w:rPr>
        <w:t xml:space="preserve">. Tras las entrevistas realizadas al departamento de marketing y los diseñadores para crear el </w:t>
      </w:r>
      <w:proofErr w:type="spellStart"/>
      <w:r w:rsidRPr="00B00A35">
        <w:rPr>
          <w:rFonts w:ascii="Times New Roman" w:hAnsi="Times New Roman" w:cs="Times New Roman"/>
          <w:lang w:val="es-ES"/>
        </w:rPr>
        <w:t>Buyer</w:t>
      </w:r>
      <w:proofErr w:type="spellEnd"/>
      <w:r w:rsidRPr="00B00A35">
        <w:rPr>
          <w:rFonts w:ascii="Times New Roman" w:hAnsi="Times New Roman" w:cs="Times New Roman"/>
          <w:lang w:val="es-ES"/>
        </w:rPr>
        <w:t xml:space="preserve"> Persona, además de las </w:t>
      </w:r>
      <w:r w:rsidR="00B24AB1" w:rsidRPr="00B00A35">
        <w:rPr>
          <w:rFonts w:ascii="Times New Roman" w:hAnsi="Times New Roman" w:cs="Times New Roman"/>
          <w:lang w:val="es-ES"/>
        </w:rPr>
        <w:t>reuniones, cursos</w:t>
      </w:r>
      <w:r w:rsidRPr="00B00A35">
        <w:rPr>
          <w:rFonts w:ascii="Times New Roman" w:hAnsi="Times New Roman" w:cs="Times New Roman"/>
          <w:lang w:val="es-ES"/>
        </w:rPr>
        <w:t xml:space="preserve"> de formación que se han organizado</w:t>
      </w:r>
      <w:r w:rsidR="00B24AB1">
        <w:rPr>
          <w:rFonts w:ascii="Times New Roman" w:hAnsi="Times New Roman" w:cs="Times New Roman"/>
          <w:lang w:val="es-ES"/>
        </w:rPr>
        <w:t>.</w:t>
      </w:r>
    </w:p>
    <w:p w14:paraId="75AE80E3" w14:textId="254E9D67" w:rsidR="003265AF" w:rsidRDefault="003265AF" w:rsidP="00596A7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Se sugieren dos </w:t>
      </w:r>
      <w:proofErr w:type="spellStart"/>
      <w:r>
        <w:rPr>
          <w:rFonts w:ascii="Times New Roman" w:hAnsi="Times New Roman" w:cs="Times New Roman"/>
          <w:lang w:val="es-ES"/>
        </w:rPr>
        <w:t>buyer</w:t>
      </w:r>
      <w:proofErr w:type="spellEnd"/>
      <w:r>
        <w:rPr>
          <w:rFonts w:ascii="Times New Roman" w:hAnsi="Times New Roman" w:cs="Times New Roman"/>
          <w:lang w:val="es-ES"/>
        </w:rPr>
        <w:t xml:space="preserve"> persona</w:t>
      </w:r>
      <w:r w:rsidR="003F7A82">
        <w:rPr>
          <w:rFonts w:ascii="Times New Roman" w:hAnsi="Times New Roman" w:cs="Times New Roman"/>
          <w:lang w:val="es-ES"/>
        </w:rPr>
        <w:t>s</w:t>
      </w:r>
      <w:r>
        <w:rPr>
          <w:rFonts w:ascii="Times New Roman" w:hAnsi="Times New Roman" w:cs="Times New Roman"/>
          <w:lang w:val="es-ES"/>
        </w:rPr>
        <w:t>:</w:t>
      </w:r>
    </w:p>
    <w:p w14:paraId="3F39C4CA" w14:textId="7077218A" w:rsidR="000D2CCE" w:rsidRDefault="000D2CCE" w:rsidP="000D2CCE">
      <w:pPr>
        <w:spacing w:after="160" w:line="360" w:lineRule="auto"/>
        <w:jc w:val="both"/>
        <w:rPr>
          <w:rFonts w:ascii="Times New Roman" w:hAnsi="Times New Roman" w:cs="Times New Roman"/>
          <w:lang w:val="es-ES"/>
        </w:rPr>
      </w:pPr>
      <w:proofErr w:type="spellStart"/>
      <w:r>
        <w:rPr>
          <w:rFonts w:ascii="Times New Roman" w:hAnsi="Times New Roman" w:cs="Times New Roman"/>
          <w:lang w:val="es-ES"/>
        </w:rPr>
        <w:t>Buyer</w:t>
      </w:r>
      <w:proofErr w:type="spellEnd"/>
      <w:r>
        <w:rPr>
          <w:rFonts w:ascii="Times New Roman" w:hAnsi="Times New Roman" w:cs="Times New Roman"/>
          <w:lang w:val="es-ES"/>
        </w:rPr>
        <w:t xml:space="preserve"> 1. </w:t>
      </w:r>
      <w:proofErr w:type="spellStart"/>
      <w:r w:rsidR="00546B63">
        <w:rPr>
          <w:rFonts w:ascii="Times New Roman" w:hAnsi="Times New Roman" w:cs="Times New Roman"/>
          <w:lang w:val="es-ES"/>
        </w:rPr>
        <w:t>K</w:t>
      </w:r>
      <w:r w:rsidR="003265AF" w:rsidRPr="003265AF">
        <w:rPr>
          <w:rFonts w:ascii="Times New Roman" w:hAnsi="Times New Roman" w:cs="Times New Roman"/>
          <w:lang w:val="es-ES"/>
        </w:rPr>
        <w:t>amila</w:t>
      </w:r>
      <w:proofErr w:type="spellEnd"/>
      <w:r w:rsidR="003265AF" w:rsidRPr="003265AF">
        <w:rPr>
          <w:rFonts w:ascii="Times New Roman" w:hAnsi="Times New Roman" w:cs="Times New Roman"/>
          <w:lang w:val="es-ES"/>
        </w:rPr>
        <w:t xml:space="preserve"> Cacao es una mujer de 34 años, </w:t>
      </w:r>
      <w:proofErr w:type="spellStart"/>
      <w:r w:rsidR="003265AF" w:rsidRPr="003265AF">
        <w:rPr>
          <w:rFonts w:ascii="Times New Roman" w:hAnsi="Times New Roman" w:cs="Times New Roman"/>
          <w:lang w:val="es-ES"/>
        </w:rPr>
        <w:t>freelance</w:t>
      </w:r>
      <w:proofErr w:type="spellEnd"/>
      <w:r w:rsidR="00546B63">
        <w:rPr>
          <w:rFonts w:ascii="Times New Roman" w:hAnsi="Times New Roman" w:cs="Times New Roman"/>
          <w:lang w:val="es-ES"/>
        </w:rPr>
        <w:t xml:space="preserve"> diseñadora</w:t>
      </w:r>
      <w:r w:rsidR="003265AF" w:rsidRPr="003265AF">
        <w:rPr>
          <w:rFonts w:ascii="Times New Roman" w:hAnsi="Times New Roman" w:cs="Times New Roman"/>
          <w:lang w:val="es-ES"/>
        </w:rPr>
        <w:t xml:space="preserve">, vive en </w:t>
      </w:r>
      <w:r w:rsidR="00546B63">
        <w:rPr>
          <w:rFonts w:ascii="Times New Roman" w:hAnsi="Times New Roman" w:cs="Times New Roman"/>
          <w:lang w:val="es-ES"/>
        </w:rPr>
        <w:t>Lima</w:t>
      </w:r>
      <w:r w:rsidR="003265AF" w:rsidRPr="003265AF">
        <w:rPr>
          <w:rFonts w:ascii="Times New Roman" w:hAnsi="Times New Roman" w:cs="Times New Roman"/>
          <w:lang w:val="es-ES"/>
        </w:rPr>
        <w:t xml:space="preserve"> y disfruta </w:t>
      </w:r>
      <w:r w:rsidR="00546B63">
        <w:rPr>
          <w:rFonts w:ascii="Times New Roman" w:hAnsi="Times New Roman" w:cs="Times New Roman"/>
          <w:lang w:val="es-ES"/>
        </w:rPr>
        <w:t xml:space="preserve">los </w:t>
      </w:r>
      <w:r w:rsidR="003265AF" w:rsidRPr="003265AF">
        <w:rPr>
          <w:rFonts w:ascii="Times New Roman" w:hAnsi="Times New Roman" w:cs="Times New Roman"/>
          <w:lang w:val="es-ES"/>
        </w:rPr>
        <w:t xml:space="preserve">productos artesanales con historia. </w:t>
      </w:r>
      <w:r w:rsidR="00546B63">
        <w:rPr>
          <w:rFonts w:ascii="Times New Roman" w:hAnsi="Times New Roman" w:cs="Times New Roman"/>
          <w:lang w:val="es-ES"/>
        </w:rPr>
        <w:t xml:space="preserve">Se siente atraída por </w:t>
      </w:r>
      <w:r w:rsidR="003265AF" w:rsidRPr="003265AF">
        <w:rPr>
          <w:rFonts w:ascii="Times New Roman" w:hAnsi="Times New Roman" w:cs="Times New Roman"/>
          <w:lang w:val="es-ES"/>
        </w:rPr>
        <w:t>lo auténtico, sostenible</w:t>
      </w:r>
      <w:r w:rsidR="00546B63">
        <w:rPr>
          <w:rFonts w:ascii="Times New Roman" w:hAnsi="Times New Roman" w:cs="Times New Roman"/>
          <w:lang w:val="es-ES"/>
        </w:rPr>
        <w:t xml:space="preserve">, participa en ferias del </w:t>
      </w:r>
      <w:r w:rsidR="003F7A82">
        <w:rPr>
          <w:rFonts w:ascii="Times New Roman" w:hAnsi="Times New Roman" w:cs="Times New Roman"/>
          <w:lang w:val="es-ES"/>
        </w:rPr>
        <w:t>chocolate valora</w:t>
      </w:r>
      <w:r w:rsidR="00A0535E">
        <w:rPr>
          <w:rFonts w:ascii="Times New Roman" w:hAnsi="Times New Roman" w:cs="Times New Roman"/>
          <w:lang w:val="es-ES"/>
        </w:rPr>
        <w:t xml:space="preserve"> la experiencia</w:t>
      </w:r>
      <w:r w:rsidR="003265AF" w:rsidRPr="003265AF">
        <w:rPr>
          <w:rFonts w:ascii="Times New Roman" w:hAnsi="Times New Roman" w:cs="Times New Roman"/>
          <w:lang w:val="es-ES"/>
        </w:rPr>
        <w:t>.</w:t>
      </w:r>
    </w:p>
    <w:p w14:paraId="2FCB6C14" w14:textId="1B46E7C2" w:rsidR="003265AF" w:rsidRDefault="000D2CCE" w:rsidP="00596A7F">
      <w:pPr>
        <w:spacing w:after="160" w:line="360" w:lineRule="auto"/>
        <w:jc w:val="both"/>
        <w:rPr>
          <w:rFonts w:ascii="Times New Roman" w:hAnsi="Times New Roman" w:cs="Times New Roman"/>
          <w:lang w:val="es-ES"/>
        </w:rPr>
      </w:pPr>
      <w:proofErr w:type="spellStart"/>
      <w:r>
        <w:rPr>
          <w:rFonts w:ascii="Times New Roman" w:hAnsi="Times New Roman" w:cs="Times New Roman"/>
          <w:lang w:val="es-ES"/>
        </w:rPr>
        <w:t>Buyer</w:t>
      </w:r>
      <w:proofErr w:type="spellEnd"/>
      <w:r>
        <w:rPr>
          <w:rFonts w:ascii="Times New Roman" w:hAnsi="Times New Roman" w:cs="Times New Roman"/>
          <w:lang w:val="es-ES"/>
        </w:rPr>
        <w:t xml:space="preserve"> 2. </w:t>
      </w:r>
      <w:r w:rsidRPr="000D2CCE">
        <w:rPr>
          <w:rFonts w:ascii="Times New Roman" w:hAnsi="Times New Roman" w:cs="Times New Roman"/>
          <w:lang w:val="es-ES"/>
        </w:rPr>
        <w:t xml:space="preserve">Tomás </w:t>
      </w:r>
      <w:r w:rsidR="003F7A82">
        <w:rPr>
          <w:rFonts w:ascii="Times New Roman" w:hAnsi="Times New Roman" w:cs="Times New Roman"/>
          <w:lang w:val="es-ES"/>
        </w:rPr>
        <w:t>Chocolate,</w:t>
      </w:r>
      <w:r w:rsidRPr="000D2CCE">
        <w:rPr>
          <w:rFonts w:ascii="Times New Roman" w:hAnsi="Times New Roman" w:cs="Times New Roman"/>
          <w:lang w:val="es-ES"/>
        </w:rPr>
        <w:t xml:space="preserve"> tiene 42 años, ingeniero y padre de </w:t>
      </w:r>
      <w:r w:rsidR="003F7A82">
        <w:rPr>
          <w:rFonts w:ascii="Times New Roman" w:hAnsi="Times New Roman" w:cs="Times New Roman"/>
          <w:lang w:val="es-ES"/>
        </w:rPr>
        <w:t>tres</w:t>
      </w:r>
      <w:r w:rsidRPr="000D2CCE">
        <w:rPr>
          <w:rFonts w:ascii="Times New Roman" w:hAnsi="Times New Roman" w:cs="Times New Roman"/>
          <w:lang w:val="es-ES"/>
        </w:rPr>
        <w:t xml:space="preserve"> </w:t>
      </w:r>
      <w:r w:rsidR="003F7A82">
        <w:rPr>
          <w:rFonts w:ascii="Times New Roman" w:hAnsi="Times New Roman" w:cs="Times New Roman"/>
          <w:lang w:val="es-ES"/>
        </w:rPr>
        <w:t>niños</w:t>
      </w:r>
      <w:r w:rsidRPr="000D2CCE">
        <w:rPr>
          <w:rFonts w:ascii="Times New Roman" w:hAnsi="Times New Roman" w:cs="Times New Roman"/>
          <w:lang w:val="es-ES"/>
        </w:rPr>
        <w:t xml:space="preserve">. </w:t>
      </w:r>
      <w:r w:rsidR="003F7A82">
        <w:rPr>
          <w:rFonts w:ascii="Times New Roman" w:hAnsi="Times New Roman" w:cs="Times New Roman"/>
          <w:lang w:val="es-ES"/>
        </w:rPr>
        <w:t>Continuamente b</w:t>
      </w:r>
      <w:r w:rsidRPr="000D2CCE">
        <w:rPr>
          <w:rFonts w:ascii="Times New Roman" w:hAnsi="Times New Roman" w:cs="Times New Roman"/>
          <w:lang w:val="es-ES"/>
        </w:rPr>
        <w:t xml:space="preserve">usca actividades familiares, en contacto con la naturaleza. Planea </w:t>
      </w:r>
      <w:r w:rsidR="003F7A82">
        <w:rPr>
          <w:rFonts w:ascii="Times New Roman" w:hAnsi="Times New Roman" w:cs="Times New Roman"/>
          <w:lang w:val="es-ES"/>
        </w:rPr>
        <w:t xml:space="preserve">viajes y </w:t>
      </w:r>
      <w:r w:rsidRPr="000D2CCE">
        <w:rPr>
          <w:rFonts w:ascii="Times New Roman" w:hAnsi="Times New Roman" w:cs="Times New Roman"/>
          <w:lang w:val="es-ES"/>
        </w:rPr>
        <w:t>escapadas de fin de semana con su familia</w:t>
      </w:r>
      <w:r w:rsidR="003F7A82">
        <w:rPr>
          <w:rFonts w:ascii="Times New Roman" w:hAnsi="Times New Roman" w:cs="Times New Roman"/>
          <w:lang w:val="es-ES"/>
        </w:rPr>
        <w:t>, prefiere destinos culturales y ambientales.</w:t>
      </w:r>
    </w:p>
    <w:p w14:paraId="5247A80B" w14:textId="1FDC0240" w:rsidR="00002E51" w:rsidRPr="00B00A35"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lastRenderedPageBreak/>
        <w:t xml:space="preserve">Configuración de </w:t>
      </w:r>
      <w:r w:rsidR="00B24AB1">
        <w:rPr>
          <w:rFonts w:ascii="Times New Roman" w:hAnsi="Times New Roman" w:cs="Times New Roman"/>
          <w:lang w:val="es-ES"/>
        </w:rPr>
        <w:t>la</w:t>
      </w:r>
      <w:r w:rsidRPr="00B00A35">
        <w:rPr>
          <w:rFonts w:ascii="Times New Roman" w:hAnsi="Times New Roman" w:cs="Times New Roman"/>
          <w:lang w:val="es-ES"/>
        </w:rPr>
        <w:t xml:space="preserve"> campaña </w:t>
      </w:r>
      <w:proofErr w:type="spellStart"/>
      <w:r w:rsidRPr="00B00A35">
        <w:rPr>
          <w:rFonts w:ascii="Times New Roman" w:hAnsi="Times New Roman" w:cs="Times New Roman"/>
          <w:lang w:val="es-ES"/>
        </w:rPr>
        <w:t>inbound</w:t>
      </w:r>
      <w:proofErr w:type="spellEnd"/>
      <w:r w:rsidRPr="00B00A35">
        <w:rPr>
          <w:rFonts w:ascii="Times New Roman" w:hAnsi="Times New Roman" w:cs="Times New Roman"/>
          <w:lang w:val="es-ES"/>
        </w:rPr>
        <w:t xml:space="preserve">: canales y segmentación Después de haber definido la Persona </w:t>
      </w:r>
      <w:proofErr w:type="spellStart"/>
      <w:r w:rsidR="003744CF" w:rsidRPr="00B00A35">
        <w:rPr>
          <w:rFonts w:ascii="Times New Roman" w:hAnsi="Times New Roman" w:cs="Times New Roman"/>
          <w:lang w:val="es-ES"/>
        </w:rPr>
        <w:t>Fincao</w:t>
      </w:r>
      <w:proofErr w:type="spellEnd"/>
      <w:r w:rsidR="003744CF" w:rsidRPr="00B00A35">
        <w:rPr>
          <w:rFonts w:ascii="Times New Roman" w:hAnsi="Times New Roman" w:cs="Times New Roman"/>
          <w:lang w:val="es-ES"/>
        </w:rPr>
        <w:t xml:space="preserve"> a</w:t>
      </w:r>
      <w:r w:rsidRPr="00B00A35">
        <w:rPr>
          <w:rFonts w:ascii="Times New Roman" w:hAnsi="Times New Roman" w:cs="Times New Roman"/>
          <w:lang w:val="es-ES"/>
        </w:rPr>
        <w:t xml:space="preserve"> la que va dirigida la campaña y el contenido con el cual </w:t>
      </w:r>
      <w:r w:rsidR="003744CF" w:rsidRPr="00B00A35">
        <w:rPr>
          <w:rFonts w:ascii="Times New Roman" w:hAnsi="Times New Roman" w:cs="Times New Roman"/>
          <w:lang w:val="es-ES"/>
        </w:rPr>
        <w:t>se dará</w:t>
      </w:r>
      <w:r w:rsidRPr="00B00A35">
        <w:rPr>
          <w:rFonts w:ascii="Times New Roman" w:hAnsi="Times New Roman" w:cs="Times New Roman"/>
          <w:lang w:val="es-ES"/>
        </w:rPr>
        <w:t xml:space="preserve"> respuesta, se pasa a estudiar los canales y la segmentación de la audiencia, para cada canal. </w:t>
      </w:r>
    </w:p>
    <w:p w14:paraId="220694F3" w14:textId="78998131" w:rsidR="00002E51" w:rsidRPr="00B00A35"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Esta es una campaña de generación de leads, el objetivo es hacer crecer la base de datos. Como </w:t>
      </w:r>
      <w:proofErr w:type="spellStart"/>
      <w:r w:rsidRPr="00B00A35">
        <w:rPr>
          <w:rFonts w:ascii="Times New Roman" w:hAnsi="Times New Roman" w:cs="Times New Roman"/>
          <w:lang w:val="es-ES"/>
        </w:rPr>
        <w:t>Fincao</w:t>
      </w:r>
      <w:proofErr w:type="spellEnd"/>
      <w:r w:rsidRPr="00B00A35">
        <w:rPr>
          <w:rFonts w:ascii="Times New Roman" w:hAnsi="Times New Roman" w:cs="Times New Roman"/>
          <w:lang w:val="es-ES"/>
        </w:rPr>
        <w:t xml:space="preserve">, ya está presente online, además del sitio web y portales especializados, en Facebook, </w:t>
      </w:r>
      <w:proofErr w:type="spellStart"/>
      <w:r w:rsidRPr="00B00A35">
        <w:rPr>
          <w:rFonts w:ascii="Times New Roman" w:hAnsi="Times New Roman" w:cs="Times New Roman"/>
          <w:lang w:val="es-ES"/>
        </w:rPr>
        <w:t>Linked</w:t>
      </w:r>
      <w:r w:rsidR="00874AD1">
        <w:rPr>
          <w:rFonts w:ascii="Times New Roman" w:hAnsi="Times New Roman" w:cs="Times New Roman"/>
          <w:lang w:val="es-ES"/>
        </w:rPr>
        <w:t>I</w:t>
      </w:r>
      <w:r w:rsidRPr="00B00A35">
        <w:rPr>
          <w:rFonts w:ascii="Times New Roman" w:hAnsi="Times New Roman" w:cs="Times New Roman"/>
          <w:lang w:val="es-ES"/>
        </w:rPr>
        <w:t>n</w:t>
      </w:r>
      <w:proofErr w:type="spellEnd"/>
      <w:r w:rsidRPr="00B00A35">
        <w:rPr>
          <w:rFonts w:ascii="Times New Roman" w:hAnsi="Times New Roman" w:cs="Times New Roman"/>
          <w:lang w:val="es-ES"/>
        </w:rPr>
        <w:t xml:space="preserve"> e </w:t>
      </w:r>
      <w:proofErr w:type="spellStart"/>
      <w:r w:rsidRPr="00B00A35">
        <w:rPr>
          <w:rFonts w:ascii="Times New Roman" w:hAnsi="Times New Roman" w:cs="Times New Roman"/>
          <w:lang w:val="es-ES"/>
        </w:rPr>
        <w:t>Instagram</w:t>
      </w:r>
      <w:proofErr w:type="spellEnd"/>
      <w:r w:rsidRPr="00B00A35">
        <w:rPr>
          <w:rFonts w:ascii="Times New Roman" w:hAnsi="Times New Roman" w:cs="Times New Roman"/>
          <w:lang w:val="es-ES"/>
        </w:rPr>
        <w:t xml:space="preserve">. Los canales elegidos son: Google, </w:t>
      </w:r>
      <w:r w:rsidR="003744CF" w:rsidRPr="00B00A35">
        <w:rPr>
          <w:rFonts w:ascii="Times New Roman" w:hAnsi="Times New Roman" w:cs="Times New Roman"/>
          <w:lang w:val="es-ES"/>
        </w:rPr>
        <w:t xml:space="preserve">Facebook, </w:t>
      </w:r>
      <w:proofErr w:type="spellStart"/>
      <w:r w:rsidR="003744CF" w:rsidRPr="00B00A35">
        <w:rPr>
          <w:rFonts w:ascii="Times New Roman" w:hAnsi="Times New Roman" w:cs="Times New Roman"/>
          <w:lang w:val="es-ES"/>
        </w:rPr>
        <w:t>Linked</w:t>
      </w:r>
      <w:r w:rsidR="00874AD1">
        <w:rPr>
          <w:rFonts w:ascii="Times New Roman" w:hAnsi="Times New Roman" w:cs="Times New Roman"/>
          <w:lang w:val="es-ES"/>
        </w:rPr>
        <w:t>I</w:t>
      </w:r>
      <w:r w:rsidR="003744CF" w:rsidRPr="00B00A35">
        <w:rPr>
          <w:rFonts w:ascii="Times New Roman" w:hAnsi="Times New Roman" w:cs="Times New Roman"/>
          <w:lang w:val="es-ES"/>
        </w:rPr>
        <w:t>n</w:t>
      </w:r>
      <w:proofErr w:type="spellEnd"/>
      <w:r w:rsidRPr="00B00A35">
        <w:rPr>
          <w:rFonts w:ascii="Times New Roman" w:hAnsi="Times New Roman" w:cs="Times New Roman"/>
          <w:lang w:val="es-ES"/>
        </w:rPr>
        <w:t xml:space="preserve"> e </w:t>
      </w:r>
      <w:proofErr w:type="spellStart"/>
      <w:r w:rsidRPr="00B00A35">
        <w:rPr>
          <w:rFonts w:ascii="Times New Roman" w:hAnsi="Times New Roman" w:cs="Times New Roman"/>
          <w:lang w:val="es-ES"/>
        </w:rPr>
        <w:t>Instagram</w:t>
      </w:r>
      <w:proofErr w:type="spellEnd"/>
      <w:r w:rsidRPr="00B00A35">
        <w:rPr>
          <w:rFonts w:ascii="Times New Roman" w:hAnsi="Times New Roman" w:cs="Times New Roman"/>
          <w:lang w:val="es-ES"/>
        </w:rPr>
        <w:t xml:space="preserve">. </w:t>
      </w:r>
    </w:p>
    <w:p w14:paraId="29412EA7" w14:textId="2BEEA205" w:rsidR="003744CF"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Anuncios de Facebook, </w:t>
      </w:r>
      <w:proofErr w:type="spellStart"/>
      <w:r w:rsidRPr="00B00A35">
        <w:rPr>
          <w:rFonts w:ascii="Times New Roman" w:hAnsi="Times New Roman" w:cs="Times New Roman"/>
          <w:lang w:val="es-ES"/>
        </w:rPr>
        <w:t>Linked</w:t>
      </w:r>
      <w:r w:rsidR="00874AD1">
        <w:rPr>
          <w:rFonts w:ascii="Times New Roman" w:hAnsi="Times New Roman" w:cs="Times New Roman"/>
          <w:lang w:val="es-ES"/>
        </w:rPr>
        <w:t>I</w:t>
      </w:r>
      <w:r w:rsidRPr="00B00A35">
        <w:rPr>
          <w:rFonts w:ascii="Times New Roman" w:hAnsi="Times New Roman" w:cs="Times New Roman"/>
          <w:lang w:val="es-ES"/>
        </w:rPr>
        <w:t>n</w:t>
      </w:r>
      <w:proofErr w:type="spellEnd"/>
      <w:r w:rsidRPr="00B00A35">
        <w:rPr>
          <w:rFonts w:ascii="Times New Roman" w:hAnsi="Times New Roman" w:cs="Times New Roman"/>
          <w:lang w:val="es-ES"/>
        </w:rPr>
        <w:t xml:space="preserve"> con </w:t>
      </w:r>
      <w:r w:rsidR="003744CF" w:rsidRPr="00B00A35">
        <w:rPr>
          <w:rFonts w:ascii="Times New Roman" w:hAnsi="Times New Roman" w:cs="Times New Roman"/>
          <w:lang w:val="es-ES"/>
        </w:rPr>
        <w:t xml:space="preserve">segmentación </w:t>
      </w:r>
      <w:r w:rsidRPr="00B00A35">
        <w:rPr>
          <w:rFonts w:ascii="Times New Roman" w:hAnsi="Times New Roman" w:cs="Times New Roman"/>
          <w:lang w:val="es-ES"/>
        </w:rPr>
        <w:t xml:space="preserve">geográfica en las regiones del centro y norte de Perú. </w:t>
      </w:r>
    </w:p>
    <w:p w14:paraId="718CF7C8" w14:textId="330738DF" w:rsidR="00002E51" w:rsidRPr="00B00A35"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La audiencia fue segmentada según los intereses propuestos por </w:t>
      </w:r>
      <w:proofErr w:type="gramStart"/>
      <w:r w:rsidRPr="00B00A35">
        <w:rPr>
          <w:rFonts w:ascii="Times New Roman" w:hAnsi="Times New Roman" w:cs="Times New Roman"/>
          <w:lang w:val="es-ES"/>
        </w:rPr>
        <w:t>Facebook ,</w:t>
      </w:r>
      <w:proofErr w:type="gramEnd"/>
      <w:r w:rsidRPr="00B00A35">
        <w:rPr>
          <w:rFonts w:ascii="Times New Roman" w:hAnsi="Times New Roman" w:cs="Times New Roman"/>
          <w:lang w:val="es-ES"/>
        </w:rPr>
        <w:t xml:space="preserve"> </w:t>
      </w:r>
      <w:proofErr w:type="spellStart"/>
      <w:r w:rsidRPr="00B00A35">
        <w:rPr>
          <w:rFonts w:ascii="Times New Roman" w:hAnsi="Times New Roman" w:cs="Times New Roman"/>
          <w:lang w:val="es-ES"/>
        </w:rPr>
        <w:t>Linked</w:t>
      </w:r>
      <w:r w:rsidR="00874AD1">
        <w:rPr>
          <w:rFonts w:ascii="Times New Roman" w:hAnsi="Times New Roman" w:cs="Times New Roman"/>
          <w:lang w:val="es-ES"/>
        </w:rPr>
        <w:t>I</w:t>
      </w:r>
      <w:r w:rsidRPr="00B00A35">
        <w:rPr>
          <w:rFonts w:ascii="Times New Roman" w:hAnsi="Times New Roman" w:cs="Times New Roman"/>
          <w:lang w:val="es-ES"/>
        </w:rPr>
        <w:t>n</w:t>
      </w:r>
      <w:proofErr w:type="spellEnd"/>
      <w:r w:rsidRPr="00B00A35">
        <w:rPr>
          <w:rFonts w:ascii="Times New Roman" w:hAnsi="Times New Roman" w:cs="Times New Roman"/>
          <w:lang w:val="es-ES"/>
        </w:rPr>
        <w:t xml:space="preserve"> e </w:t>
      </w:r>
      <w:proofErr w:type="spellStart"/>
      <w:r w:rsidRPr="00B00A35">
        <w:rPr>
          <w:rFonts w:ascii="Times New Roman" w:hAnsi="Times New Roman" w:cs="Times New Roman"/>
          <w:lang w:val="es-ES"/>
        </w:rPr>
        <w:t>Instagram</w:t>
      </w:r>
      <w:proofErr w:type="spellEnd"/>
      <w:r w:rsidRPr="00B00A35">
        <w:rPr>
          <w:rFonts w:ascii="Times New Roman" w:hAnsi="Times New Roman" w:cs="Times New Roman"/>
          <w:lang w:val="es-ES"/>
        </w:rPr>
        <w:t xml:space="preserve"> relacionados con los temas de</w:t>
      </w:r>
      <w:r w:rsidR="003744CF">
        <w:rPr>
          <w:rFonts w:ascii="Times New Roman" w:hAnsi="Times New Roman" w:cs="Times New Roman"/>
          <w:lang w:val="es-ES"/>
        </w:rPr>
        <w:t xml:space="preserve"> </w:t>
      </w:r>
      <w:r w:rsidRPr="00B00A35">
        <w:rPr>
          <w:rFonts w:ascii="Times New Roman" w:hAnsi="Times New Roman" w:cs="Times New Roman"/>
          <w:lang w:val="es-ES"/>
        </w:rPr>
        <w:t>l</w:t>
      </w:r>
      <w:r w:rsidR="003744CF">
        <w:rPr>
          <w:rFonts w:ascii="Times New Roman" w:hAnsi="Times New Roman" w:cs="Times New Roman"/>
          <w:lang w:val="es-ES"/>
        </w:rPr>
        <w:t xml:space="preserve">a ruta </w:t>
      </w:r>
      <w:r w:rsidRPr="00B00A35">
        <w:rPr>
          <w:rFonts w:ascii="Times New Roman" w:hAnsi="Times New Roman" w:cs="Times New Roman"/>
          <w:lang w:val="es-ES"/>
        </w:rPr>
        <w:t xml:space="preserve">el chocolate. Para crear la audiencia también </w:t>
      </w:r>
      <w:r w:rsidR="003744CF">
        <w:rPr>
          <w:rFonts w:ascii="Times New Roman" w:hAnsi="Times New Roman" w:cs="Times New Roman"/>
          <w:lang w:val="es-ES"/>
        </w:rPr>
        <w:t xml:space="preserve">se usó </w:t>
      </w:r>
      <w:r w:rsidRPr="00B00A35">
        <w:rPr>
          <w:rFonts w:ascii="Times New Roman" w:hAnsi="Times New Roman" w:cs="Times New Roman"/>
          <w:lang w:val="es-ES"/>
        </w:rPr>
        <w:t xml:space="preserve"> una lista similar creada a partir de un archivo de contactos, exportados desde el CRM. De hecho, es posible crear audiencias de contactos similares a una base de datos proporcionada, esta lista durante la campaña ha demostrado ser particularmente eficaz. Incluso para Google </w:t>
      </w:r>
      <w:proofErr w:type="spellStart"/>
      <w:r w:rsidRPr="00B00A35">
        <w:rPr>
          <w:rFonts w:ascii="Times New Roman" w:hAnsi="Times New Roman" w:cs="Times New Roman"/>
          <w:lang w:val="es-ES"/>
        </w:rPr>
        <w:t>Display</w:t>
      </w:r>
      <w:proofErr w:type="spellEnd"/>
      <w:r w:rsidRPr="00B00A35">
        <w:rPr>
          <w:rFonts w:ascii="Times New Roman" w:hAnsi="Times New Roman" w:cs="Times New Roman"/>
          <w:lang w:val="es-ES"/>
        </w:rPr>
        <w:t xml:space="preserve"> los razonamientos que se hacen sobre el público son los mismos, la campaña de </w:t>
      </w:r>
      <w:proofErr w:type="spellStart"/>
      <w:r w:rsidR="00874AD1">
        <w:rPr>
          <w:rFonts w:ascii="Times New Roman" w:hAnsi="Times New Roman" w:cs="Times New Roman"/>
          <w:lang w:val="es-ES"/>
        </w:rPr>
        <w:t>D</w:t>
      </w:r>
      <w:r w:rsidRPr="00B00A35">
        <w:rPr>
          <w:rFonts w:ascii="Times New Roman" w:hAnsi="Times New Roman" w:cs="Times New Roman"/>
          <w:lang w:val="es-ES"/>
        </w:rPr>
        <w:t>isplay</w:t>
      </w:r>
      <w:proofErr w:type="spellEnd"/>
      <w:r w:rsidRPr="00B00A35">
        <w:rPr>
          <w:rFonts w:ascii="Times New Roman" w:hAnsi="Times New Roman" w:cs="Times New Roman"/>
          <w:lang w:val="es-ES"/>
        </w:rPr>
        <w:t xml:space="preserve"> aparece ante estos usuarios cuando navegan en Google, en </w:t>
      </w:r>
      <w:proofErr w:type="spellStart"/>
      <w:r w:rsidRPr="00B00A35">
        <w:rPr>
          <w:rFonts w:ascii="Times New Roman" w:hAnsi="Times New Roman" w:cs="Times New Roman"/>
          <w:lang w:val="es-ES"/>
        </w:rPr>
        <w:t>Gmail</w:t>
      </w:r>
      <w:proofErr w:type="spellEnd"/>
      <w:r w:rsidRPr="00B00A35">
        <w:rPr>
          <w:rFonts w:ascii="Times New Roman" w:hAnsi="Times New Roman" w:cs="Times New Roman"/>
          <w:lang w:val="es-ES"/>
        </w:rPr>
        <w:t xml:space="preserve"> o en YouTube. </w:t>
      </w:r>
    </w:p>
    <w:p w14:paraId="480A94C3" w14:textId="6019A5C6" w:rsidR="00002E51" w:rsidRPr="00B00A35" w:rsidRDefault="00874AD1" w:rsidP="00596A7F">
      <w:pPr>
        <w:spacing w:after="160" w:line="360" w:lineRule="auto"/>
        <w:jc w:val="both"/>
        <w:rPr>
          <w:rFonts w:ascii="Times New Roman" w:hAnsi="Times New Roman" w:cs="Times New Roman"/>
          <w:lang w:val="es-ES"/>
        </w:rPr>
      </w:pPr>
      <w:r>
        <w:rPr>
          <w:rFonts w:ascii="Times New Roman" w:hAnsi="Times New Roman" w:cs="Times New Roman"/>
          <w:lang w:val="es-ES"/>
        </w:rPr>
        <w:t>Se o</w:t>
      </w:r>
      <w:r w:rsidR="00002E51" w:rsidRPr="00B00A35">
        <w:rPr>
          <w:rFonts w:ascii="Times New Roman" w:hAnsi="Times New Roman" w:cs="Times New Roman"/>
          <w:lang w:val="es-ES"/>
        </w:rPr>
        <w:t xml:space="preserve">pta por hacer una campaña </w:t>
      </w:r>
      <w:proofErr w:type="spellStart"/>
      <w:r>
        <w:rPr>
          <w:rFonts w:ascii="Times New Roman" w:hAnsi="Times New Roman" w:cs="Times New Roman"/>
          <w:lang w:val="es-ES"/>
        </w:rPr>
        <w:t>D</w:t>
      </w:r>
      <w:r w:rsidR="00002E51" w:rsidRPr="00B00A35">
        <w:rPr>
          <w:rFonts w:ascii="Times New Roman" w:hAnsi="Times New Roman" w:cs="Times New Roman"/>
          <w:lang w:val="es-ES"/>
        </w:rPr>
        <w:t>isplay</w:t>
      </w:r>
      <w:proofErr w:type="spellEnd"/>
      <w:r w:rsidR="00002E51" w:rsidRPr="00B00A35">
        <w:rPr>
          <w:rFonts w:ascii="Times New Roman" w:hAnsi="Times New Roman" w:cs="Times New Roman"/>
          <w:lang w:val="es-ES"/>
        </w:rPr>
        <w:t xml:space="preserve"> y no SEM para poder elegir la audiencia y no las palabras claves. </w:t>
      </w:r>
    </w:p>
    <w:p w14:paraId="58F9E643" w14:textId="5DE3A724" w:rsidR="00002E51" w:rsidRPr="00481492" w:rsidRDefault="003250FB" w:rsidP="003250FB">
      <w:pPr>
        <w:spacing w:after="160" w:line="360" w:lineRule="auto"/>
        <w:jc w:val="both"/>
        <w:outlineLvl w:val="3"/>
        <w:rPr>
          <w:rFonts w:ascii="Times New Roman" w:hAnsi="Times New Roman" w:cs="Times New Roman"/>
          <w:b/>
          <w:bCs/>
          <w:lang w:val="es-ES"/>
        </w:rPr>
      </w:pPr>
      <w:r>
        <w:rPr>
          <w:rFonts w:ascii="Times New Roman" w:hAnsi="Times New Roman" w:cs="Times New Roman"/>
          <w:b/>
          <w:bCs/>
          <w:lang w:val="es-ES"/>
        </w:rPr>
        <w:t xml:space="preserve">5.2.1.1 </w:t>
      </w:r>
      <w:r w:rsidR="00874AD1" w:rsidRPr="00481492">
        <w:rPr>
          <w:rFonts w:ascii="Times New Roman" w:hAnsi="Times New Roman" w:cs="Times New Roman"/>
          <w:b/>
          <w:bCs/>
          <w:lang w:val="es-ES"/>
        </w:rPr>
        <w:t>O</w:t>
      </w:r>
      <w:r w:rsidR="00002E51" w:rsidRPr="00481492">
        <w:rPr>
          <w:rFonts w:ascii="Times New Roman" w:hAnsi="Times New Roman" w:cs="Times New Roman"/>
          <w:b/>
          <w:bCs/>
          <w:lang w:val="es-ES"/>
        </w:rPr>
        <w:t xml:space="preserve">bjetivos y el flujo de trabajo </w:t>
      </w:r>
    </w:p>
    <w:p w14:paraId="4ED74E17" w14:textId="77777777" w:rsidR="00A04EA2"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Cada campaña puede tener diferentes objetivos, el primero de esta campaña es adquirir datos de los clientes que descargan el catálogo de productos y crear un subdominio con una página de destino</w:t>
      </w:r>
      <w:r w:rsidR="00D334DA">
        <w:rPr>
          <w:rFonts w:ascii="Times New Roman" w:hAnsi="Times New Roman" w:cs="Times New Roman"/>
          <w:lang w:val="es-ES"/>
        </w:rPr>
        <w:t xml:space="preserve">, </w:t>
      </w:r>
      <w:r w:rsidRPr="00B00A35">
        <w:rPr>
          <w:rFonts w:ascii="Times New Roman" w:hAnsi="Times New Roman" w:cs="Times New Roman"/>
          <w:lang w:val="es-ES"/>
        </w:rPr>
        <w:t xml:space="preserve">donde se puede descargar el catálogo tras completar un formulario. Los datos recopilados a través del </w:t>
      </w:r>
      <w:r w:rsidR="00D334DA" w:rsidRPr="00B00A35">
        <w:rPr>
          <w:rFonts w:ascii="Times New Roman" w:hAnsi="Times New Roman" w:cs="Times New Roman"/>
          <w:lang w:val="es-ES"/>
        </w:rPr>
        <w:t>formulario</w:t>
      </w:r>
      <w:r w:rsidRPr="00B00A35">
        <w:rPr>
          <w:rFonts w:ascii="Times New Roman" w:hAnsi="Times New Roman" w:cs="Times New Roman"/>
          <w:lang w:val="es-ES"/>
        </w:rPr>
        <w:t xml:space="preserve"> se perfilan y participan en unas rutas personalizadas llamadas flujos de trabajo. </w:t>
      </w:r>
    </w:p>
    <w:p w14:paraId="3DECAD82" w14:textId="49F4C932" w:rsidR="0011050D"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El llamado a la acción de los anuncios es: Descargar catálogo. </w:t>
      </w:r>
      <w:r w:rsidR="00D334DA">
        <w:rPr>
          <w:rFonts w:ascii="Times New Roman" w:hAnsi="Times New Roman" w:cs="Times New Roman"/>
          <w:lang w:val="es-ES"/>
        </w:rPr>
        <w:t xml:space="preserve"> </w:t>
      </w:r>
      <w:r w:rsidRPr="00B00A35">
        <w:rPr>
          <w:rFonts w:ascii="Times New Roman" w:hAnsi="Times New Roman" w:cs="Times New Roman"/>
          <w:lang w:val="es-ES"/>
        </w:rPr>
        <w:t>Si el primer objetivo es la compra desde el catálogo de productos. Luego se cre</w:t>
      </w:r>
      <w:r w:rsidR="00D334DA">
        <w:rPr>
          <w:rFonts w:ascii="Times New Roman" w:hAnsi="Times New Roman" w:cs="Times New Roman"/>
          <w:lang w:val="es-ES"/>
        </w:rPr>
        <w:t>a</w:t>
      </w:r>
      <w:r w:rsidRPr="00B00A35">
        <w:rPr>
          <w:rFonts w:ascii="Times New Roman" w:hAnsi="Times New Roman" w:cs="Times New Roman"/>
          <w:lang w:val="es-ES"/>
        </w:rPr>
        <w:t xml:space="preserve"> un flujo de trabajo diseñado para que los clientes potenciales adquiridos soliciten más información acerca de los productos </w:t>
      </w:r>
      <w:proofErr w:type="spellStart"/>
      <w:r w:rsidRPr="00B00A35">
        <w:rPr>
          <w:rFonts w:ascii="Times New Roman" w:hAnsi="Times New Roman" w:cs="Times New Roman"/>
          <w:lang w:val="es-ES"/>
        </w:rPr>
        <w:t>premium</w:t>
      </w:r>
      <w:proofErr w:type="spellEnd"/>
      <w:r w:rsidRPr="00B00A35">
        <w:rPr>
          <w:rFonts w:ascii="Times New Roman" w:hAnsi="Times New Roman" w:cs="Times New Roman"/>
          <w:lang w:val="es-ES"/>
        </w:rPr>
        <w:t xml:space="preserve">. </w:t>
      </w:r>
    </w:p>
    <w:p w14:paraId="453FEB96" w14:textId="77777777" w:rsidR="00F64FE0"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El usuario visualiza el anuncio en Facebook, </w:t>
      </w:r>
      <w:proofErr w:type="spellStart"/>
      <w:r w:rsidRPr="00B00A35">
        <w:rPr>
          <w:rFonts w:ascii="Times New Roman" w:hAnsi="Times New Roman" w:cs="Times New Roman"/>
          <w:lang w:val="es-ES"/>
        </w:rPr>
        <w:t>Linked</w:t>
      </w:r>
      <w:r w:rsidR="0011050D">
        <w:rPr>
          <w:rFonts w:ascii="Times New Roman" w:hAnsi="Times New Roman" w:cs="Times New Roman"/>
          <w:lang w:val="es-ES"/>
        </w:rPr>
        <w:t>I</w:t>
      </w:r>
      <w:r w:rsidRPr="00B00A35">
        <w:rPr>
          <w:rFonts w:ascii="Times New Roman" w:hAnsi="Times New Roman" w:cs="Times New Roman"/>
          <w:lang w:val="es-ES"/>
        </w:rPr>
        <w:t>n</w:t>
      </w:r>
      <w:proofErr w:type="spellEnd"/>
      <w:r w:rsidRPr="00B00A35">
        <w:rPr>
          <w:rFonts w:ascii="Times New Roman" w:hAnsi="Times New Roman" w:cs="Times New Roman"/>
          <w:lang w:val="es-ES"/>
        </w:rPr>
        <w:t xml:space="preserve">, </w:t>
      </w:r>
      <w:proofErr w:type="spellStart"/>
      <w:r w:rsidRPr="00B00A35">
        <w:rPr>
          <w:rFonts w:ascii="Times New Roman" w:hAnsi="Times New Roman" w:cs="Times New Roman"/>
          <w:lang w:val="es-ES"/>
        </w:rPr>
        <w:t>Instagram</w:t>
      </w:r>
      <w:proofErr w:type="spellEnd"/>
      <w:r w:rsidRPr="00B00A35">
        <w:rPr>
          <w:rFonts w:ascii="Times New Roman" w:hAnsi="Times New Roman" w:cs="Times New Roman"/>
          <w:lang w:val="es-ES"/>
        </w:rPr>
        <w:t xml:space="preserve"> o Google, hace clic en la llamada a la acción “Descargar catálogo” y aterriza en una </w:t>
      </w:r>
      <w:proofErr w:type="spellStart"/>
      <w:r w:rsidRPr="00B00A35">
        <w:rPr>
          <w:rFonts w:ascii="Times New Roman" w:hAnsi="Times New Roman" w:cs="Times New Roman"/>
          <w:lang w:val="es-ES"/>
        </w:rPr>
        <w:t>landing</w:t>
      </w:r>
      <w:proofErr w:type="spellEnd"/>
      <w:r w:rsidRPr="00B00A35">
        <w:rPr>
          <w:rFonts w:ascii="Times New Roman" w:hAnsi="Times New Roman" w:cs="Times New Roman"/>
          <w:lang w:val="es-ES"/>
        </w:rPr>
        <w:t xml:space="preserve"> page donde hay algunas </w:t>
      </w:r>
      <w:r w:rsidRPr="00B00A35">
        <w:rPr>
          <w:rFonts w:ascii="Times New Roman" w:hAnsi="Times New Roman" w:cs="Times New Roman"/>
          <w:lang w:val="es-ES"/>
        </w:rPr>
        <w:lastRenderedPageBreak/>
        <w:t xml:space="preserve">imágenes que hacen referencia a los diversos productos, y un formulario a rellenar para poder descargar. </w:t>
      </w:r>
    </w:p>
    <w:p w14:paraId="6C97CA01" w14:textId="2F17BAF6" w:rsidR="00290B50" w:rsidRDefault="00DD41DD" w:rsidP="00DD41DD">
      <w:pPr>
        <w:pStyle w:val="Epgrafe"/>
        <w:rPr>
          <w:rFonts w:ascii="Times New Roman" w:hAnsi="Times New Roman"/>
        </w:rPr>
      </w:pPr>
      <w:r w:rsidRPr="00DD41DD">
        <w:rPr>
          <w:rFonts w:ascii="Times New Roman" w:hAnsi="Times New Roman"/>
          <w:noProof/>
          <w:lang w:val="es-AR" w:eastAsia="es-AR"/>
        </w:rPr>
        <mc:AlternateContent>
          <mc:Choice Requires="wpg">
            <w:drawing>
              <wp:anchor distT="0" distB="0" distL="114300" distR="114300" simplePos="0" relativeHeight="251665408" behindDoc="0" locked="0" layoutInCell="1" allowOverlap="1" wp14:anchorId="276A1CB2" wp14:editId="791269AE">
                <wp:simplePos x="0" y="0"/>
                <wp:positionH relativeFrom="margin">
                  <wp:posOffset>47624</wp:posOffset>
                </wp:positionH>
                <wp:positionV relativeFrom="paragraph">
                  <wp:posOffset>261619</wp:posOffset>
                </wp:positionV>
                <wp:extent cx="1571625" cy="1476375"/>
                <wp:effectExtent l="0" t="0" r="9525" b="9525"/>
                <wp:wrapNone/>
                <wp:docPr id="7" name="Grupo 6">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76E6D0-3A0A-B353-8367-C1DF4D8B82C0}"/>
                    </a:ext>
                  </a:extLst>
                </wp:docPr>
                <wp:cNvGraphicFramePr/>
                <a:graphic xmlns:a="http://schemas.openxmlformats.org/drawingml/2006/main">
                  <a:graphicData uri="http://schemas.microsoft.com/office/word/2010/wordprocessingGroup">
                    <wpg:wgp>
                      <wpg:cNvGrpSpPr/>
                      <wpg:grpSpPr>
                        <a:xfrm>
                          <a:off x="0" y="0"/>
                          <a:ext cx="1571625" cy="1476375"/>
                          <a:chOff x="0" y="0"/>
                          <a:chExt cx="5143500" cy="5038165"/>
                        </a:xfrm>
                      </wpg:grpSpPr>
                      <pic:pic xmlns:pic="http://schemas.openxmlformats.org/drawingml/2006/picture">
                        <pic:nvPicPr>
                          <pic:cNvPr id="747417864" name="Imagen 747417864">
                            <a:extLst>
                              <a:ext uri="{FF2B5EF4-FFF2-40B4-BE49-F238E27FC236}">
                                <a16:creationId xmlns:a16="http://schemas.microsoft.com/office/drawing/2014/main" xmlns:dgm="http://schemas.openxmlformats.org/drawingml/2006/diagram" xmlns:c="http://schemas.openxmlformats.org/drawingml/2006/chart"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C4C38E-43D2-6E5D-46EF-3EE6B21A9CF4}"/>
                              </a:ext>
                            </a:extLst>
                          </pic:cNvPr>
                          <pic:cNvPicPr>
                            <a:picLocks noChangeAspect="1"/>
                          </pic:cNvPicPr>
                        </pic:nvPicPr>
                        <pic:blipFill>
                          <a:blip r:embed="rId23"/>
                          <a:srcRect l="42142" t="29010" r="15670" b="26525"/>
                          <a:stretch>
                            <a:fillRect/>
                          </a:stretch>
                        </pic:blipFill>
                        <pic:spPr>
                          <a:xfrm>
                            <a:off x="0" y="1990165"/>
                            <a:ext cx="5143500" cy="3048000"/>
                          </a:xfrm>
                          <a:prstGeom prst="rect">
                            <a:avLst/>
                          </a:prstGeom>
                        </pic:spPr>
                      </pic:pic>
                      <pic:pic xmlns:pic="http://schemas.openxmlformats.org/drawingml/2006/picture">
                        <pic:nvPicPr>
                          <pic:cNvPr id="1458562841" name="Imagen 1458562841">
                            <a:extLst>
                              <a:ext uri="{FF2B5EF4-FFF2-40B4-BE49-F238E27FC236}">
                                <a16:creationId xmlns:a16="http://schemas.microsoft.com/office/drawing/2014/main" xmlns:dgm="http://schemas.openxmlformats.org/drawingml/2006/diagram" xmlns:c="http://schemas.openxmlformats.org/drawingml/2006/chart" xmlns:a14="http://schemas.microsoft.com/office/drawing/2010/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D76A23-6886-9474-39D7-77510B91D16E}"/>
                              </a:ext>
                            </a:extLst>
                          </pic:cNvPr>
                          <pic:cNvPicPr>
                            <a:picLocks noChangeAspect="1"/>
                          </pic:cNvPicPr>
                        </pic:nvPicPr>
                        <pic:blipFill>
                          <a:blip r:embed="rId24"/>
                          <a:srcRect b="70980"/>
                          <a:stretch>
                            <a:fillRect/>
                          </a:stretch>
                        </pic:blipFill>
                        <pic:spPr>
                          <a:xfrm>
                            <a:off x="0" y="0"/>
                            <a:ext cx="5143500" cy="199016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C17CF1A">
              <v:group id="Grupo 6" style="position:absolute;margin-left:3.75pt;margin-top:20.6pt;width:123.75pt;height:116.25pt;z-index:251665408;mso-position-horizontal-relative:margin;mso-width-relative:margin;mso-height-relative:margin" coordsize="51435,50381" o:spid="_x0000_s1026" w14:anchorId="6E338FB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747417864" style="position:absolute;top:19901;width:51435;height:304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">
                  <v:imagedata cropleft="27618f" croptop="19012f" cropright="10269f" cropbottom="17383f" o:title="" r:id="rId25"/>
                </v:shape>
                <v:shape id="Imagen 1458562841" style="position:absolute;width:51435;height:1990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">
                  <v:imagedata cropbottom="46517f" o:title="" r:id="rId26"/>
                </v:shape>
                <w10:wrap anchorx="margin"/>
              </v:group>
            </w:pict>
          </mc:Fallback>
        </mc:AlternateContent>
      </w:r>
      <w:r>
        <w:t xml:space="preserve">Figura </w:t>
      </w:r>
      <w:r>
        <w:fldChar w:fldCharType="begin"/>
      </w:r>
      <w:r>
        <w:instrText xml:space="preserve"> SEQ Figura \* ARABIC </w:instrText>
      </w:r>
      <w:r>
        <w:fldChar w:fldCharType="separate"/>
      </w:r>
      <w:r w:rsidR="00964FA8">
        <w:rPr>
          <w:noProof/>
        </w:rPr>
        <w:t>3</w:t>
      </w:r>
      <w:r>
        <w:fldChar w:fldCharType="end"/>
      </w:r>
      <w:r>
        <w:t xml:space="preserve">. </w:t>
      </w:r>
      <w:proofErr w:type="gramStart"/>
      <w:r w:rsidR="00D03A23">
        <w:t>catálogo</w:t>
      </w:r>
      <w:proofErr w:type="gramEnd"/>
    </w:p>
    <w:p w14:paraId="6EBF9D5B" w14:textId="0DBA6DA2" w:rsidR="00AA1D8F" w:rsidRDefault="00AA1D8F" w:rsidP="00596A7F">
      <w:pPr>
        <w:spacing w:after="160" w:line="360" w:lineRule="auto"/>
        <w:jc w:val="both"/>
        <w:rPr>
          <w:rFonts w:ascii="Times New Roman" w:hAnsi="Times New Roman" w:cs="Times New Roman"/>
          <w:lang w:val="es-ES"/>
        </w:rPr>
      </w:pPr>
    </w:p>
    <w:p w14:paraId="751DC5D9" w14:textId="33CF257F" w:rsidR="00AA1D8F" w:rsidRDefault="00AA1D8F" w:rsidP="00596A7F">
      <w:pPr>
        <w:spacing w:after="160" w:line="360" w:lineRule="auto"/>
        <w:jc w:val="both"/>
        <w:rPr>
          <w:rFonts w:ascii="Times New Roman" w:hAnsi="Times New Roman" w:cs="Times New Roman"/>
          <w:lang w:val="es-ES"/>
        </w:rPr>
      </w:pPr>
    </w:p>
    <w:p w14:paraId="466E87F9" w14:textId="77777777" w:rsidR="00635321" w:rsidRDefault="00635321" w:rsidP="00596A7F">
      <w:pPr>
        <w:spacing w:after="160" w:line="360" w:lineRule="auto"/>
        <w:jc w:val="both"/>
        <w:rPr>
          <w:rFonts w:ascii="Times New Roman" w:hAnsi="Times New Roman" w:cs="Times New Roman"/>
          <w:lang w:val="es-ES"/>
        </w:rPr>
      </w:pPr>
    </w:p>
    <w:p w14:paraId="610D4840" w14:textId="77777777" w:rsidR="00635321" w:rsidRDefault="00635321" w:rsidP="00596A7F">
      <w:pPr>
        <w:spacing w:after="160" w:line="360" w:lineRule="auto"/>
        <w:jc w:val="both"/>
        <w:rPr>
          <w:rFonts w:ascii="Times New Roman" w:hAnsi="Times New Roman" w:cs="Times New Roman"/>
          <w:lang w:val="es-ES"/>
        </w:rPr>
      </w:pPr>
    </w:p>
    <w:p w14:paraId="03B4D4F3" w14:textId="77777777" w:rsidR="00635321" w:rsidRDefault="00635321" w:rsidP="00596A7F">
      <w:pPr>
        <w:spacing w:after="160" w:line="360" w:lineRule="auto"/>
        <w:jc w:val="both"/>
        <w:rPr>
          <w:rFonts w:ascii="Times New Roman" w:hAnsi="Times New Roman" w:cs="Times New Roman"/>
          <w:lang w:val="es-ES"/>
        </w:rPr>
      </w:pPr>
    </w:p>
    <w:p w14:paraId="54C61696" w14:textId="746E6DDE" w:rsidR="00635321" w:rsidRDefault="00635321" w:rsidP="00596A7F">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proofErr w:type="spellStart"/>
      <w:r>
        <w:rPr>
          <w:rFonts w:ascii="Times New Roman" w:hAnsi="Times New Roman" w:cs="Times New Roman"/>
          <w:lang w:val="es-ES"/>
        </w:rPr>
        <w:t>Fincao</w:t>
      </w:r>
      <w:proofErr w:type="spellEnd"/>
      <w:r>
        <w:rPr>
          <w:rFonts w:ascii="Times New Roman" w:hAnsi="Times New Roman" w:cs="Times New Roman"/>
          <w:lang w:val="es-ES"/>
        </w:rPr>
        <w:t>, (2025)</w:t>
      </w:r>
    </w:p>
    <w:p w14:paraId="40540C20" w14:textId="77777777" w:rsidR="00635321" w:rsidRDefault="00635321" w:rsidP="00596A7F">
      <w:pPr>
        <w:spacing w:after="160" w:line="360" w:lineRule="auto"/>
        <w:jc w:val="both"/>
        <w:rPr>
          <w:rFonts w:ascii="Times New Roman" w:hAnsi="Times New Roman" w:cs="Times New Roman"/>
          <w:lang w:val="es-ES"/>
        </w:rPr>
      </w:pPr>
    </w:p>
    <w:p w14:paraId="0F1EC397" w14:textId="77777777" w:rsidR="00635321" w:rsidRDefault="00635321" w:rsidP="00596A7F">
      <w:pPr>
        <w:spacing w:after="160" w:line="360" w:lineRule="auto"/>
        <w:jc w:val="both"/>
        <w:rPr>
          <w:rFonts w:ascii="Times New Roman" w:hAnsi="Times New Roman" w:cs="Times New Roman"/>
          <w:lang w:val="es-ES"/>
        </w:rPr>
      </w:pPr>
    </w:p>
    <w:p w14:paraId="50849AC0" w14:textId="7361EF1B" w:rsidR="00002E51" w:rsidRDefault="00002E51" w:rsidP="00596A7F">
      <w:pPr>
        <w:spacing w:after="160" w:line="360" w:lineRule="auto"/>
        <w:jc w:val="both"/>
        <w:rPr>
          <w:rFonts w:ascii="Times New Roman" w:hAnsi="Times New Roman" w:cs="Times New Roman"/>
          <w:lang w:val="es-ES"/>
        </w:rPr>
      </w:pPr>
      <w:r w:rsidRPr="00B00A35">
        <w:rPr>
          <w:rFonts w:ascii="Times New Roman" w:hAnsi="Times New Roman" w:cs="Times New Roman"/>
          <w:lang w:val="es-ES"/>
        </w:rPr>
        <w:t xml:space="preserve">Después que un usuario </w:t>
      </w:r>
      <w:r w:rsidR="0011050D" w:rsidRPr="00B00A35">
        <w:rPr>
          <w:rFonts w:ascii="Times New Roman" w:hAnsi="Times New Roman" w:cs="Times New Roman"/>
          <w:lang w:val="es-ES"/>
        </w:rPr>
        <w:t>descarga y</w:t>
      </w:r>
      <w:r w:rsidRPr="00B00A35">
        <w:rPr>
          <w:rFonts w:ascii="Times New Roman" w:hAnsi="Times New Roman" w:cs="Times New Roman"/>
          <w:lang w:val="es-ES"/>
        </w:rPr>
        <w:t xml:space="preserve"> </w:t>
      </w:r>
      <w:r w:rsidR="0011050D">
        <w:rPr>
          <w:rFonts w:ascii="Times New Roman" w:hAnsi="Times New Roman" w:cs="Times New Roman"/>
          <w:lang w:val="es-ES"/>
        </w:rPr>
        <w:t xml:space="preserve">se </w:t>
      </w:r>
      <w:r w:rsidR="00060913">
        <w:rPr>
          <w:rFonts w:ascii="Times New Roman" w:hAnsi="Times New Roman" w:cs="Times New Roman"/>
          <w:lang w:val="es-ES"/>
        </w:rPr>
        <w:t xml:space="preserve">adquieren </w:t>
      </w:r>
      <w:r w:rsidR="00060913" w:rsidRPr="00B00A35">
        <w:rPr>
          <w:rFonts w:ascii="Times New Roman" w:hAnsi="Times New Roman" w:cs="Times New Roman"/>
          <w:lang w:val="es-ES"/>
        </w:rPr>
        <w:t>sus</w:t>
      </w:r>
      <w:r w:rsidRPr="00B00A35">
        <w:rPr>
          <w:rFonts w:ascii="Times New Roman" w:hAnsi="Times New Roman" w:cs="Times New Roman"/>
          <w:lang w:val="es-ES"/>
        </w:rPr>
        <w:t xml:space="preserve"> datos, un día después </w:t>
      </w:r>
      <w:r w:rsidR="0011050D">
        <w:rPr>
          <w:rFonts w:ascii="Times New Roman" w:hAnsi="Times New Roman" w:cs="Times New Roman"/>
          <w:lang w:val="es-ES"/>
        </w:rPr>
        <w:t xml:space="preserve">se </w:t>
      </w:r>
      <w:r w:rsidR="003218D1">
        <w:rPr>
          <w:rFonts w:ascii="Times New Roman" w:hAnsi="Times New Roman" w:cs="Times New Roman"/>
          <w:lang w:val="es-ES"/>
        </w:rPr>
        <w:t xml:space="preserve">envía </w:t>
      </w:r>
      <w:r w:rsidR="003218D1" w:rsidRPr="00B00A35">
        <w:rPr>
          <w:rFonts w:ascii="Times New Roman" w:hAnsi="Times New Roman" w:cs="Times New Roman"/>
          <w:lang w:val="es-ES"/>
        </w:rPr>
        <w:t>automáticamente</w:t>
      </w:r>
      <w:r w:rsidRPr="00B00A35">
        <w:rPr>
          <w:rFonts w:ascii="Times New Roman" w:hAnsi="Times New Roman" w:cs="Times New Roman"/>
          <w:lang w:val="es-ES"/>
        </w:rPr>
        <w:t xml:space="preserve"> un correo electrónico </w:t>
      </w:r>
      <w:r w:rsidR="0011050D" w:rsidRPr="00B00A35">
        <w:rPr>
          <w:rFonts w:ascii="Times New Roman" w:hAnsi="Times New Roman" w:cs="Times New Roman"/>
          <w:lang w:val="es-ES"/>
        </w:rPr>
        <w:t>invitando</w:t>
      </w:r>
      <w:r w:rsidRPr="00B00A35">
        <w:rPr>
          <w:rFonts w:ascii="Times New Roman" w:hAnsi="Times New Roman" w:cs="Times New Roman"/>
          <w:lang w:val="es-ES"/>
        </w:rPr>
        <w:t xml:space="preserve"> a explorar nuevos productos </w:t>
      </w:r>
      <w:r w:rsidR="0011050D" w:rsidRPr="00B00A35">
        <w:rPr>
          <w:rFonts w:ascii="Times New Roman" w:hAnsi="Times New Roman" w:cs="Times New Roman"/>
          <w:lang w:val="es-ES"/>
        </w:rPr>
        <w:t>y experiencias</w:t>
      </w:r>
      <w:r w:rsidRPr="00B00A35">
        <w:rPr>
          <w:rFonts w:ascii="Times New Roman" w:hAnsi="Times New Roman" w:cs="Times New Roman"/>
          <w:lang w:val="es-ES"/>
        </w:rPr>
        <w:t xml:space="preserve"> como la ruta del chocolate. El mensaje del correo electrónico es "Reserve su cita". Consulta gratuita. El asunto del correo electrónico es: Conozca más sobre la ruta del chocolate.</w:t>
      </w:r>
    </w:p>
    <w:p w14:paraId="0FF97F23" w14:textId="1955B537" w:rsidR="00F64FE0" w:rsidRPr="00F64FE0" w:rsidRDefault="00F64FE0" w:rsidP="00F64FE0">
      <w:pPr>
        <w:pStyle w:val="Epgrafe"/>
        <w:rPr>
          <w:rFonts w:ascii="Times New Roman" w:hAnsi="Times New Roman"/>
          <w:b w:val="0"/>
          <w:bCs w:val="0"/>
          <w:sz w:val="24"/>
          <w:szCs w:val="24"/>
        </w:rPr>
      </w:pPr>
      <w:r w:rsidRPr="00F64FE0">
        <w:rPr>
          <w:rFonts w:ascii="Times New Roman" w:hAnsi="Times New Roman"/>
          <w:b w:val="0"/>
          <w:bCs w:val="0"/>
          <w:sz w:val="24"/>
          <w:szCs w:val="24"/>
        </w:rPr>
        <w:t xml:space="preserve">Figura </w:t>
      </w:r>
      <w:r w:rsidRPr="00F64FE0">
        <w:rPr>
          <w:rFonts w:ascii="Times New Roman" w:hAnsi="Times New Roman"/>
          <w:b w:val="0"/>
          <w:bCs w:val="0"/>
          <w:sz w:val="24"/>
          <w:szCs w:val="24"/>
        </w:rPr>
        <w:fldChar w:fldCharType="begin"/>
      </w:r>
      <w:r w:rsidRPr="00F64FE0">
        <w:rPr>
          <w:rFonts w:ascii="Times New Roman" w:hAnsi="Times New Roman"/>
          <w:b w:val="0"/>
          <w:bCs w:val="0"/>
          <w:sz w:val="24"/>
          <w:szCs w:val="24"/>
        </w:rPr>
        <w:instrText xml:space="preserve"> SEQ Figura \* ARABIC </w:instrText>
      </w:r>
      <w:r w:rsidRPr="00F64FE0">
        <w:rPr>
          <w:rFonts w:ascii="Times New Roman" w:hAnsi="Times New Roman"/>
          <w:b w:val="0"/>
          <w:bCs w:val="0"/>
          <w:sz w:val="24"/>
          <w:szCs w:val="24"/>
        </w:rPr>
        <w:fldChar w:fldCharType="separate"/>
      </w:r>
      <w:r w:rsidR="00964FA8">
        <w:rPr>
          <w:rFonts w:ascii="Times New Roman" w:hAnsi="Times New Roman"/>
          <w:b w:val="0"/>
          <w:bCs w:val="0"/>
          <w:noProof/>
          <w:sz w:val="24"/>
          <w:szCs w:val="24"/>
        </w:rPr>
        <w:t>4</w:t>
      </w:r>
      <w:r w:rsidRPr="00F64FE0">
        <w:rPr>
          <w:rFonts w:ascii="Times New Roman" w:hAnsi="Times New Roman"/>
          <w:b w:val="0"/>
          <w:bCs w:val="0"/>
          <w:sz w:val="24"/>
          <w:szCs w:val="24"/>
        </w:rPr>
        <w:fldChar w:fldCharType="end"/>
      </w:r>
      <w:r w:rsidRPr="00F64FE0">
        <w:rPr>
          <w:rFonts w:ascii="Times New Roman" w:hAnsi="Times New Roman"/>
          <w:b w:val="0"/>
          <w:bCs w:val="0"/>
          <w:sz w:val="24"/>
          <w:szCs w:val="24"/>
        </w:rPr>
        <w:t>. Ruta del Chocolate</w:t>
      </w:r>
    </w:p>
    <w:p w14:paraId="459E6238" w14:textId="2B8D175F" w:rsidR="00316249" w:rsidRDefault="00316249" w:rsidP="00822CAC">
      <w:pPr>
        <w:spacing w:line="360" w:lineRule="auto"/>
        <w:jc w:val="center"/>
        <w:rPr>
          <w:rFonts w:ascii="Times New Roman" w:hAnsi="Times New Roman" w:cs="Times New Roman"/>
          <w:lang w:val="es-ES"/>
        </w:rPr>
      </w:pPr>
      <w:r>
        <w:rPr>
          <w:noProof/>
          <w:lang w:val="es-AR" w:eastAsia="es-AR"/>
        </w:rPr>
        <mc:AlternateContent>
          <mc:Choice Requires="wps">
            <w:drawing>
              <wp:inline distT="0" distB="0" distL="0" distR="0" wp14:anchorId="4E3D49B7" wp14:editId="6C16C698">
                <wp:extent cx="304800" cy="304800"/>
                <wp:effectExtent l="0" t="0" r="0" b="0"/>
                <wp:docPr id="1713274126" name="Rectángulo 2" descr="Imagen detallada de una plantación de cacao en Perú, con árboles cargados de coloridos fru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fl="http://schemas.microsoft.com/office/word/2024/wordml/sdtformatlo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DEA9FC4">
              <v:rect id="Rectángulo 2" style="width:24pt;height:24pt;visibility:visible;mso-wrap-style:square;mso-left-percent:-10001;mso-top-percent:-10001;mso-position-horizontal:absolute;mso-position-horizontal-relative:char;mso-position-vertical:absolute;mso-position-vertical-relative:line;mso-left-percent:-10001;mso-top-percent:-10001;v-text-anchor:top" alt="Imagen detallada de una plantación de cacao en Perú, con árboles cargados de coloridos frutos" o:spid="_x0000_s1026" filled="f" stroked="f" w14:anchorId="7F59F7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302DF5">
        <w:rPr>
          <w:rFonts w:ascii="Times New Roman" w:hAnsi="Times New Roman" w:cs="Times New Roman"/>
          <w:noProof/>
          <w:lang w:val="es-AR" w:eastAsia="es-AR"/>
        </w:rPr>
        <w:drawing>
          <wp:inline distT="0" distB="0" distL="0" distR="0" wp14:anchorId="4B7FF11A" wp14:editId="00EE7717">
            <wp:extent cx="3248025" cy="2232179"/>
            <wp:effectExtent l="0" t="0" r="0" b="0"/>
            <wp:docPr id="16677729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1941" cy="2255488"/>
                    </a:xfrm>
                    <a:prstGeom prst="rect">
                      <a:avLst/>
                    </a:prstGeom>
                    <a:noFill/>
                  </pic:spPr>
                </pic:pic>
              </a:graphicData>
            </a:graphic>
          </wp:inline>
        </w:drawing>
      </w:r>
    </w:p>
    <w:p w14:paraId="3A044DE6" w14:textId="77777777" w:rsidR="00302DF5" w:rsidRDefault="00302DF5" w:rsidP="00B00A35">
      <w:pPr>
        <w:spacing w:line="360" w:lineRule="auto"/>
        <w:jc w:val="both"/>
        <w:rPr>
          <w:rFonts w:ascii="Times New Roman" w:hAnsi="Times New Roman" w:cs="Times New Roman"/>
          <w:lang w:val="es-ES"/>
        </w:rPr>
      </w:pPr>
    </w:p>
    <w:p w14:paraId="2ED972DF" w14:textId="3DCD99E2" w:rsidR="00302DF5" w:rsidRDefault="00F64FE0" w:rsidP="00B00A35">
      <w:pPr>
        <w:spacing w:line="360" w:lineRule="auto"/>
        <w:jc w:val="both"/>
        <w:rPr>
          <w:rFonts w:ascii="Times New Roman" w:hAnsi="Times New Roman" w:cs="Times New Roman"/>
          <w:lang w:val="es-ES"/>
        </w:rPr>
      </w:pPr>
      <w:r>
        <w:rPr>
          <w:rFonts w:ascii="Times New Roman" w:hAnsi="Times New Roman" w:cs="Times New Roman"/>
          <w:lang w:val="es-ES"/>
        </w:rPr>
        <w:t xml:space="preserve">Fuente: </w:t>
      </w:r>
      <w:proofErr w:type="spellStart"/>
      <w:r>
        <w:rPr>
          <w:rFonts w:ascii="Times New Roman" w:hAnsi="Times New Roman" w:cs="Times New Roman"/>
          <w:lang w:val="es-ES"/>
        </w:rPr>
        <w:t>Fincao</w:t>
      </w:r>
      <w:proofErr w:type="spellEnd"/>
      <w:r>
        <w:rPr>
          <w:rFonts w:ascii="Times New Roman" w:hAnsi="Times New Roman" w:cs="Times New Roman"/>
          <w:lang w:val="es-ES"/>
        </w:rPr>
        <w:t>, 2025)</w:t>
      </w:r>
    </w:p>
    <w:p w14:paraId="397A0D0C" w14:textId="2F1B3B1B" w:rsidR="00302DF5" w:rsidRPr="00F64FE0" w:rsidRDefault="00F64FE0" w:rsidP="00F64FE0">
      <w:pPr>
        <w:pStyle w:val="Epgrafe"/>
        <w:rPr>
          <w:rFonts w:ascii="Times New Roman" w:hAnsi="Times New Roman"/>
          <w:b w:val="0"/>
          <w:bCs w:val="0"/>
          <w:sz w:val="24"/>
          <w:szCs w:val="24"/>
        </w:rPr>
      </w:pPr>
      <w:r w:rsidRPr="00F64FE0">
        <w:rPr>
          <w:rFonts w:ascii="Times New Roman" w:hAnsi="Times New Roman"/>
          <w:b w:val="0"/>
          <w:bCs w:val="0"/>
          <w:sz w:val="24"/>
          <w:szCs w:val="24"/>
        </w:rPr>
        <w:lastRenderedPageBreak/>
        <w:t xml:space="preserve">Figura </w:t>
      </w:r>
      <w:r w:rsidRPr="00F64FE0">
        <w:rPr>
          <w:rFonts w:ascii="Times New Roman" w:hAnsi="Times New Roman"/>
          <w:b w:val="0"/>
          <w:bCs w:val="0"/>
          <w:sz w:val="24"/>
          <w:szCs w:val="24"/>
        </w:rPr>
        <w:fldChar w:fldCharType="begin"/>
      </w:r>
      <w:r w:rsidRPr="00F64FE0">
        <w:rPr>
          <w:rFonts w:ascii="Times New Roman" w:hAnsi="Times New Roman"/>
          <w:b w:val="0"/>
          <w:bCs w:val="0"/>
          <w:sz w:val="24"/>
          <w:szCs w:val="24"/>
        </w:rPr>
        <w:instrText xml:space="preserve"> SEQ Figura \* ARABIC </w:instrText>
      </w:r>
      <w:r w:rsidRPr="00F64FE0">
        <w:rPr>
          <w:rFonts w:ascii="Times New Roman" w:hAnsi="Times New Roman"/>
          <w:b w:val="0"/>
          <w:bCs w:val="0"/>
          <w:sz w:val="24"/>
          <w:szCs w:val="24"/>
        </w:rPr>
        <w:fldChar w:fldCharType="separate"/>
      </w:r>
      <w:r w:rsidR="00964FA8">
        <w:rPr>
          <w:rFonts w:ascii="Times New Roman" w:hAnsi="Times New Roman"/>
          <w:b w:val="0"/>
          <w:bCs w:val="0"/>
          <w:noProof/>
          <w:sz w:val="24"/>
          <w:szCs w:val="24"/>
        </w:rPr>
        <w:t>5</w:t>
      </w:r>
      <w:r w:rsidRPr="00F64FE0">
        <w:rPr>
          <w:rFonts w:ascii="Times New Roman" w:hAnsi="Times New Roman"/>
          <w:b w:val="0"/>
          <w:bCs w:val="0"/>
          <w:sz w:val="24"/>
          <w:szCs w:val="24"/>
        </w:rPr>
        <w:fldChar w:fldCharType="end"/>
      </w:r>
      <w:r w:rsidRPr="00F64FE0">
        <w:rPr>
          <w:rFonts w:ascii="Times New Roman" w:hAnsi="Times New Roman"/>
          <w:b w:val="0"/>
          <w:bCs w:val="0"/>
          <w:sz w:val="24"/>
          <w:szCs w:val="24"/>
        </w:rPr>
        <w:t>. Ruta del Chocolate (personas)</w:t>
      </w:r>
    </w:p>
    <w:p w14:paraId="0C5B0EFC" w14:textId="77777777" w:rsidR="00302DF5" w:rsidRDefault="00302DF5" w:rsidP="00B00A35">
      <w:pPr>
        <w:spacing w:line="360" w:lineRule="auto"/>
        <w:jc w:val="both"/>
        <w:rPr>
          <w:rFonts w:ascii="Times New Roman" w:hAnsi="Times New Roman" w:cs="Times New Roman"/>
          <w:lang w:val="es-ES"/>
        </w:rPr>
      </w:pPr>
    </w:p>
    <w:p w14:paraId="5BC3AF9D" w14:textId="1641F08D" w:rsidR="00302DF5" w:rsidRPr="00B00A35" w:rsidRDefault="00822CAC" w:rsidP="00F64FE0">
      <w:pPr>
        <w:spacing w:line="360" w:lineRule="auto"/>
        <w:jc w:val="center"/>
        <w:rPr>
          <w:rFonts w:ascii="Times New Roman" w:hAnsi="Times New Roman" w:cs="Times New Roman"/>
          <w:lang w:val="es-ES"/>
        </w:rPr>
      </w:pPr>
      <w:r>
        <w:rPr>
          <w:noProof/>
          <w:lang w:val="es-AR" w:eastAsia="es-AR"/>
        </w:rPr>
        <mc:AlternateContent>
          <mc:Choice Requires="wps">
            <w:drawing>
              <wp:inline distT="0" distB="0" distL="0" distR="0" wp14:anchorId="71AA62FC" wp14:editId="49F9DE78">
                <wp:extent cx="304800" cy="304800"/>
                <wp:effectExtent l="0" t="0" r="0" b="0"/>
                <wp:docPr id="858574872" name="Rectángulo 4" descr="Maestros Chocolateros del Perú creando chocolate artesanal en campos de cacao, historia chocolate peruano autócton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fl="http://schemas.microsoft.com/office/word/2024/wordml/sdtformatlo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8B222FF">
              <v:rect id="Rectángulo 4" style="width:24pt;height:24pt;visibility:visible;mso-wrap-style:square;mso-left-percent:-10001;mso-top-percent:-10001;mso-position-horizontal:absolute;mso-position-horizontal-relative:char;mso-position-vertical:absolute;mso-position-vertical-relative:line;mso-left-percent:-10001;mso-top-percent:-10001;v-text-anchor:top" alt="Maestros Chocolateros del Perú creando chocolate artesanal en campos de cacao, historia chocolate peruano autóctono" o:spid="_x0000_s1026" filled="f" stroked="f" w14:anchorId="74D36C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Pr>
          <w:rFonts w:ascii="Times New Roman" w:hAnsi="Times New Roman" w:cs="Times New Roman"/>
          <w:noProof/>
          <w:lang w:val="es-AR" w:eastAsia="es-AR"/>
        </w:rPr>
        <w:drawing>
          <wp:inline distT="0" distB="0" distL="0" distR="0" wp14:anchorId="50C2AFC9" wp14:editId="6BCD1A1B">
            <wp:extent cx="3286125" cy="2227771"/>
            <wp:effectExtent l="0" t="0" r="0" b="1270"/>
            <wp:docPr id="61540336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3097" cy="2239277"/>
                    </a:xfrm>
                    <a:prstGeom prst="rect">
                      <a:avLst/>
                    </a:prstGeom>
                    <a:noFill/>
                  </pic:spPr>
                </pic:pic>
              </a:graphicData>
            </a:graphic>
          </wp:inline>
        </w:drawing>
      </w:r>
    </w:p>
    <w:p w14:paraId="5D5DDE58" w14:textId="77777777" w:rsidR="00F64FE0" w:rsidRDefault="00F64FE0" w:rsidP="00F64FE0">
      <w:pPr>
        <w:spacing w:line="360" w:lineRule="auto"/>
        <w:jc w:val="both"/>
        <w:rPr>
          <w:rFonts w:ascii="Times New Roman" w:hAnsi="Times New Roman" w:cs="Times New Roman"/>
          <w:lang w:val="es-ES"/>
        </w:rPr>
      </w:pPr>
      <w:r>
        <w:rPr>
          <w:rFonts w:ascii="Times New Roman" w:hAnsi="Times New Roman" w:cs="Times New Roman"/>
          <w:lang w:val="es-ES"/>
        </w:rPr>
        <w:t xml:space="preserve">Fuente: </w:t>
      </w:r>
      <w:proofErr w:type="spellStart"/>
      <w:r>
        <w:rPr>
          <w:rFonts w:ascii="Times New Roman" w:hAnsi="Times New Roman" w:cs="Times New Roman"/>
          <w:lang w:val="es-ES"/>
        </w:rPr>
        <w:t>Fincao</w:t>
      </w:r>
      <w:proofErr w:type="spellEnd"/>
      <w:r>
        <w:rPr>
          <w:rFonts w:ascii="Times New Roman" w:hAnsi="Times New Roman" w:cs="Times New Roman"/>
          <w:lang w:val="es-ES"/>
        </w:rPr>
        <w:t>, 2025)</w:t>
      </w:r>
    </w:p>
    <w:p w14:paraId="18931373" w14:textId="77777777" w:rsidR="00F64FE0" w:rsidRDefault="00F64FE0" w:rsidP="00481492">
      <w:pPr>
        <w:spacing w:after="160" w:line="360" w:lineRule="auto"/>
        <w:jc w:val="both"/>
        <w:rPr>
          <w:rFonts w:ascii="Times New Roman" w:hAnsi="Times New Roman" w:cs="Times New Roman"/>
          <w:lang w:val="es-ES"/>
        </w:rPr>
      </w:pPr>
    </w:p>
    <w:p w14:paraId="10088A06" w14:textId="77777777" w:rsidR="0057585C" w:rsidRDefault="00002E51" w:rsidP="00481492">
      <w:pPr>
        <w:spacing w:after="160" w:line="360" w:lineRule="auto"/>
        <w:jc w:val="both"/>
        <w:rPr>
          <w:rFonts w:ascii="Times New Roman" w:hAnsi="Times New Roman" w:cs="Times New Roman"/>
          <w:lang w:val="es-ES"/>
        </w:rPr>
      </w:pPr>
      <w:r w:rsidRPr="00481492">
        <w:rPr>
          <w:rFonts w:ascii="Times New Roman" w:hAnsi="Times New Roman" w:cs="Times New Roman"/>
          <w:lang w:val="es-ES"/>
        </w:rPr>
        <w:t xml:space="preserve">Los resultados de los objetivos de la campaña planteados fueron la adquisición de leads perfilados en un primer paso y la </w:t>
      </w:r>
      <w:r w:rsidR="00EF086B" w:rsidRPr="00481492">
        <w:rPr>
          <w:rFonts w:ascii="Times New Roman" w:hAnsi="Times New Roman" w:cs="Times New Roman"/>
          <w:lang w:val="es-ES"/>
        </w:rPr>
        <w:t>reserva de</w:t>
      </w:r>
      <w:r w:rsidRPr="00481492">
        <w:rPr>
          <w:rFonts w:ascii="Times New Roman" w:hAnsi="Times New Roman" w:cs="Times New Roman"/>
          <w:lang w:val="es-ES"/>
        </w:rPr>
        <w:t xml:space="preserve"> una consulta gratuita como punto de partida. La adquisición de clientes potenciales se produjo al completar un formulario colocado en una página de </w:t>
      </w:r>
      <w:r w:rsidR="00060913" w:rsidRPr="00481492">
        <w:rPr>
          <w:rFonts w:ascii="Times New Roman" w:hAnsi="Times New Roman" w:cs="Times New Roman"/>
          <w:lang w:val="es-ES"/>
        </w:rPr>
        <w:t>destino para</w:t>
      </w:r>
      <w:r w:rsidRPr="00481492">
        <w:rPr>
          <w:rFonts w:ascii="Times New Roman" w:hAnsi="Times New Roman" w:cs="Times New Roman"/>
          <w:lang w:val="es-ES"/>
        </w:rPr>
        <w:t xml:space="preserve"> descargar el contenido </w:t>
      </w:r>
      <w:proofErr w:type="spellStart"/>
      <w:r w:rsidRPr="00481492">
        <w:rPr>
          <w:rFonts w:ascii="Times New Roman" w:hAnsi="Times New Roman" w:cs="Times New Roman"/>
          <w:lang w:val="es-ES"/>
        </w:rPr>
        <w:t>premium</w:t>
      </w:r>
      <w:proofErr w:type="spellEnd"/>
      <w:r w:rsidRPr="00481492">
        <w:rPr>
          <w:rFonts w:ascii="Times New Roman" w:hAnsi="Times New Roman" w:cs="Times New Roman"/>
          <w:lang w:val="es-ES"/>
        </w:rPr>
        <w:t xml:space="preserve"> de la campaña. </w:t>
      </w:r>
    </w:p>
    <w:p w14:paraId="781C7F91" w14:textId="77298CB9" w:rsidR="00481492" w:rsidRPr="00481492" w:rsidRDefault="00002E51" w:rsidP="00481492">
      <w:pPr>
        <w:spacing w:after="160" w:line="360" w:lineRule="auto"/>
        <w:jc w:val="both"/>
        <w:rPr>
          <w:rFonts w:ascii="Times New Roman" w:hAnsi="Times New Roman" w:cs="Times New Roman"/>
          <w:lang w:val="es-ES"/>
        </w:rPr>
      </w:pPr>
      <w:r w:rsidRPr="00481492">
        <w:rPr>
          <w:rFonts w:ascii="Times New Roman" w:hAnsi="Times New Roman" w:cs="Times New Roman"/>
          <w:lang w:val="es-ES"/>
        </w:rPr>
        <w:t xml:space="preserve">La reserva de la consulta telefónica gratuita se realizó tras haber completado el formulario y </w:t>
      </w:r>
      <w:r w:rsidR="00BA772D" w:rsidRPr="00481492">
        <w:rPr>
          <w:rFonts w:ascii="Times New Roman" w:hAnsi="Times New Roman" w:cs="Times New Roman"/>
          <w:lang w:val="es-ES"/>
        </w:rPr>
        <w:t>l</w:t>
      </w:r>
      <w:r w:rsidRPr="00481492">
        <w:rPr>
          <w:rFonts w:ascii="Times New Roman" w:hAnsi="Times New Roman" w:cs="Times New Roman"/>
          <w:lang w:val="es-ES"/>
        </w:rPr>
        <w:t xml:space="preserve">uego descargó el contenido </w:t>
      </w:r>
      <w:proofErr w:type="spellStart"/>
      <w:r w:rsidRPr="00481492">
        <w:rPr>
          <w:rFonts w:ascii="Times New Roman" w:hAnsi="Times New Roman" w:cs="Times New Roman"/>
          <w:lang w:val="es-ES"/>
        </w:rPr>
        <w:t>premium</w:t>
      </w:r>
      <w:proofErr w:type="spellEnd"/>
      <w:r w:rsidRPr="00481492">
        <w:rPr>
          <w:rFonts w:ascii="Times New Roman" w:hAnsi="Times New Roman" w:cs="Times New Roman"/>
          <w:lang w:val="es-ES"/>
        </w:rPr>
        <w:t xml:space="preserve"> y, a través de un flujo de trabajo, el usuario recibió un correo electrónico. </w:t>
      </w:r>
      <w:proofErr w:type="gramStart"/>
      <w:r w:rsidRPr="00481492">
        <w:rPr>
          <w:rFonts w:ascii="Times New Roman" w:hAnsi="Times New Roman" w:cs="Times New Roman"/>
          <w:lang w:val="es-ES"/>
        </w:rPr>
        <w:t>automático</w:t>
      </w:r>
      <w:proofErr w:type="gramEnd"/>
      <w:r w:rsidRPr="00481492">
        <w:rPr>
          <w:rFonts w:ascii="Times New Roman" w:hAnsi="Times New Roman" w:cs="Times New Roman"/>
          <w:lang w:val="es-ES"/>
        </w:rPr>
        <w:t xml:space="preserve"> en el que se le invita a reservar una consulta gratuita haciendo clic en una llamada a la acción específica: Reserve su consulta gratuita. Las páginas de destino, los formularios y las llamadas a la acción para esta campaña se crearon directamente en </w:t>
      </w:r>
      <w:proofErr w:type="spellStart"/>
      <w:r w:rsidRPr="00481492">
        <w:rPr>
          <w:rFonts w:ascii="Times New Roman" w:hAnsi="Times New Roman" w:cs="Times New Roman"/>
          <w:lang w:val="es-ES"/>
        </w:rPr>
        <w:t>Hubspot</w:t>
      </w:r>
      <w:proofErr w:type="spellEnd"/>
      <w:r w:rsidRPr="00481492">
        <w:rPr>
          <w:rFonts w:ascii="Times New Roman" w:hAnsi="Times New Roman" w:cs="Times New Roman"/>
          <w:lang w:val="es-ES"/>
        </w:rPr>
        <w:t xml:space="preserve">, </w:t>
      </w:r>
      <w:r w:rsidR="00060913" w:rsidRPr="00481492">
        <w:rPr>
          <w:rFonts w:ascii="Times New Roman" w:hAnsi="Times New Roman" w:cs="Times New Roman"/>
          <w:lang w:val="es-ES"/>
        </w:rPr>
        <w:t>que permite</w:t>
      </w:r>
      <w:r w:rsidRPr="00481492">
        <w:rPr>
          <w:rFonts w:ascii="Times New Roman" w:hAnsi="Times New Roman" w:cs="Times New Roman"/>
          <w:lang w:val="es-ES"/>
        </w:rPr>
        <w:t xml:space="preserve"> diseñar y crear estas herramientas necesarias de forma sencilla e intuitiva poder configurar y medir una campaña.</w:t>
      </w:r>
    </w:p>
    <w:p w14:paraId="3324B281" w14:textId="77777777" w:rsidR="00CF4AF7" w:rsidRDefault="00002E51" w:rsidP="00481492">
      <w:pPr>
        <w:spacing w:after="160" w:line="360" w:lineRule="auto"/>
        <w:jc w:val="both"/>
        <w:rPr>
          <w:rFonts w:ascii="Times New Roman" w:hAnsi="Times New Roman" w:cs="Times New Roman"/>
          <w:lang w:val="es-ES"/>
        </w:rPr>
      </w:pPr>
      <w:r w:rsidRPr="00481492">
        <w:rPr>
          <w:rFonts w:ascii="Times New Roman" w:hAnsi="Times New Roman" w:cs="Times New Roman"/>
          <w:lang w:val="es-ES"/>
        </w:rPr>
        <w:t xml:space="preserve">El uso de </w:t>
      </w:r>
      <w:proofErr w:type="spellStart"/>
      <w:r w:rsidRPr="00481492">
        <w:rPr>
          <w:rFonts w:ascii="Times New Roman" w:hAnsi="Times New Roman" w:cs="Times New Roman"/>
          <w:lang w:val="es-ES"/>
        </w:rPr>
        <w:t>Hubspot</w:t>
      </w:r>
      <w:proofErr w:type="spellEnd"/>
      <w:r w:rsidRPr="00481492">
        <w:rPr>
          <w:rFonts w:ascii="Times New Roman" w:hAnsi="Times New Roman" w:cs="Times New Roman"/>
          <w:lang w:val="es-ES"/>
        </w:rPr>
        <w:t xml:space="preserve"> para crear cada aspecto de la campaña lo hizo posible. El seguimiento y la gestión inicial es sencilla, de la misma manera es muy sencillo crear un informe del progreso de la campaña y los resultados alcanzados, ya sea simplemente cuestionando la realización de llamadas a la acción individuales y envíos, registros al formulario que usted crea en el Sección de informes de </w:t>
      </w:r>
      <w:proofErr w:type="spellStart"/>
      <w:r w:rsidRPr="00481492">
        <w:rPr>
          <w:rFonts w:ascii="Times New Roman" w:hAnsi="Times New Roman" w:cs="Times New Roman"/>
          <w:lang w:val="es-ES"/>
        </w:rPr>
        <w:t>Hubspot</w:t>
      </w:r>
      <w:proofErr w:type="spellEnd"/>
      <w:r w:rsidRPr="00481492">
        <w:rPr>
          <w:rFonts w:ascii="Times New Roman" w:hAnsi="Times New Roman" w:cs="Times New Roman"/>
          <w:lang w:val="es-ES"/>
        </w:rPr>
        <w:t xml:space="preserve"> de informes personalizados. </w:t>
      </w:r>
    </w:p>
    <w:p w14:paraId="7227A613" w14:textId="73B6493E" w:rsidR="00481492" w:rsidRPr="00481492" w:rsidRDefault="00002E51" w:rsidP="00481492">
      <w:pPr>
        <w:spacing w:after="160" w:line="360" w:lineRule="auto"/>
        <w:jc w:val="both"/>
        <w:rPr>
          <w:rFonts w:ascii="Times New Roman" w:hAnsi="Times New Roman" w:cs="Times New Roman"/>
          <w:lang w:val="es-ES"/>
        </w:rPr>
      </w:pPr>
      <w:proofErr w:type="spellStart"/>
      <w:r w:rsidRPr="00481492">
        <w:rPr>
          <w:rFonts w:ascii="Times New Roman" w:hAnsi="Times New Roman" w:cs="Times New Roman"/>
          <w:lang w:val="es-ES"/>
        </w:rPr>
        <w:lastRenderedPageBreak/>
        <w:t>Hubspot</w:t>
      </w:r>
      <w:proofErr w:type="spellEnd"/>
      <w:r w:rsidRPr="00481492">
        <w:rPr>
          <w:rFonts w:ascii="Times New Roman" w:hAnsi="Times New Roman" w:cs="Times New Roman"/>
          <w:lang w:val="es-ES"/>
        </w:rPr>
        <w:t xml:space="preserve"> espera que cada “herramienta de interlocución” pueda vincularse a una campaña, </w:t>
      </w:r>
      <w:r w:rsidR="00BA772D" w:rsidRPr="00481492">
        <w:rPr>
          <w:rFonts w:ascii="Times New Roman" w:hAnsi="Times New Roman" w:cs="Times New Roman"/>
          <w:lang w:val="es-ES"/>
        </w:rPr>
        <w:t>d</w:t>
      </w:r>
      <w:r w:rsidRPr="00481492">
        <w:rPr>
          <w:rFonts w:ascii="Times New Roman" w:hAnsi="Times New Roman" w:cs="Times New Roman"/>
          <w:lang w:val="es-ES"/>
        </w:rPr>
        <w:t xml:space="preserve">esde llamadas a la acción individuales hasta publicaciones de blogs o canales sociales, todas las acciones pasan por </w:t>
      </w:r>
      <w:proofErr w:type="spellStart"/>
      <w:r w:rsidRPr="00481492">
        <w:rPr>
          <w:rFonts w:ascii="Times New Roman" w:hAnsi="Times New Roman" w:cs="Times New Roman"/>
          <w:lang w:val="es-ES"/>
        </w:rPr>
        <w:t>Hubspot</w:t>
      </w:r>
      <w:proofErr w:type="spellEnd"/>
      <w:r w:rsidRPr="00481492">
        <w:rPr>
          <w:rFonts w:ascii="Times New Roman" w:hAnsi="Times New Roman" w:cs="Times New Roman"/>
          <w:lang w:val="es-ES"/>
        </w:rPr>
        <w:t xml:space="preserve"> se pueden vincular a una campaña y, por lo tanto, su rendimiento se puede poner en relación. </w:t>
      </w:r>
    </w:p>
    <w:p w14:paraId="0B16E437" w14:textId="04CE4DE3" w:rsidR="00481492" w:rsidRPr="00AB38CB" w:rsidRDefault="00AB38CB" w:rsidP="00AB38CB">
      <w:pPr>
        <w:pStyle w:val="Epgrafe"/>
        <w:rPr>
          <w:rFonts w:ascii="Times New Roman" w:hAnsi="Times New Roman"/>
          <w:b w:val="0"/>
          <w:bCs w:val="0"/>
          <w:sz w:val="24"/>
          <w:szCs w:val="24"/>
        </w:rPr>
      </w:pPr>
      <w:r w:rsidRPr="00AB38CB">
        <w:rPr>
          <w:rFonts w:ascii="Times New Roman" w:hAnsi="Times New Roman"/>
          <w:b w:val="0"/>
          <w:bCs w:val="0"/>
          <w:sz w:val="24"/>
          <w:szCs w:val="24"/>
        </w:rPr>
        <w:t xml:space="preserve">Figura </w:t>
      </w:r>
      <w:r w:rsidRPr="00AB38CB">
        <w:rPr>
          <w:rFonts w:ascii="Times New Roman" w:hAnsi="Times New Roman"/>
          <w:b w:val="0"/>
          <w:bCs w:val="0"/>
          <w:sz w:val="24"/>
          <w:szCs w:val="24"/>
        </w:rPr>
        <w:fldChar w:fldCharType="begin"/>
      </w:r>
      <w:r w:rsidRPr="00AB38CB">
        <w:rPr>
          <w:rFonts w:ascii="Times New Roman" w:hAnsi="Times New Roman"/>
          <w:b w:val="0"/>
          <w:bCs w:val="0"/>
          <w:sz w:val="24"/>
          <w:szCs w:val="24"/>
        </w:rPr>
        <w:instrText xml:space="preserve"> SEQ Figura \* ARABIC </w:instrText>
      </w:r>
      <w:r w:rsidRPr="00AB38CB">
        <w:rPr>
          <w:rFonts w:ascii="Times New Roman" w:hAnsi="Times New Roman"/>
          <w:b w:val="0"/>
          <w:bCs w:val="0"/>
          <w:sz w:val="24"/>
          <w:szCs w:val="24"/>
        </w:rPr>
        <w:fldChar w:fldCharType="separate"/>
      </w:r>
      <w:r w:rsidR="00964FA8">
        <w:rPr>
          <w:rFonts w:ascii="Times New Roman" w:hAnsi="Times New Roman"/>
          <w:b w:val="0"/>
          <w:bCs w:val="0"/>
          <w:noProof/>
          <w:sz w:val="24"/>
          <w:szCs w:val="24"/>
        </w:rPr>
        <w:t>6</w:t>
      </w:r>
      <w:r w:rsidRPr="00AB38CB">
        <w:rPr>
          <w:rFonts w:ascii="Times New Roman" w:hAnsi="Times New Roman"/>
          <w:b w:val="0"/>
          <w:bCs w:val="0"/>
          <w:sz w:val="24"/>
          <w:szCs w:val="24"/>
        </w:rPr>
        <w:fldChar w:fldCharType="end"/>
      </w:r>
      <w:r w:rsidRPr="00AB38CB">
        <w:rPr>
          <w:rFonts w:ascii="Times New Roman" w:hAnsi="Times New Roman"/>
          <w:b w:val="0"/>
          <w:bCs w:val="0"/>
          <w:sz w:val="24"/>
          <w:szCs w:val="24"/>
        </w:rPr>
        <w:t>. Herramienta</w:t>
      </w:r>
      <w:r w:rsidR="0072509A">
        <w:rPr>
          <w:rFonts w:ascii="Times New Roman" w:hAnsi="Times New Roman"/>
          <w:b w:val="0"/>
          <w:bCs w:val="0"/>
          <w:sz w:val="24"/>
          <w:szCs w:val="24"/>
        </w:rPr>
        <w:t>s</w:t>
      </w:r>
    </w:p>
    <w:p w14:paraId="78C5F47D" w14:textId="07583DC5" w:rsidR="00D869AA" w:rsidRDefault="003F24E2" w:rsidP="00481492">
      <w:pPr>
        <w:spacing w:after="160" w:line="360" w:lineRule="auto"/>
        <w:jc w:val="both"/>
        <w:rPr>
          <w:rFonts w:ascii="Times New Roman" w:hAnsi="Times New Roman" w:cs="Times New Roman"/>
          <w:lang w:val="es-ES"/>
        </w:rPr>
      </w:pPr>
      <w:r>
        <w:rPr>
          <w:noProof/>
          <w:lang w:val="es-AR" w:eastAsia="es-AR"/>
        </w:rPr>
        <mc:AlternateContent>
          <mc:Choice Requires="wps">
            <w:drawing>
              <wp:inline distT="0" distB="0" distL="0" distR="0" wp14:anchorId="4E77C023" wp14:editId="72CA88E2">
                <wp:extent cx="304800" cy="304800"/>
                <wp:effectExtent l="0" t="0" r="0" b="0"/>
                <wp:docPr id="1002452803" name="Rectángulo 6" descr="Resultado de imagen de what is inbound marketing hubsp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w16sdtfl="http://schemas.microsoft.com/office/word/2024/wordml/sdtformatlock" xmlns:dgm="http://schemas.openxmlformats.org/drawingml/2006/diagram"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8F6D3C2">
              <v:rect id="Rectángulo 6" style="width:24pt;height:24pt;visibility:visible;mso-wrap-style:square;mso-left-percent:-10001;mso-top-percent:-10001;mso-position-horizontal:absolute;mso-position-horizontal-relative:char;mso-position-vertical:absolute;mso-position-vertical-relative:line;mso-left-percent:-10001;mso-top-percent:-10001;v-text-anchor:top" alt="Resultado de imagen de what is inbound marketing hubspot" o:spid="_x0000_s1026" filled="f" stroked="f" w14:anchorId="438E6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Pr>
          <w:rFonts w:ascii="Times New Roman" w:hAnsi="Times New Roman" w:cs="Times New Roman"/>
          <w:noProof/>
          <w:lang w:val="es-AR" w:eastAsia="es-AR"/>
        </w:rPr>
        <w:drawing>
          <wp:inline distT="0" distB="0" distL="0" distR="0" wp14:anchorId="52748D95" wp14:editId="75461047">
            <wp:extent cx="2628900" cy="1066800"/>
            <wp:effectExtent l="0" t="0" r="0" b="0"/>
            <wp:docPr id="102725305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0" cy="1066800"/>
                    </a:xfrm>
                    <a:prstGeom prst="rect">
                      <a:avLst/>
                    </a:prstGeom>
                    <a:noFill/>
                  </pic:spPr>
                </pic:pic>
              </a:graphicData>
            </a:graphic>
          </wp:inline>
        </w:drawing>
      </w:r>
      <w:r w:rsidR="0072509A">
        <w:rPr>
          <w:rFonts w:ascii="Times New Roman" w:hAnsi="Times New Roman" w:cs="Times New Roman"/>
          <w:noProof/>
          <w:lang w:val="es-AR" w:eastAsia="es-AR"/>
        </w:rPr>
        <w:drawing>
          <wp:inline distT="0" distB="0" distL="0" distR="0" wp14:anchorId="31CB1B06" wp14:editId="5D09B782">
            <wp:extent cx="2752725" cy="800100"/>
            <wp:effectExtent l="0" t="0" r="9525" b="0"/>
            <wp:docPr id="214098318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2725" cy="800100"/>
                    </a:xfrm>
                    <a:prstGeom prst="rect">
                      <a:avLst/>
                    </a:prstGeom>
                    <a:noFill/>
                  </pic:spPr>
                </pic:pic>
              </a:graphicData>
            </a:graphic>
          </wp:inline>
        </w:drawing>
      </w:r>
    </w:p>
    <w:p w14:paraId="3114AF2A" w14:textId="734383AC" w:rsidR="00D869AA" w:rsidRDefault="00AB38CB" w:rsidP="00481492">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proofErr w:type="spellStart"/>
      <w:r>
        <w:rPr>
          <w:rFonts w:ascii="Times New Roman" w:hAnsi="Times New Roman" w:cs="Times New Roman"/>
          <w:lang w:val="es-ES"/>
        </w:rPr>
        <w:t>Fincao</w:t>
      </w:r>
      <w:proofErr w:type="spellEnd"/>
      <w:r>
        <w:rPr>
          <w:rFonts w:ascii="Times New Roman" w:hAnsi="Times New Roman" w:cs="Times New Roman"/>
          <w:lang w:val="es-ES"/>
        </w:rPr>
        <w:t>, 2025</w:t>
      </w:r>
    </w:p>
    <w:p w14:paraId="6A2B009D" w14:textId="77777777" w:rsidR="00CF4AF7" w:rsidRDefault="00CF4AF7" w:rsidP="00481492">
      <w:pPr>
        <w:spacing w:after="160" w:line="360" w:lineRule="auto"/>
        <w:jc w:val="both"/>
        <w:rPr>
          <w:rFonts w:ascii="Times New Roman" w:hAnsi="Times New Roman" w:cs="Times New Roman"/>
          <w:lang w:val="es-ES"/>
        </w:rPr>
      </w:pPr>
    </w:p>
    <w:p w14:paraId="7A314E7B" w14:textId="77777777" w:rsidR="00CF4AF7" w:rsidRDefault="00CF4AF7" w:rsidP="00481492">
      <w:pPr>
        <w:spacing w:after="160" w:line="360" w:lineRule="auto"/>
        <w:jc w:val="both"/>
        <w:rPr>
          <w:rFonts w:ascii="Times New Roman" w:hAnsi="Times New Roman" w:cs="Times New Roman"/>
          <w:lang w:val="es-ES"/>
        </w:rPr>
      </w:pPr>
    </w:p>
    <w:p w14:paraId="28B2F037" w14:textId="77777777" w:rsidR="00CF4AF7" w:rsidRDefault="00CF4AF7" w:rsidP="00481492">
      <w:pPr>
        <w:spacing w:after="160" w:line="360" w:lineRule="auto"/>
        <w:jc w:val="both"/>
        <w:rPr>
          <w:rFonts w:ascii="Times New Roman" w:hAnsi="Times New Roman" w:cs="Times New Roman"/>
          <w:lang w:val="es-ES"/>
        </w:rPr>
      </w:pPr>
    </w:p>
    <w:p w14:paraId="4B04B7D7" w14:textId="77BDA284" w:rsidR="00B56DBD" w:rsidRPr="00B56DBD" w:rsidRDefault="00B56DBD" w:rsidP="00B56DBD">
      <w:pPr>
        <w:pStyle w:val="Epgrafe"/>
        <w:rPr>
          <w:rFonts w:ascii="Times New Roman" w:hAnsi="Times New Roman"/>
          <w:b w:val="0"/>
          <w:bCs w:val="0"/>
          <w:sz w:val="24"/>
          <w:szCs w:val="24"/>
        </w:rPr>
      </w:pPr>
      <w:r w:rsidRPr="00B56DBD">
        <w:rPr>
          <w:rFonts w:ascii="Times New Roman" w:hAnsi="Times New Roman"/>
          <w:b w:val="0"/>
          <w:bCs w:val="0"/>
          <w:sz w:val="24"/>
          <w:szCs w:val="24"/>
        </w:rPr>
        <w:t xml:space="preserve">Figura </w:t>
      </w:r>
      <w:r w:rsidRPr="00B56DBD">
        <w:rPr>
          <w:rFonts w:ascii="Times New Roman" w:hAnsi="Times New Roman"/>
          <w:b w:val="0"/>
          <w:bCs w:val="0"/>
          <w:sz w:val="24"/>
          <w:szCs w:val="24"/>
        </w:rPr>
        <w:fldChar w:fldCharType="begin"/>
      </w:r>
      <w:r w:rsidRPr="00B56DBD">
        <w:rPr>
          <w:rFonts w:ascii="Times New Roman" w:hAnsi="Times New Roman"/>
          <w:b w:val="0"/>
          <w:bCs w:val="0"/>
          <w:sz w:val="24"/>
          <w:szCs w:val="24"/>
        </w:rPr>
        <w:instrText xml:space="preserve"> SEQ Figura \* ARABIC </w:instrText>
      </w:r>
      <w:r w:rsidRPr="00B56DBD">
        <w:rPr>
          <w:rFonts w:ascii="Times New Roman" w:hAnsi="Times New Roman"/>
          <w:b w:val="0"/>
          <w:bCs w:val="0"/>
          <w:sz w:val="24"/>
          <w:szCs w:val="24"/>
        </w:rPr>
        <w:fldChar w:fldCharType="separate"/>
      </w:r>
      <w:r w:rsidR="00964FA8">
        <w:rPr>
          <w:rFonts w:ascii="Times New Roman" w:hAnsi="Times New Roman"/>
          <w:b w:val="0"/>
          <w:bCs w:val="0"/>
          <w:noProof/>
          <w:sz w:val="24"/>
          <w:szCs w:val="24"/>
        </w:rPr>
        <w:t>7</w:t>
      </w:r>
      <w:r w:rsidRPr="00B56DBD">
        <w:rPr>
          <w:rFonts w:ascii="Times New Roman" w:hAnsi="Times New Roman"/>
          <w:b w:val="0"/>
          <w:bCs w:val="0"/>
          <w:sz w:val="24"/>
          <w:szCs w:val="24"/>
        </w:rPr>
        <w:fldChar w:fldCharType="end"/>
      </w:r>
      <w:r w:rsidRPr="00B56DBD">
        <w:rPr>
          <w:rFonts w:ascii="Times New Roman" w:hAnsi="Times New Roman"/>
          <w:b w:val="0"/>
          <w:bCs w:val="0"/>
          <w:sz w:val="24"/>
          <w:szCs w:val="24"/>
        </w:rPr>
        <w:t>. Redes sociales usadas</w:t>
      </w:r>
    </w:p>
    <w:p w14:paraId="13E8287B" w14:textId="4146644D" w:rsidR="00B56DBD" w:rsidRDefault="00B56DBD" w:rsidP="00481492">
      <w:pPr>
        <w:spacing w:after="160" w:line="360" w:lineRule="auto"/>
        <w:jc w:val="both"/>
        <w:rPr>
          <w:rFonts w:ascii="Times New Roman" w:hAnsi="Times New Roman" w:cs="Times New Roman"/>
          <w:lang w:val="es-ES"/>
        </w:rPr>
      </w:pPr>
      <w:r>
        <w:rPr>
          <w:rFonts w:ascii="Times New Roman" w:hAnsi="Times New Roman" w:cs="Times New Roman"/>
          <w:noProof/>
          <w:lang w:val="es-AR" w:eastAsia="es-AR"/>
        </w:rPr>
        <w:drawing>
          <wp:inline distT="0" distB="0" distL="0" distR="0" wp14:anchorId="7340986F" wp14:editId="3EFB144B">
            <wp:extent cx="3076575" cy="885825"/>
            <wp:effectExtent l="0" t="0" r="9525" b="9525"/>
            <wp:docPr id="21380956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6575" cy="885825"/>
                    </a:xfrm>
                    <a:prstGeom prst="rect">
                      <a:avLst/>
                    </a:prstGeom>
                    <a:noFill/>
                  </pic:spPr>
                </pic:pic>
              </a:graphicData>
            </a:graphic>
          </wp:inline>
        </w:drawing>
      </w:r>
    </w:p>
    <w:p w14:paraId="0A3B25E2" w14:textId="77777777" w:rsidR="00B56DBD" w:rsidRDefault="00B56DBD" w:rsidP="00B56DBD">
      <w:pPr>
        <w:spacing w:after="160" w:line="360" w:lineRule="auto"/>
        <w:jc w:val="both"/>
        <w:rPr>
          <w:rFonts w:ascii="Times New Roman" w:hAnsi="Times New Roman" w:cs="Times New Roman"/>
          <w:lang w:val="es-ES"/>
        </w:rPr>
      </w:pPr>
      <w:r>
        <w:rPr>
          <w:rFonts w:ascii="Times New Roman" w:hAnsi="Times New Roman" w:cs="Times New Roman"/>
          <w:lang w:val="es-ES"/>
        </w:rPr>
        <w:t xml:space="preserve">Fuente: </w:t>
      </w:r>
      <w:proofErr w:type="spellStart"/>
      <w:r>
        <w:rPr>
          <w:rFonts w:ascii="Times New Roman" w:hAnsi="Times New Roman" w:cs="Times New Roman"/>
          <w:lang w:val="es-ES"/>
        </w:rPr>
        <w:t>Fincao</w:t>
      </w:r>
      <w:proofErr w:type="spellEnd"/>
      <w:r>
        <w:rPr>
          <w:rFonts w:ascii="Times New Roman" w:hAnsi="Times New Roman" w:cs="Times New Roman"/>
          <w:lang w:val="es-ES"/>
        </w:rPr>
        <w:t>, 2025</w:t>
      </w:r>
    </w:p>
    <w:p w14:paraId="25782556" w14:textId="77777777" w:rsidR="00D869AA" w:rsidRDefault="00D869AA" w:rsidP="00481492">
      <w:pPr>
        <w:spacing w:after="160" w:line="360" w:lineRule="auto"/>
        <w:jc w:val="both"/>
        <w:rPr>
          <w:rFonts w:ascii="Times New Roman" w:hAnsi="Times New Roman" w:cs="Times New Roman"/>
          <w:lang w:val="es-ES"/>
        </w:rPr>
      </w:pPr>
    </w:p>
    <w:p w14:paraId="1D823B65" w14:textId="78FC817A" w:rsidR="00B36DDC" w:rsidRPr="00ED4DA4" w:rsidRDefault="00B36DDC" w:rsidP="00B36DDC">
      <w:pPr>
        <w:pStyle w:val="Epgrafe"/>
        <w:rPr>
          <w:rFonts w:ascii="Times New Roman" w:hAnsi="Times New Roman"/>
          <w:b w:val="0"/>
          <w:bCs w:val="0"/>
          <w:sz w:val="24"/>
          <w:szCs w:val="24"/>
        </w:rPr>
      </w:pPr>
      <w:r w:rsidRPr="00ED4DA4">
        <w:rPr>
          <w:rFonts w:ascii="Times New Roman" w:hAnsi="Times New Roman"/>
          <w:b w:val="0"/>
          <w:bCs w:val="0"/>
          <w:sz w:val="24"/>
          <w:szCs w:val="24"/>
        </w:rPr>
        <w:t xml:space="preserve">Gráfico </w:t>
      </w:r>
      <w:r w:rsidRPr="00ED4DA4">
        <w:rPr>
          <w:rFonts w:ascii="Times New Roman" w:hAnsi="Times New Roman"/>
          <w:b w:val="0"/>
          <w:bCs w:val="0"/>
          <w:sz w:val="24"/>
          <w:szCs w:val="24"/>
        </w:rPr>
        <w:fldChar w:fldCharType="begin"/>
      </w:r>
      <w:r w:rsidRPr="00ED4DA4">
        <w:rPr>
          <w:rFonts w:ascii="Times New Roman" w:hAnsi="Times New Roman"/>
          <w:b w:val="0"/>
          <w:bCs w:val="0"/>
          <w:sz w:val="24"/>
          <w:szCs w:val="24"/>
        </w:rPr>
        <w:instrText xml:space="preserve"> SEQ Gráfico \* ARABIC </w:instrText>
      </w:r>
      <w:r w:rsidRPr="00ED4DA4">
        <w:rPr>
          <w:rFonts w:ascii="Times New Roman" w:hAnsi="Times New Roman"/>
          <w:b w:val="0"/>
          <w:bCs w:val="0"/>
          <w:sz w:val="24"/>
          <w:szCs w:val="24"/>
        </w:rPr>
        <w:fldChar w:fldCharType="separate"/>
      </w:r>
      <w:r w:rsidR="00964FA8">
        <w:rPr>
          <w:rFonts w:ascii="Times New Roman" w:hAnsi="Times New Roman"/>
          <w:b w:val="0"/>
          <w:bCs w:val="0"/>
          <w:noProof/>
          <w:sz w:val="24"/>
          <w:szCs w:val="24"/>
        </w:rPr>
        <w:t>10</w:t>
      </w:r>
      <w:r w:rsidRPr="00ED4DA4">
        <w:rPr>
          <w:rFonts w:ascii="Times New Roman" w:hAnsi="Times New Roman"/>
          <w:b w:val="0"/>
          <w:bCs w:val="0"/>
          <w:sz w:val="24"/>
          <w:szCs w:val="24"/>
        </w:rPr>
        <w:fldChar w:fldCharType="end"/>
      </w:r>
      <w:r w:rsidRPr="00ED4DA4">
        <w:rPr>
          <w:rFonts w:ascii="Times New Roman" w:hAnsi="Times New Roman"/>
          <w:b w:val="0"/>
          <w:bCs w:val="0"/>
          <w:sz w:val="24"/>
          <w:szCs w:val="24"/>
        </w:rPr>
        <w:t>. Leads por fuente</w:t>
      </w:r>
    </w:p>
    <w:p w14:paraId="282D63F7" w14:textId="77777777" w:rsidR="00B36DDC" w:rsidRDefault="00B36DDC" w:rsidP="00B36DDC">
      <w:pPr>
        <w:spacing w:after="160" w:line="360" w:lineRule="auto"/>
        <w:jc w:val="both"/>
        <w:rPr>
          <w:rFonts w:ascii="Times New Roman" w:hAnsi="Times New Roman" w:cs="Times New Roman"/>
          <w:lang w:val="es-ES"/>
        </w:rPr>
      </w:pPr>
      <w:r>
        <w:rPr>
          <w:noProof/>
          <w:lang w:val="es-AR" w:eastAsia="es-AR"/>
        </w:rPr>
        <w:lastRenderedPageBreak/>
        <w:drawing>
          <wp:inline distT="0" distB="0" distL="0" distR="0" wp14:anchorId="4F0EF0C7" wp14:editId="0B37D877">
            <wp:extent cx="4400550" cy="2752725"/>
            <wp:effectExtent l="0" t="0" r="0" b="9525"/>
            <wp:docPr id="1720303580"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B14306-6A6D-0085-D2E0-E7782E8EA1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060BF23" w14:textId="77777777" w:rsidR="00B36DDC" w:rsidRDefault="00B36DDC" w:rsidP="00B36DDC">
      <w:pPr>
        <w:spacing w:after="160" w:line="360" w:lineRule="auto"/>
        <w:jc w:val="both"/>
        <w:rPr>
          <w:rFonts w:ascii="Times New Roman" w:hAnsi="Times New Roman" w:cs="Times New Roman"/>
          <w:lang w:val="es-ES"/>
        </w:rPr>
      </w:pPr>
      <w:r>
        <w:rPr>
          <w:rFonts w:ascii="Times New Roman" w:hAnsi="Times New Roman" w:cs="Times New Roman"/>
          <w:lang w:val="es-ES"/>
        </w:rPr>
        <w:t>Fuente: Elaboración propia</w:t>
      </w:r>
    </w:p>
    <w:p w14:paraId="4A919BB3" w14:textId="77777777" w:rsidR="00B36DDC" w:rsidRPr="00481492" w:rsidRDefault="00B36DDC" w:rsidP="00B36DDC">
      <w:pPr>
        <w:spacing w:after="160" w:line="360" w:lineRule="auto"/>
        <w:jc w:val="both"/>
        <w:rPr>
          <w:rFonts w:ascii="Times New Roman" w:hAnsi="Times New Roman" w:cs="Times New Roman"/>
          <w:lang w:val="es-ES"/>
        </w:rPr>
      </w:pPr>
    </w:p>
    <w:p w14:paraId="7D8E2AC6" w14:textId="77777777" w:rsidR="00D869AA" w:rsidRDefault="00D869AA" w:rsidP="00481492">
      <w:pPr>
        <w:spacing w:after="160" w:line="360" w:lineRule="auto"/>
        <w:jc w:val="both"/>
        <w:rPr>
          <w:rFonts w:ascii="Times New Roman" w:hAnsi="Times New Roman" w:cs="Times New Roman"/>
          <w:lang w:val="es-ES"/>
        </w:rPr>
      </w:pPr>
    </w:p>
    <w:p w14:paraId="30777C15" w14:textId="77777777" w:rsidR="00D869AA" w:rsidRDefault="00D869AA" w:rsidP="00481492">
      <w:pPr>
        <w:spacing w:after="160" w:line="360" w:lineRule="auto"/>
        <w:jc w:val="both"/>
        <w:rPr>
          <w:rFonts w:ascii="Times New Roman" w:hAnsi="Times New Roman" w:cs="Times New Roman"/>
          <w:lang w:val="es-ES"/>
        </w:rPr>
      </w:pPr>
    </w:p>
    <w:p w14:paraId="69B2253F" w14:textId="77777777" w:rsidR="002828D8" w:rsidRDefault="002828D8" w:rsidP="00481492">
      <w:pPr>
        <w:spacing w:after="160" w:line="360" w:lineRule="auto"/>
        <w:jc w:val="both"/>
        <w:rPr>
          <w:rFonts w:ascii="Times New Roman" w:hAnsi="Times New Roman" w:cs="Times New Roman"/>
          <w:lang w:val="es-ES"/>
        </w:rPr>
      </w:pPr>
    </w:p>
    <w:p w14:paraId="4E44224B" w14:textId="77777777" w:rsidR="003C408F" w:rsidRDefault="003C408F" w:rsidP="00481492">
      <w:pPr>
        <w:spacing w:after="160" w:line="360" w:lineRule="auto"/>
        <w:jc w:val="both"/>
        <w:rPr>
          <w:rFonts w:ascii="Times New Roman" w:hAnsi="Times New Roman" w:cs="Times New Roman"/>
          <w:lang w:val="es-ES"/>
        </w:rPr>
        <w:sectPr w:rsidR="003C408F" w:rsidSect="00D00493">
          <w:footerReference w:type="default" r:id="rId33"/>
          <w:type w:val="continuous"/>
          <w:pgSz w:w="12240" w:h="15840"/>
          <w:pgMar w:top="1440" w:right="1440" w:bottom="1440" w:left="1440" w:header="720" w:footer="720" w:gutter="0"/>
          <w:cols w:space="720"/>
          <w:docGrid w:linePitch="360"/>
        </w:sectPr>
      </w:pPr>
    </w:p>
    <w:p w14:paraId="00D6594B" w14:textId="52E7B450" w:rsidR="003C408F" w:rsidRPr="00062546" w:rsidRDefault="00062546" w:rsidP="00062546">
      <w:pPr>
        <w:pStyle w:val="Epgrafe"/>
        <w:rPr>
          <w:rFonts w:ascii="Times New Roman" w:hAnsi="Times New Roman"/>
          <w:b w:val="0"/>
          <w:bCs w:val="0"/>
          <w:sz w:val="24"/>
          <w:szCs w:val="24"/>
        </w:rPr>
      </w:pPr>
      <w:r w:rsidRPr="00062546">
        <w:rPr>
          <w:rFonts w:ascii="Times New Roman" w:hAnsi="Times New Roman"/>
          <w:b w:val="0"/>
          <w:bCs w:val="0"/>
          <w:sz w:val="24"/>
          <w:szCs w:val="24"/>
        </w:rPr>
        <w:lastRenderedPageBreak/>
        <w:t xml:space="preserve">Tabla </w:t>
      </w:r>
      <w:r w:rsidRPr="00062546">
        <w:rPr>
          <w:rFonts w:ascii="Times New Roman" w:hAnsi="Times New Roman"/>
          <w:b w:val="0"/>
          <w:bCs w:val="0"/>
          <w:sz w:val="24"/>
          <w:szCs w:val="24"/>
        </w:rPr>
        <w:fldChar w:fldCharType="begin"/>
      </w:r>
      <w:r w:rsidRPr="00062546">
        <w:rPr>
          <w:rFonts w:ascii="Times New Roman" w:hAnsi="Times New Roman"/>
          <w:b w:val="0"/>
          <w:bCs w:val="0"/>
          <w:sz w:val="24"/>
          <w:szCs w:val="24"/>
        </w:rPr>
        <w:instrText xml:space="preserve"> SEQ Tabla \* ARABIC </w:instrText>
      </w:r>
      <w:r w:rsidRPr="00062546">
        <w:rPr>
          <w:rFonts w:ascii="Times New Roman" w:hAnsi="Times New Roman"/>
          <w:b w:val="0"/>
          <w:bCs w:val="0"/>
          <w:sz w:val="24"/>
          <w:szCs w:val="24"/>
        </w:rPr>
        <w:fldChar w:fldCharType="separate"/>
      </w:r>
      <w:r w:rsidR="00964FA8">
        <w:rPr>
          <w:rFonts w:ascii="Times New Roman" w:hAnsi="Times New Roman"/>
          <w:b w:val="0"/>
          <w:bCs w:val="0"/>
          <w:noProof/>
          <w:sz w:val="24"/>
          <w:szCs w:val="24"/>
        </w:rPr>
        <w:t>4</w:t>
      </w:r>
      <w:r w:rsidRPr="00062546">
        <w:rPr>
          <w:rFonts w:ascii="Times New Roman" w:hAnsi="Times New Roman"/>
          <w:b w:val="0"/>
          <w:bCs w:val="0"/>
          <w:sz w:val="24"/>
          <w:szCs w:val="24"/>
        </w:rPr>
        <w:fldChar w:fldCharType="end"/>
      </w:r>
      <w:r w:rsidRPr="00062546">
        <w:rPr>
          <w:rFonts w:ascii="Times New Roman" w:hAnsi="Times New Roman"/>
          <w:b w:val="0"/>
          <w:bCs w:val="0"/>
          <w:sz w:val="24"/>
          <w:szCs w:val="24"/>
        </w:rPr>
        <w:t>. Leads</w:t>
      </w:r>
    </w:p>
    <w:tbl>
      <w:tblPr>
        <w:tblW w:w="14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0"/>
        <w:gridCol w:w="940"/>
        <w:gridCol w:w="940"/>
        <w:gridCol w:w="940"/>
        <w:gridCol w:w="940"/>
        <w:gridCol w:w="940"/>
        <w:gridCol w:w="940"/>
        <w:gridCol w:w="940"/>
        <w:gridCol w:w="940"/>
        <w:gridCol w:w="1234"/>
        <w:gridCol w:w="1020"/>
        <w:gridCol w:w="1260"/>
        <w:gridCol w:w="1153"/>
      </w:tblGrid>
      <w:tr w:rsidR="005D7EF2" w:rsidRPr="00154F66" w14:paraId="094F5515" w14:textId="77777777" w:rsidTr="005D7EF2">
        <w:trPr>
          <w:trHeight w:val="300"/>
        </w:trPr>
        <w:tc>
          <w:tcPr>
            <w:tcW w:w="1960" w:type="dxa"/>
            <w:noWrap/>
            <w:vAlign w:val="bottom"/>
            <w:hideMark/>
          </w:tcPr>
          <w:p w14:paraId="5012D017"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7CC5E69B"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Enero</w:t>
            </w:r>
          </w:p>
        </w:tc>
        <w:tc>
          <w:tcPr>
            <w:tcW w:w="940" w:type="dxa"/>
            <w:noWrap/>
            <w:vAlign w:val="bottom"/>
            <w:hideMark/>
          </w:tcPr>
          <w:p w14:paraId="4F2CC9DC"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Febrero</w:t>
            </w:r>
          </w:p>
        </w:tc>
        <w:tc>
          <w:tcPr>
            <w:tcW w:w="940" w:type="dxa"/>
            <w:noWrap/>
            <w:vAlign w:val="bottom"/>
            <w:hideMark/>
          </w:tcPr>
          <w:p w14:paraId="0448D903"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Marzo</w:t>
            </w:r>
          </w:p>
        </w:tc>
        <w:tc>
          <w:tcPr>
            <w:tcW w:w="940" w:type="dxa"/>
            <w:noWrap/>
            <w:vAlign w:val="bottom"/>
            <w:hideMark/>
          </w:tcPr>
          <w:p w14:paraId="79BA04A1"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Abril</w:t>
            </w:r>
          </w:p>
        </w:tc>
        <w:tc>
          <w:tcPr>
            <w:tcW w:w="940" w:type="dxa"/>
            <w:noWrap/>
            <w:vAlign w:val="bottom"/>
            <w:hideMark/>
          </w:tcPr>
          <w:p w14:paraId="70508BB2"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Mayo</w:t>
            </w:r>
          </w:p>
        </w:tc>
        <w:tc>
          <w:tcPr>
            <w:tcW w:w="940" w:type="dxa"/>
            <w:noWrap/>
            <w:vAlign w:val="bottom"/>
            <w:hideMark/>
          </w:tcPr>
          <w:p w14:paraId="5D0C2B91"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Junio</w:t>
            </w:r>
          </w:p>
        </w:tc>
        <w:tc>
          <w:tcPr>
            <w:tcW w:w="940" w:type="dxa"/>
            <w:noWrap/>
            <w:vAlign w:val="bottom"/>
            <w:hideMark/>
          </w:tcPr>
          <w:p w14:paraId="36F035EA"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Julio</w:t>
            </w:r>
          </w:p>
        </w:tc>
        <w:tc>
          <w:tcPr>
            <w:tcW w:w="940" w:type="dxa"/>
            <w:noWrap/>
            <w:vAlign w:val="bottom"/>
            <w:hideMark/>
          </w:tcPr>
          <w:p w14:paraId="38511C7D"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Agosto</w:t>
            </w:r>
          </w:p>
        </w:tc>
        <w:tc>
          <w:tcPr>
            <w:tcW w:w="1234" w:type="dxa"/>
            <w:noWrap/>
            <w:vAlign w:val="bottom"/>
            <w:hideMark/>
          </w:tcPr>
          <w:p w14:paraId="1ABEB005"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Septiembre</w:t>
            </w:r>
          </w:p>
        </w:tc>
        <w:tc>
          <w:tcPr>
            <w:tcW w:w="1020" w:type="dxa"/>
            <w:noWrap/>
            <w:vAlign w:val="bottom"/>
            <w:hideMark/>
          </w:tcPr>
          <w:p w14:paraId="207363AB"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Octubre</w:t>
            </w:r>
          </w:p>
        </w:tc>
        <w:tc>
          <w:tcPr>
            <w:tcW w:w="1260" w:type="dxa"/>
            <w:noWrap/>
            <w:vAlign w:val="bottom"/>
            <w:hideMark/>
          </w:tcPr>
          <w:p w14:paraId="05C36546"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Noviembre</w:t>
            </w:r>
          </w:p>
        </w:tc>
        <w:tc>
          <w:tcPr>
            <w:tcW w:w="1153" w:type="dxa"/>
            <w:noWrap/>
            <w:vAlign w:val="bottom"/>
            <w:hideMark/>
          </w:tcPr>
          <w:p w14:paraId="3410F337"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Diciembre</w:t>
            </w:r>
          </w:p>
        </w:tc>
      </w:tr>
      <w:tr w:rsidR="00154F66" w:rsidRPr="00154F66" w14:paraId="31611560" w14:textId="77777777" w:rsidTr="005D7EF2">
        <w:trPr>
          <w:trHeight w:val="300"/>
        </w:trPr>
        <w:tc>
          <w:tcPr>
            <w:tcW w:w="1960" w:type="dxa"/>
            <w:noWrap/>
            <w:vAlign w:val="bottom"/>
            <w:hideMark/>
          </w:tcPr>
          <w:p w14:paraId="437FC0C6"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Tráfico Directo</w:t>
            </w:r>
          </w:p>
        </w:tc>
        <w:tc>
          <w:tcPr>
            <w:tcW w:w="940" w:type="dxa"/>
            <w:noWrap/>
            <w:vAlign w:val="bottom"/>
            <w:hideMark/>
          </w:tcPr>
          <w:p w14:paraId="171343F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5.000</w:t>
            </w:r>
          </w:p>
        </w:tc>
        <w:tc>
          <w:tcPr>
            <w:tcW w:w="940" w:type="dxa"/>
            <w:noWrap/>
            <w:vAlign w:val="bottom"/>
            <w:hideMark/>
          </w:tcPr>
          <w:p w14:paraId="59236B57"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5.400</w:t>
            </w:r>
          </w:p>
        </w:tc>
        <w:tc>
          <w:tcPr>
            <w:tcW w:w="940" w:type="dxa"/>
            <w:noWrap/>
            <w:vAlign w:val="bottom"/>
            <w:hideMark/>
          </w:tcPr>
          <w:p w14:paraId="3ED9D82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5.832</w:t>
            </w:r>
          </w:p>
        </w:tc>
        <w:tc>
          <w:tcPr>
            <w:tcW w:w="940" w:type="dxa"/>
            <w:noWrap/>
            <w:vAlign w:val="bottom"/>
            <w:hideMark/>
          </w:tcPr>
          <w:p w14:paraId="4646FB9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6.299</w:t>
            </w:r>
          </w:p>
        </w:tc>
        <w:tc>
          <w:tcPr>
            <w:tcW w:w="940" w:type="dxa"/>
            <w:noWrap/>
            <w:vAlign w:val="bottom"/>
            <w:hideMark/>
          </w:tcPr>
          <w:p w14:paraId="2C2E56A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6.802</w:t>
            </w:r>
          </w:p>
        </w:tc>
        <w:tc>
          <w:tcPr>
            <w:tcW w:w="940" w:type="dxa"/>
            <w:noWrap/>
            <w:vAlign w:val="bottom"/>
            <w:hideMark/>
          </w:tcPr>
          <w:p w14:paraId="08BFF2A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7.347</w:t>
            </w:r>
          </w:p>
        </w:tc>
        <w:tc>
          <w:tcPr>
            <w:tcW w:w="940" w:type="dxa"/>
            <w:noWrap/>
            <w:vAlign w:val="bottom"/>
            <w:hideMark/>
          </w:tcPr>
          <w:p w14:paraId="46CBE4C7"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7.934</w:t>
            </w:r>
          </w:p>
        </w:tc>
        <w:tc>
          <w:tcPr>
            <w:tcW w:w="940" w:type="dxa"/>
            <w:noWrap/>
            <w:vAlign w:val="bottom"/>
            <w:hideMark/>
          </w:tcPr>
          <w:p w14:paraId="17147B6A"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8.569</w:t>
            </w:r>
          </w:p>
        </w:tc>
        <w:tc>
          <w:tcPr>
            <w:tcW w:w="1234" w:type="dxa"/>
            <w:noWrap/>
            <w:vAlign w:val="bottom"/>
            <w:hideMark/>
          </w:tcPr>
          <w:p w14:paraId="07CF522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9.255</w:t>
            </w:r>
          </w:p>
        </w:tc>
        <w:tc>
          <w:tcPr>
            <w:tcW w:w="1020" w:type="dxa"/>
            <w:noWrap/>
            <w:vAlign w:val="bottom"/>
            <w:hideMark/>
          </w:tcPr>
          <w:p w14:paraId="3790327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9.995</w:t>
            </w:r>
          </w:p>
        </w:tc>
        <w:tc>
          <w:tcPr>
            <w:tcW w:w="1260" w:type="dxa"/>
            <w:noWrap/>
            <w:vAlign w:val="bottom"/>
            <w:hideMark/>
          </w:tcPr>
          <w:p w14:paraId="31EC8F7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10.795</w:t>
            </w:r>
          </w:p>
        </w:tc>
        <w:tc>
          <w:tcPr>
            <w:tcW w:w="1153" w:type="dxa"/>
            <w:noWrap/>
            <w:vAlign w:val="bottom"/>
            <w:hideMark/>
          </w:tcPr>
          <w:p w14:paraId="5B49983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11.658</w:t>
            </w:r>
          </w:p>
        </w:tc>
      </w:tr>
      <w:tr w:rsidR="00154F66" w:rsidRPr="00154F66" w14:paraId="7D0636E2" w14:textId="77777777" w:rsidTr="005D7EF2">
        <w:trPr>
          <w:trHeight w:val="300"/>
        </w:trPr>
        <w:tc>
          <w:tcPr>
            <w:tcW w:w="1960" w:type="dxa"/>
            <w:noWrap/>
            <w:vAlign w:val="bottom"/>
            <w:hideMark/>
          </w:tcPr>
          <w:p w14:paraId="747DE1D5"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Email Marketing</w:t>
            </w:r>
          </w:p>
        </w:tc>
        <w:tc>
          <w:tcPr>
            <w:tcW w:w="940" w:type="dxa"/>
            <w:noWrap/>
            <w:vAlign w:val="bottom"/>
            <w:hideMark/>
          </w:tcPr>
          <w:p w14:paraId="1C4DA00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2.500</w:t>
            </w:r>
          </w:p>
        </w:tc>
        <w:tc>
          <w:tcPr>
            <w:tcW w:w="940" w:type="dxa"/>
            <w:noWrap/>
            <w:vAlign w:val="bottom"/>
            <w:hideMark/>
          </w:tcPr>
          <w:p w14:paraId="69017C9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2.700</w:t>
            </w:r>
          </w:p>
        </w:tc>
        <w:tc>
          <w:tcPr>
            <w:tcW w:w="940" w:type="dxa"/>
            <w:noWrap/>
            <w:vAlign w:val="bottom"/>
            <w:hideMark/>
          </w:tcPr>
          <w:p w14:paraId="7916A33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2.916</w:t>
            </w:r>
          </w:p>
        </w:tc>
        <w:tc>
          <w:tcPr>
            <w:tcW w:w="940" w:type="dxa"/>
            <w:noWrap/>
            <w:vAlign w:val="bottom"/>
            <w:hideMark/>
          </w:tcPr>
          <w:p w14:paraId="747FA14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3.149</w:t>
            </w:r>
          </w:p>
        </w:tc>
        <w:tc>
          <w:tcPr>
            <w:tcW w:w="940" w:type="dxa"/>
            <w:noWrap/>
            <w:vAlign w:val="bottom"/>
            <w:hideMark/>
          </w:tcPr>
          <w:p w14:paraId="5F5B4B8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3.401</w:t>
            </w:r>
          </w:p>
        </w:tc>
        <w:tc>
          <w:tcPr>
            <w:tcW w:w="940" w:type="dxa"/>
            <w:noWrap/>
            <w:vAlign w:val="bottom"/>
            <w:hideMark/>
          </w:tcPr>
          <w:p w14:paraId="4C6E5EE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3.673</w:t>
            </w:r>
          </w:p>
        </w:tc>
        <w:tc>
          <w:tcPr>
            <w:tcW w:w="940" w:type="dxa"/>
            <w:noWrap/>
            <w:vAlign w:val="bottom"/>
            <w:hideMark/>
          </w:tcPr>
          <w:p w14:paraId="413C89D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3.967</w:t>
            </w:r>
          </w:p>
        </w:tc>
        <w:tc>
          <w:tcPr>
            <w:tcW w:w="940" w:type="dxa"/>
            <w:noWrap/>
            <w:vAlign w:val="bottom"/>
            <w:hideMark/>
          </w:tcPr>
          <w:p w14:paraId="4A8175A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4.285</w:t>
            </w:r>
          </w:p>
        </w:tc>
        <w:tc>
          <w:tcPr>
            <w:tcW w:w="1234" w:type="dxa"/>
            <w:noWrap/>
            <w:vAlign w:val="bottom"/>
            <w:hideMark/>
          </w:tcPr>
          <w:p w14:paraId="638B01AC"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4.627</w:t>
            </w:r>
          </w:p>
        </w:tc>
        <w:tc>
          <w:tcPr>
            <w:tcW w:w="1020" w:type="dxa"/>
            <w:noWrap/>
            <w:vAlign w:val="bottom"/>
            <w:hideMark/>
          </w:tcPr>
          <w:p w14:paraId="66CC0F4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4.998</w:t>
            </w:r>
          </w:p>
        </w:tc>
        <w:tc>
          <w:tcPr>
            <w:tcW w:w="1260" w:type="dxa"/>
            <w:noWrap/>
            <w:vAlign w:val="bottom"/>
            <w:hideMark/>
          </w:tcPr>
          <w:p w14:paraId="3D740BC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5.397</w:t>
            </w:r>
          </w:p>
        </w:tc>
        <w:tc>
          <w:tcPr>
            <w:tcW w:w="1153" w:type="dxa"/>
            <w:noWrap/>
            <w:vAlign w:val="bottom"/>
            <w:hideMark/>
          </w:tcPr>
          <w:p w14:paraId="27F4FFC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5.829</w:t>
            </w:r>
          </w:p>
        </w:tc>
      </w:tr>
      <w:tr w:rsidR="00154F66" w:rsidRPr="00154F66" w14:paraId="5405E0BA" w14:textId="77777777" w:rsidTr="005D7EF2">
        <w:trPr>
          <w:trHeight w:val="300"/>
        </w:trPr>
        <w:tc>
          <w:tcPr>
            <w:tcW w:w="1960" w:type="dxa"/>
            <w:noWrap/>
            <w:vAlign w:val="bottom"/>
            <w:hideMark/>
          </w:tcPr>
          <w:p w14:paraId="72746D04"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Búsqueda Orgánica</w:t>
            </w:r>
          </w:p>
        </w:tc>
        <w:tc>
          <w:tcPr>
            <w:tcW w:w="940" w:type="dxa"/>
            <w:noWrap/>
            <w:vAlign w:val="bottom"/>
            <w:hideMark/>
          </w:tcPr>
          <w:p w14:paraId="77872876"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1.000</w:t>
            </w:r>
          </w:p>
        </w:tc>
        <w:tc>
          <w:tcPr>
            <w:tcW w:w="940" w:type="dxa"/>
            <w:noWrap/>
            <w:vAlign w:val="bottom"/>
            <w:hideMark/>
          </w:tcPr>
          <w:p w14:paraId="17283A5F"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1.080</w:t>
            </w:r>
          </w:p>
        </w:tc>
        <w:tc>
          <w:tcPr>
            <w:tcW w:w="940" w:type="dxa"/>
            <w:noWrap/>
            <w:vAlign w:val="bottom"/>
            <w:hideMark/>
          </w:tcPr>
          <w:p w14:paraId="7D53F99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1.166</w:t>
            </w:r>
          </w:p>
        </w:tc>
        <w:tc>
          <w:tcPr>
            <w:tcW w:w="940" w:type="dxa"/>
            <w:noWrap/>
            <w:vAlign w:val="bottom"/>
            <w:hideMark/>
          </w:tcPr>
          <w:p w14:paraId="199B271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1.260</w:t>
            </w:r>
          </w:p>
        </w:tc>
        <w:tc>
          <w:tcPr>
            <w:tcW w:w="940" w:type="dxa"/>
            <w:noWrap/>
            <w:vAlign w:val="bottom"/>
            <w:hideMark/>
          </w:tcPr>
          <w:p w14:paraId="703691E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1.360</w:t>
            </w:r>
          </w:p>
        </w:tc>
        <w:tc>
          <w:tcPr>
            <w:tcW w:w="940" w:type="dxa"/>
            <w:noWrap/>
            <w:vAlign w:val="bottom"/>
            <w:hideMark/>
          </w:tcPr>
          <w:p w14:paraId="7888969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1.469</w:t>
            </w:r>
          </w:p>
        </w:tc>
        <w:tc>
          <w:tcPr>
            <w:tcW w:w="940" w:type="dxa"/>
            <w:noWrap/>
            <w:vAlign w:val="bottom"/>
            <w:hideMark/>
          </w:tcPr>
          <w:p w14:paraId="2B0553D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1.587</w:t>
            </w:r>
          </w:p>
        </w:tc>
        <w:tc>
          <w:tcPr>
            <w:tcW w:w="940" w:type="dxa"/>
            <w:noWrap/>
            <w:vAlign w:val="bottom"/>
            <w:hideMark/>
          </w:tcPr>
          <w:p w14:paraId="066EB2E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1.714</w:t>
            </w:r>
          </w:p>
        </w:tc>
        <w:tc>
          <w:tcPr>
            <w:tcW w:w="1234" w:type="dxa"/>
            <w:noWrap/>
            <w:vAlign w:val="bottom"/>
            <w:hideMark/>
          </w:tcPr>
          <w:p w14:paraId="5FD31B0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1.851</w:t>
            </w:r>
          </w:p>
        </w:tc>
        <w:tc>
          <w:tcPr>
            <w:tcW w:w="1020" w:type="dxa"/>
            <w:noWrap/>
            <w:vAlign w:val="bottom"/>
            <w:hideMark/>
          </w:tcPr>
          <w:p w14:paraId="40C152E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1.999</w:t>
            </w:r>
          </w:p>
        </w:tc>
        <w:tc>
          <w:tcPr>
            <w:tcW w:w="1260" w:type="dxa"/>
            <w:noWrap/>
            <w:vAlign w:val="bottom"/>
            <w:hideMark/>
          </w:tcPr>
          <w:p w14:paraId="5395726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2.159</w:t>
            </w:r>
          </w:p>
        </w:tc>
        <w:tc>
          <w:tcPr>
            <w:tcW w:w="1153" w:type="dxa"/>
            <w:noWrap/>
            <w:vAlign w:val="bottom"/>
            <w:hideMark/>
          </w:tcPr>
          <w:p w14:paraId="2753C6FF"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2.332</w:t>
            </w:r>
          </w:p>
        </w:tc>
      </w:tr>
      <w:tr w:rsidR="00154F66" w:rsidRPr="00154F66" w14:paraId="6526BEF5" w14:textId="77777777" w:rsidTr="005D7EF2">
        <w:trPr>
          <w:trHeight w:val="300"/>
        </w:trPr>
        <w:tc>
          <w:tcPr>
            <w:tcW w:w="1960" w:type="dxa"/>
            <w:noWrap/>
            <w:vAlign w:val="bottom"/>
            <w:hideMark/>
          </w:tcPr>
          <w:p w14:paraId="008B3357"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Búsqueda PPC</w:t>
            </w:r>
          </w:p>
        </w:tc>
        <w:tc>
          <w:tcPr>
            <w:tcW w:w="940" w:type="dxa"/>
            <w:noWrap/>
            <w:vAlign w:val="bottom"/>
            <w:hideMark/>
          </w:tcPr>
          <w:p w14:paraId="773D3611"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500</w:t>
            </w:r>
          </w:p>
        </w:tc>
        <w:tc>
          <w:tcPr>
            <w:tcW w:w="940" w:type="dxa"/>
            <w:noWrap/>
            <w:vAlign w:val="bottom"/>
            <w:hideMark/>
          </w:tcPr>
          <w:p w14:paraId="0250237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540</w:t>
            </w:r>
          </w:p>
        </w:tc>
        <w:tc>
          <w:tcPr>
            <w:tcW w:w="940" w:type="dxa"/>
            <w:noWrap/>
            <w:vAlign w:val="bottom"/>
            <w:hideMark/>
          </w:tcPr>
          <w:p w14:paraId="576E346C"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583</w:t>
            </w:r>
          </w:p>
        </w:tc>
        <w:tc>
          <w:tcPr>
            <w:tcW w:w="940" w:type="dxa"/>
            <w:noWrap/>
            <w:vAlign w:val="bottom"/>
            <w:hideMark/>
          </w:tcPr>
          <w:p w14:paraId="39DDEE0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630</w:t>
            </w:r>
          </w:p>
        </w:tc>
        <w:tc>
          <w:tcPr>
            <w:tcW w:w="940" w:type="dxa"/>
            <w:noWrap/>
            <w:vAlign w:val="bottom"/>
            <w:hideMark/>
          </w:tcPr>
          <w:p w14:paraId="120238E6"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680</w:t>
            </w:r>
          </w:p>
        </w:tc>
        <w:tc>
          <w:tcPr>
            <w:tcW w:w="940" w:type="dxa"/>
            <w:noWrap/>
            <w:vAlign w:val="bottom"/>
            <w:hideMark/>
          </w:tcPr>
          <w:p w14:paraId="7A4D90AA"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735</w:t>
            </w:r>
          </w:p>
        </w:tc>
        <w:tc>
          <w:tcPr>
            <w:tcW w:w="940" w:type="dxa"/>
            <w:noWrap/>
            <w:vAlign w:val="bottom"/>
            <w:hideMark/>
          </w:tcPr>
          <w:p w14:paraId="0CB3C40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793</w:t>
            </w:r>
          </w:p>
        </w:tc>
        <w:tc>
          <w:tcPr>
            <w:tcW w:w="940" w:type="dxa"/>
            <w:noWrap/>
            <w:vAlign w:val="bottom"/>
            <w:hideMark/>
          </w:tcPr>
          <w:p w14:paraId="67749E41"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857</w:t>
            </w:r>
          </w:p>
        </w:tc>
        <w:tc>
          <w:tcPr>
            <w:tcW w:w="1234" w:type="dxa"/>
            <w:noWrap/>
            <w:vAlign w:val="bottom"/>
            <w:hideMark/>
          </w:tcPr>
          <w:p w14:paraId="7FE80FA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925</w:t>
            </w:r>
          </w:p>
        </w:tc>
        <w:tc>
          <w:tcPr>
            <w:tcW w:w="1020" w:type="dxa"/>
            <w:noWrap/>
            <w:vAlign w:val="bottom"/>
            <w:hideMark/>
          </w:tcPr>
          <w:p w14:paraId="04AD9D6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1.000</w:t>
            </w:r>
          </w:p>
        </w:tc>
        <w:tc>
          <w:tcPr>
            <w:tcW w:w="1260" w:type="dxa"/>
            <w:noWrap/>
            <w:vAlign w:val="bottom"/>
            <w:hideMark/>
          </w:tcPr>
          <w:p w14:paraId="137BB476"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1.079</w:t>
            </w:r>
          </w:p>
        </w:tc>
        <w:tc>
          <w:tcPr>
            <w:tcW w:w="1153" w:type="dxa"/>
            <w:noWrap/>
            <w:vAlign w:val="bottom"/>
            <w:hideMark/>
          </w:tcPr>
          <w:p w14:paraId="0BC6D003"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1.166</w:t>
            </w:r>
          </w:p>
        </w:tc>
      </w:tr>
      <w:tr w:rsidR="00154F66" w:rsidRPr="00154F66" w14:paraId="4C76393C" w14:textId="77777777" w:rsidTr="005D7EF2">
        <w:trPr>
          <w:trHeight w:val="300"/>
        </w:trPr>
        <w:tc>
          <w:tcPr>
            <w:tcW w:w="1960" w:type="dxa"/>
            <w:noWrap/>
            <w:vAlign w:val="bottom"/>
            <w:hideMark/>
          </w:tcPr>
          <w:p w14:paraId="1A789BDE"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Tráfico Referido</w:t>
            </w:r>
          </w:p>
        </w:tc>
        <w:tc>
          <w:tcPr>
            <w:tcW w:w="940" w:type="dxa"/>
            <w:noWrap/>
            <w:vAlign w:val="bottom"/>
            <w:hideMark/>
          </w:tcPr>
          <w:p w14:paraId="2000457A"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1.500</w:t>
            </w:r>
          </w:p>
        </w:tc>
        <w:tc>
          <w:tcPr>
            <w:tcW w:w="940" w:type="dxa"/>
            <w:noWrap/>
            <w:vAlign w:val="bottom"/>
            <w:hideMark/>
          </w:tcPr>
          <w:p w14:paraId="45762B2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1.620</w:t>
            </w:r>
          </w:p>
        </w:tc>
        <w:tc>
          <w:tcPr>
            <w:tcW w:w="940" w:type="dxa"/>
            <w:noWrap/>
            <w:vAlign w:val="bottom"/>
            <w:hideMark/>
          </w:tcPr>
          <w:p w14:paraId="6161EB67"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1.750</w:t>
            </w:r>
          </w:p>
        </w:tc>
        <w:tc>
          <w:tcPr>
            <w:tcW w:w="940" w:type="dxa"/>
            <w:noWrap/>
            <w:vAlign w:val="bottom"/>
            <w:hideMark/>
          </w:tcPr>
          <w:p w14:paraId="0490BAC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1.890</w:t>
            </w:r>
          </w:p>
        </w:tc>
        <w:tc>
          <w:tcPr>
            <w:tcW w:w="940" w:type="dxa"/>
            <w:noWrap/>
            <w:vAlign w:val="bottom"/>
            <w:hideMark/>
          </w:tcPr>
          <w:p w14:paraId="3F59BDB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2.041</w:t>
            </w:r>
          </w:p>
        </w:tc>
        <w:tc>
          <w:tcPr>
            <w:tcW w:w="940" w:type="dxa"/>
            <w:noWrap/>
            <w:vAlign w:val="bottom"/>
            <w:hideMark/>
          </w:tcPr>
          <w:p w14:paraId="70CF8DAF"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2.204</w:t>
            </w:r>
          </w:p>
        </w:tc>
        <w:tc>
          <w:tcPr>
            <w:tcW w:w="940" w:type="dxa"/>
            <w:noWrap/>
            <w:vAlign w:val="bottom"/>
            <w:hideMark/>
          </w:tcPr>
          <w:p w14:paraId="657B76F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2.380</w:t>
            </w:r>
          </w:p>
        </w:tc>
        <w:tc>
          <w:tcPr>
            <w:tcW w:w="940" w:type="dxa"/>
            <w:noWrap/>
            <w:vAlign w:val="bottom"/>
            <w:hideMark/>
          </w:tcPr>
          <w:p w14:paraId="4C9006CC"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2.571</w:t>
            </w:r>
          </w:p>
        </w:tc>
        <w:tc>
          <w:tcPr>
            <w:tcW w:w="1234" w:type="dxa"/>
            <w:noWrap/>
            <w:vAlign w:val="bottom"/>
            <w:hideMark/>
          </w:tcPr>
          <w:p w14:paraId="4C619FDE"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2.776</w:t>
            </w:r>
          </w:p>
        </w:tc>
        <w:tc>
          <w:tcPr>
            <w:tcW w:w="1020" w:type="dxa"/>
            <w:noWrap/>
            <w:vAlign w:val="bottom"/>
            <w:hideMark/>
          </w:tcPr>
          <w:p w14:paraId="583EE6BB"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2.999</w:t>
            </w:r>
          </w:p>
        </w:tc>
        <w:tc>
          <w:tcPr>
            <w:tcW w:w="1260" w:type="dxa"/>
            <w:noWrap/>
            <w:vAlign w:val="bottom"/>
            <w:hideMark/>
          </w:tcPr>
          <w:p w14:paraId="0026810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3.238</w:t>
            </w:r>
          </w:p>
        </w:tc>
        <w:tc>
          <w:tcPr>
            <w:tcW w:w="1153" w:type="dxa"/>
            <w:noWrap/>
            <w:vAlign w:val="bottom"/>
            <w:hideMark/>
          </w:tcPr>
          <w:p w14:paraId="6030D55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3.497</w:t>
            </w:r>
          </w:p>
        </w:tc>
      </w:tr>
      <w:tr w:rsidR="00154F66" w:rsidRPr="00154F66" w14:paraId="39568ADB" w14:textId="77777777" w:rsidTr="005D7EF2">
        <w:trPr>
          <w:trHeight w:val="300"/>
        </w:trPr>
        <w:tc>
          <w:tcPr>
            <w:tcW w:w="1960" w:type="dxa"/>
            <w:noWrap/>
            <w:vAlign w:val="bottom"/>
            <w:hideMark/>
          </w:tcPr>
          <w:p w14:paraId="6E7EA2F6" w14:textId="77777777" w:rsidR="00154F66" w:rsidRPr="00154F66" w:rsidRDefault="00154F66" w:rsidP="00154F66">
            <w:pPr>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Social Media</w:t>
            </w:r>
          </w:p>
        </w:tc>
        <w:tc>
          <w:tcPr>
            <w:tcW w:w="940" w:type="dxa"/>
            <w:noWrap/>
            <w:vAlign w:val="bottom"/>
            <w:hideMark/>
          </w:tcPr>
          <w:p w14:paraId="0B3EB45A"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15.000</w:t>
            </w:r>
          </w:p>
        </w:tc>
        <w:tc>
          <w:tcPr>
            <w:tcW w:w="940" w:type="dxa"/>
            <w:noWrap/>
            <w:vAlign w:val="bottom"/>
            <w:hideMark/>
          </w:tcPr>
          <w:p w14:paraId="7F99934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16.200</w:t>
            </w:r>
          </w:p>
        </w:tc>
        <w:tc>
          <w:tcPr>
            <w:tcW w:w="940" w:type="dxa"/>
            <w:noWrap/>
            <w:vAlign w:val="bottom"/>
            <w:hideMark/>
          </w:tcPr>
          <w:p w14:paraId="41B3AF3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17.496</w:t>
            </w:r>
          </w:p>
        </w:tc>
        <w:tc>
          <w:tcPr>
            <w:tcW w:w="940" w:type="dxa"/>
            <w:noWrap/>
            <w:vAlign w:val="bottom"/>
            <w:hideMark/>
          </w:tcPr>
          <w:p w14:paraId="255568E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18.896</w:t>
            </w:r>
          </w:p>
        </w:tc>
        <w:tc>
          <w:tcPr>
            <w:tcW w:w="940" w:type="dxa"/>
            <w:noWrap/>
            <w:vAlign w:val="bottom"/>
            <w:hideMark/>
          </w:tcPr>
          <w:p w14:paraId="58A57DC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20.407</w:t>
            </w:r>
          </w:p>
        </w:tc>
        <w:tc>
          <w:tcPr>
            <w:tcW w:w="940" w:type="dxa"/>
            <w:noWrap/>
            <w:vAlign w:val="bottom"/>
            <w:hideMark/>
          </w:tcPr>
          <w:p w14:paraId="5FD6B5F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22.040</w:t>
            </w:r>
          </w:p>
        </w:tc>
        <w:tc>
          <w:tcPr>
            <w:tcW w:w="940" w:type="dxa"/>
            <w:noWrap/>
            <w:vAlign w:val="bottom"/>
            <w:hideMark/>
          </w:tcPr>
          <w:p w14:paraId="4B0FEF4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23.803</w:t>
            </w:r>
          </w:p>
        </w:tc>
        <w:tc>
          <w:tcPr>
            <w:tcW w:w="940" w:type="dxa"/>
            <w:noWrap/>
            <w:vAlign w:val="bottom"/>
            <w:hideMark/>
          </w:tcPr>
          <w:p w14:paraId="3D5AED6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25.707</w:t>
            </w:r>
          </w:p>
        </w:tc>
        <w:tc>
          <w:tcPr>
            <w:tcW w:w="1234" w:type="dxa"/>
            <w:noWrap/>
            <w:vAlign w:val="bottom"/>
            <w:hideMark/>
          </w:tcPr>
          <w:p w14:paraId="645353C0"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27.764</w:t>
            </w:r>
          </w:p>
        </w:tc>
        <w:tc>
          <w:tcPr>
            <w:tcW w:w="1020" w:type="dxa"/>
            <w:noWrap/>
            <w:vAlign w:val="bottom"/>
            <w:hideMark/>
          </w:tcPr>
          <w:p w14:paraId="6BC0CED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29.985</w:t>
            </w:r>
          </w:p>
        </w:tc>
        <w:tc>
          <w:tcPr>
            <w:tcW w:w="1260" w:type="dxa"/>
            <w:noWrap/>
            <w:vAlign w:val="bottom"/>
            <w:hideMark/>
          </w:tcPr>
          <w:p w14:paraId="5ECB924D"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32.384</w:t>
            </w:r>
          </w:p>
        </w:tc>
        <w:tc>
          <w:tcPr>
            <w:tcW w:w="1153" w:type="dxa"/>
            <w:noWrap/>
            <w:vAlign w:val="bottom"/>
            <w:hideMark/>
          </w:tcPr>
          <w:p w14:paraId="42B8746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34.975</w:t>
            </w:r>
          </w:p>
        </w:tc>
      </w:tr>
      <w:tr w:rsidR="00154F66" w:rsidRPr="00154F66" w14:paraId="68870ED6" w14:textId="77777777" w:rsidTr="005D7EF2">
        <w:trPr>
          <w:trHeight w:val="300"/>
        </w:trPr>
        <w:tc>
          <w:tcPr>
            <w:tcW w:w="1960" w:type="dxa"/>
            <w:noWrap/>
            <w:vAlign w:val="bottom"/>
            <w:hideMark/>
          </w:tcPr>
          <w:p w14:paraId="4819BB91" w14:textId="77777777" w:rsidR="00154F66" w:rsidRPr="00154F66" w:rsidRDefault="00154F66" w:rsidP="00154F66">
            <w:pPr>
              <w:rPr>
                <w:rFonts w:ascii="Times New Roman" w:eastAsia="Times New Roman" w:hAnsi="Times New Roman" w:cs="Times New Roman"/>
                <w:lang w:val="es-ES" w:eastAsia="es-ES"/>
              </w:rPr>
            </w:pPr>
            <w:proofErr w:type="spellStart"/>
            <w:r w:rsidRPr="00154F66">
              <w:rPr>
                <w:rFonts w:ascii="Times New Roman" w:eastAsia="Times New Roman" w:hAnsi="Times New Roman" w:cs="Times New Roman"/>
                <w:lang w:val="es-ES" w:eastAsia="es-ES"/>
              </w:rPr>
              <w:t>Inbound</w:t>
            </w:r>
            <w:proofErr w:type="spellEnd"/>
          </w:p>
        </w:tc>
        <w:tc>
          <w:tcPr>
            <w:tcW w:w="940" w:type="dxa"/>
            <w:noWrap/>
            <w:vAlign w:val="bottom"/>
            <w:hideMark/>
          </w:tcPr>
          <w:p w14:paraId="1E3D728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50.000</w:t>
            </w:r>
          </w:p>
        </w:tc>
        <w:tc>
          <w:tcPr>
            <w:tcW w:w="940" w:type="dxa"/>
            <w:noWrap/>
            <w:vAlign w:val="bottom"/>
            <w:hideMark/>
          </w:tcPr>
          <w:p w14:paraId="365EADFC"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54.000</w:t>
            </w:r>
          </w:p>
        </w:tc>
        <w:tc>
          <w:tcPr>
            <w:tcW w:w="940" w:type="dxa"/>
            <w:noWrap/>
            <w:vAlign w:val="bottom"/>
            <w:hideMark/>
          </w:tcPr>
          <w:p w14:paraId="69455E5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58.320</w:t>
            </w:r>
          </w:p>
        </w:tc>
        <w:tc>
          <w:tcPr>
            <w:tcW w:w="940" w:type="dxa"/>
            <w:noWrap/>
            <w:vAlign w:val="bottom"/>
            <w:hideMark/>
          </w:tcPr>
          <w:p w14:paraId="2540CF27"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62.986</w:t>
            </w:r>
          </w:p>
        </w:tc>
        <w:tc>
          <w:tcPr>
            <w:tcW w:w="940" w:type="dxa"/>
            <w:noWrap/>
            <w:vAlign w:val="bottom"/>
            <w:hideMark/>
          </w:tcPr>
          <w:p w14:paraId="4257D0B4"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68.024</w:t>
            </w:r>
          </w:p>
        </w:tc>
        <w:tc>
          <w:tcPr>
            <w:tcW w:w="940" w:type="dxa"/>
            <w:noWrap/>
            <w:vAlign w:val="bottom"/>
            <w:hideMark/>
          </w:tcPr>
          <w:p w14:paraId="3DEE527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73.466</w:t>
            </w:r>
          </w:p>
        </w:tc>
        <w:tc>
          <w:tcPr>
            <w:tcW w:w="940" w:type="dxa"/>
            <w:noWrap/>
            <w:vAlign w:val="bottom"/>
            <w:hideMark/>
          </w:tcPr>
          <w:p w14:paraId="7ADDBD12"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79.344</w:t>
            </w:r>
          </w:p>
        </w:tc>
        <w:tc>
          <w:tcPr>
            <w:tcW w:w="940" w:type="dxa"/>
            <w:noWrap/>
            <w:vAlign w:val="bottom"/>
            <w:hideMark/>
          </w:tcPr>
          <w:p w14:paraId="27AB5DB1"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85.691</w:t>
            </w:r>
          </w:p>
        </w:tc>
        <w:tc>
          <w:tcPr>
            <w:tcW w:w="1234" w:type="dxa"/>
            <w:noWrap/>
            <w:vAlign w:val="bottom"/>
            <w:hideMark/>
          </w:tcPr>
          <w:p w14:paraId="74361668"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92.547</w:t>
            </w:r>
          </w:p>
        </w:tc>
        <w:tc>
          <w:tcPr>
            <w:tcW w:w="1020" w:type="dxa"/>
            <w:noWrap/>
            <w:vAlign w:val="bottom"/>
            <w:hideMark/>
          </w:tcPr>
          <w:p w14:paraId="5A067C15"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99.950</w:t>
            </w:r>
          </w:p>
        </w:tc>
        <w:tc>
          <w:tcPr>
            <w:tcW w:w="1260" w:type="dxa"/>
            <w:noWrap/>
            <w:vAlign w:val="bottom"/>
            <w:hideMark/>
          </w:tcPr>
          <w:p w14:paraId="45D30579"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107.946</w:t>
            </w:r>
          </w:p>
        </w:tc>
        <w:tc>
          <w:tcPr>
            <w:tcW w:w="1153" w:type="dxa"/>
            <w:noWrap/>
            <w:vAlign w:val="bottom"/>
            <w:hideMark/>
          </w:tcPr>
          <w:p w14:paraId="4B85D69C" w14:textId="77777777" w:rsidR="00154F66" w:rsidRPr="00154F66" w:rsidRDefault="00154F66" w:rsidP="00154F66">
            <w:pPr>
              <w:jc w:val="right"/>
              <w:rPr>
                <w:rFonts w:ascii="Times New Roman" w:eastAsia="Times New Roman" w:hAnsi="Times New Roman" w:cs="Times New Roman"/>
                <w:lang w:val="es-ES" w:eastAsia="es-ES"/>
              </w:rPr>
            </w:pPr>
            <w:r w:rsidRPr="00154F66">
              <w:rPr>
                <w:rFonts w:ascii="Times New Roman" w:eastAsia="Times New Roman" w:hAnsi="Times New Roman" w:cs="Times New Roman"/>
                <w:lang w:val="es-ES" w:eastAsia="es-ES"/>
              </w:rPr>
              <w:t>116.582</w:t>
            </w:r>
          </w:p>
        </w:tc>
      </w:tr>
      <w:tr w:rsidR="00154F66" w:rsidRPr="00154F66" w14:paraId="583E1E6D" w14:textId="77777777" w:rsidTr="005D7EF2">
        <w:trPr>
          <w:trHeight w:val="300"/>
        </w:trPr>
        <w:tc>
          <w:tcPr>
            <w:tcW w:w="1960" w:type="dxa"/>
            <w:noWrap/>
            <w:vAlign w:val="bottom"/>
            <w:hideMark/>
          </w:tcPr>
          <w:p w14:paraId="205124BA" w14:textId="77777777" w:rsidR="00154F66" w:rsidRPr="00154F66" w:rsidRDefault="00154F66" w:rsidP="00154F66">
            <w:pPr>
              <w:jc w:val="right"/>
              <w:rPr>
                <w:rFonts w:ascii="Times New Roman" w:eastAsia="Times New Roman" w:hAnsi="Times New Roman" w:cs="Times New Roman"/>
                <w:lang w:val="es-ES" w:eastAsia="es-ES"/>
              </w:rPr>
            </w:pPr>
          </w:p>
        </w:tc>
        <w:tc>
          <w:tcPr>
            <w:tcW w:w="940" w:type="dxa"/>
            <w:noWrap/>
            <w:vAlign w:val="bottom"/>
            <w:hideMark/>
          </w:tcPr>
          <w:p w14:paraId="63FAA625"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21C4CA96"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159C9A9C"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33E41C67"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51226B11"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3072483D"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2B4A1691"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54507A50" w14:textId="77777777" w:rsidR="00154F66" w:rsidRPr="00154F66" w:rsidRDefault="00154F66" w:rsidP="00154F66">
            <w:pPr>
              <w:rPr>
                <w:rFonts w:ascii="Times New Roman" w:eastAsia="Times New Roman" w:hAnsi="Times New Roman" w:cs="Times New Roman"/>
                <w:lang w:val="es-ES" w:eastAsia="es-ES"/>
              </w:rPr>
            </w:pPr>
          </w:p>
        </w:tc>
        <w:tc>
          <w:tcPr>
            <w:tcW w:w="1234" w:type="dxa"/>
            <w:noWrap/>
            <w:vAlign w:val="bottom"/>
            <w:hideMark/>
          </w:tcPr>
          <w:p w14:paraId="2E712D66" w14:textId="77777777" w:rsidR="00154F66" w:rsidRPr="00154F66" w:rsidRDefault="00154F66" w:rsidP="00154F66">
            <w:pPr>
              <w:rPr>
                <w:rFonts w:ascii="Times New Roman" w:eastAsia="Times New Roman" w:hAnsi="Times New Roman" w:cs="Times New Roman"/>
                <w:lang w:val="es-ES" w:eastAsia="es-ES"/>
              </w:rPr>
            </w:pPr>
          </w:p>
        </w:tc>
        <w:tc>
          <w:tcPr>
            <w:tcW w:w="1020" w:type="dxa"/>
            <w:noWrap/>
            <w:vAlign w:val="bottom"/>
            <w:hideMark/>
          </w:tcPr>
          <w:p w14:paraId="46E76FD5" w14:textId="77777777" w:rsidR="00154F66" w:rsidRPr="00154F66" w:rsidRDefault="00154F66" w:rsidP="00154F66">
            <w:pPr>
              <w:rPr>
                <w:rFonts w:ascii="Times New Roman" w:eastAsia="Times New Roman" w:hAnsi="Times New Roman" w:cs="Times New Roman"/>
                <w:lang w:val="es-ES" w:eastAsia="es-ES"/>
              </w:rPr>
            </w:pPr>
          </w:p>
        </w:tc>
        <w:tc>
          <w:tcPr>
            <w:tcW w:w="1260" w:type="dxa"/>
            <w:noWrap/>
            <w:vAlign w:val="bottom"/>
            <w:hideMark/>
          </w:tcPr>
          <w:p w14:paraId="37BA06AF" w14:textId="77777777" w:rsidR="00154F66" w:rsidRPr="00154F66" w:rsidRDefault="00154F66" w:rsidP="00154F66">
            <w:pPr>
              <w:rPr>
                <w:rFonts w:ascii="Times New Roman" w:eastAsia="Times New Roman" w:hAnsi="Times New Roman" w:cs="Times New Roman"/>
                <w:lang w:val="es-ES" w:eastAsia="es-ES"/>
              </w:rPr>
            </w:pPr>
          </w:p>
        </w:tc>
        <w:tc>
          <w:tcPr>
            <w:tcW w:w="1153" w:type="dxa"/>
            <w:noWrap/>
            <w:vAlign w:val="bottom"/>
            <w:hideMark/>
          </w:tcPr>
          <w:p w14:paraId="769F4C46" w14:textId="77777777" w:rsidR="00154F66" w:rsidRPr="00154F66" w:rsidRDefault="00154F66" w:rsidP="00154F66">
            <w:pPr>
              <w:rPr>
                <w:rFonts w:ascii="Times New Roman" w:eastAsia="Times New Roman" w:hAnsi="Times New Roman" w:cs="Times New Roman"/>
                <w:lang w:val="es-ES" w:eastAsia="es-ES"/>
              </w:rPr>
            </w:pPr>
          </w:p>
        </w:tc>
      </w:tr>
      <w:tr w:rsidR="00154F66" w:rsidRPr="00154F66" w14:paraId="1279CA99" w14:textId="77777777" w:rsidTr="005D7EF2">
        <w:trPr>
          <w:trHeight w:val="300"/>
        </w:trPr>
        <w:tc>
          <w:tcPr>
            <w:tcW w:w="1960" w:type="dxa"/>
            <w:noWrap/>
            <w:vAlign w:val="bottom"/>
            <w:hideMark/>
          </w:tcPr>
          <w:p w14:paraId="62222552"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52FE9FF1"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0D4AC2A3"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081991C7"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57FA395C"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357775DC"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42F140EE"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3C54B34B"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186F0D01" w14:textId="77777777" w:rsidR="00154F66" w:rsidRPr="00154F66" w:rsidRDefault="00154F66" w:rsidP="00154F66">
            <w:pPr>
              <w:rPr>
                <w:rFonts w:ascii="Times New Roman" w:eastAsia="Times New Roman" w:hAnsi="Times New Roman" w:cs="Times New Roman"/>
                <w:lang w:val="es-ES" w:eastAsia="es-ES"/>
              </w:rPr>
            </w:pPr>
          </w:p>
        </w:tc>
        <w:tc>
          <w:tcPr>
            <w:tcW w:w="1234" w:type="dxa"/>
            <w:noWrap/>
            <w:vAlign w:val="bottom"/>
            <w:hideMark/>
          </w:tcPr>
          <w:p w14:paraId="7752A126" w14:textId="77777777" w:rsidR="00154F66" w:rsidRPr="00154F66" w:rsidRDefault="00154F66" w:rsidP="00154F66">
            <w:pPr>
              <w:rPr>
                <w:rFonts w:ascii="Times New Roman" w:eastAsia="Times New Roman" w:hAnsi="Times New Roman" w:cs="Times New Roman"/>
                <w:lang w:val="es-ES" w:eastAsia="es-ES"/>
              </w:rPr>
            </w:pPr>
          </w:p>
        </w:tc>
        <w:tc>
          <w:tcPr>
            <w:tcW w:w="1020" w:type="dxa"/>
            <w:noWrap/>
            <w:vAlign w:val="bottom"/>
            <w:hideMark/>
          </w:tcPr>
          <w:p w14:paraId="37FD1B14" w14:textId="77777777" w:rsidR="00154F66" w:rsidRPr="00154F66" w:rsidRDefault="00154F66" w:rsidP="00154F66">
            <w:pPr>
              <w:rPr>
                <w:rFonts w:ascii="Times New Roman" w:eastAsia="Times New Roman" w:hAnsi="Times New Roman" w:cs="Times New Roman"/>
                <w:lang w:val="es-ES" w:eastAsia="es-ES"/>
              </w:rPr>
            </w:pPr>
          </w:p>
        </w:tc>
        <w:tc>
          <w:tcPr>
            <w:tcW w:w="1260" w:type="dxa"/>
            <w:noWrap/>
            <w:vAlign w:val="bottom"/>
            <w:hideMark/>
          </w:tcPr>
          <w:p w14:paraId="040493E1" w14:textId="77777777" w:rsidR="00154F66" w:rsidRPr="00154F66" w:rsidRDefault="00154F66" w:rsidP="00154F66">
            <w:pPr>
              <w:rPr>
                <w:rFonts w:ascii="Times New Roman" w:eastAsia="Times New Roman" w:hAnsi="Times New Roman" w:cs="Times New Roman"/>
                <w:lang w:val="es-ES" w:eastAsia="es-ES"/>
              </w:rPr>
            </w:pPr>
          </w:p>
        </w:tc>
        <w:tc>
          <w:tcPr>
            <w:tcW w:w="1153" w:type="dxa"/>
            <w:noWrap/>
            <w:vAlign w:val="bottom"/>
            <w:hideMark/>
          </w:tcPr>
          <w:p w14:paraId="3EA9C866" w14:textId="77777777" w:rsidR="00154F66" w:rsidRPr="00154F66" w:rsidRDefault="00154F66" w:rsidP="00154F66">
            <w:pPr>
              <w:rPr>
                <w:rFonts w:ascii="Times New Roman" w:eastAsia="Times New Roman" w:hAnsi="Times New Roman" w:cs="Times New Roman"/>
                <w:lang w:val="es-ES" w:eastAsia="es-ES"/>
              </w:rPr>
            </w:pPr>
          </w:p>
        </w:tc>
      </w:tr>
      <w:tr w:rsidR="00154F66" w:rsidRPr="00154F66" w14:paraId="7071C892" w14:textId="77777777" w:rsidTr="005D7EF2">
        <w:trPr>
          <w:trHeight w:val="300"/>
        </w:trPr>
        <w:tc>
          <w:tcPr>
            <w:tcW w:w="1960" w:type="dxa"/>
            <w:noWrap/>
            <w:vAlign w:val="bottom"/>
            <w:hideMark/>
          </w:tcPr>
          <w:p w14:paraId="655E0561" w14:textId="77777777" w:rsidR="00154F66" w:rsidRPr="00154F66" w:rsidRDefault="00154F66" w:rsidP="00154F66">
            <w:pPr>
              <w:rPr>
                <w:rFonts w:ascii="Times New Roman" w:eastAsia="Times New Roman" w:hAnsi="Times New Roman" w:cs="Times New Roman"/>
                <w:lang w:val="es-ES" w:eastAsia="es-ES"/>
              </w:rPr>
            </w:pPr>
          </w:p>
        </w:tc>
        <w:tc>
          <w:tcPr>
            <w:tcW w:w="940" w:type="dxa"/>
            <w:noWrap/>
            <w:vAlign w:val="bottom"/>
            <w:hideMark/>
          </w:tcPr>
          <w:p w14:paraId="6301441C"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Enero</w:t>
            </w:r>
          </w:p>
        </w:tc>
        <w:tc>
          <w:tcPr>
            <w:tcW w:w="940" w:type="dxa"/>
            <w:noWrap/>
            <w:vAlign w:val="bottom"/>
            <w:hideMark/>
          </w:tcPr>
          <w:p w14:paraId="429ED943"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Febrero</w:t>
            </w:r>
          </w:p>
        </w:tc>
        <w:tc>
          <w:tcPr>
            <w:tcW w:w="940" w:type="dxa"/>
            <w:noWrap/>
            <w:vAlign w:val="bottom"/>
            <w:hideMark/>
          </w:tcPr>
          <w:p w14:paraId="6301B92D"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Marzo</w:t>
            </w:r>
          </w:p>
        </w:tc>
        <w:tc>
          <w:tcPr>
            <w:tcW w:w="940" w:type="dxa"/>
            <w:noWrap/>
            <w:vAlign w:val="bottom"/>
            <w:hideMark/>
          </w:tcPr>
          <w:p w14:paraId="5429EB62"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Abril</w:t>
            </w:r>
          </w:p>
        </w:tc>
        <w:tc>
          <w:tcPr>
            <w:tcW w:w="940" w:type="dxa"/>
            <w:noWrap/>
            <w:vAlign w:val="bottom"/>
            <w:hideMark/>
          </w:tcPr>
          <w:p w14:paraId="6737E7FD"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Mayo</w:t>
            </w:r>
          </w:p>
        </w:tc>
        <w:tc>
          <w:tcPr>
            <w:tcW w:w="940" w:type="dxa"/>
            <w:noWrap/>
            <w:vAlign w:val="bottom"/>
            <w:hideMark/>
          </w:tcPr>
          <w:p w14:paraId="66CBC97F"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Junio</w:t>
            </w:r>
          </w:p>
        </w:tc>
        <w:tc>
          <w:tcPr>
            <w:tcW w:w="940" w:type="dxa"/>
            <w:noWrap/>
            <w:vAlign w:val="bottom"/>
            <w:hideMark/>
          </w:tcPr>
          <w:p w14:paraId="32FDFF41"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Julio</w:t>
            </w:r>
          </w:p>
        </w:tc>
        <w:tc>
          <w:tcPr>
            <w:tcW w:w="940" w:type="dxa"/>
            <w:noWrap/>
            <w:vAlign w:val="bottom"/>
            <w:hideMark/>
          </w:tcPr>
          <w:p w14:paraId="55362C97"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Agosto</w:t>
            </w:r>
          </w:p>
        </w:tc>
        <w:tc>
          <w:tcPr>
            <w:tcW w:w="1234" w:type="dxa"/>
            <w:noWrap/>
            <w:vAlign w:val="bottom"/>
            <w:hideMark/>
          </w:tcPr>
          <w:p w14:paraId="1A597DBE"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Septiembre</w:t>
            </w:r>
          </w:p>
        </w:tc>
        <w:tc>
          <w:tcPr>
            <w:tcW w:w="1020" w:type="dxa"/>
            <w:noWrap/>
            <w:vAlign w:val="bottom"/>
            <w:hideMark/>
          </w:tcPr>
          <w:p w14:paraId="7639902D"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Octubre</w:t>
            </w:r>
          </w:p>
        </w:tc>
        <w:tc>
          <w:tcPr>
            <w:tcW w:w="1260" w:type="dxa"/>
            <w:noWrap/>
            <w:vAlign w:val="bottom"/>
            <w:hideMark/>
          </w:tcPr>
          <w:p w14:paraId="195D0A5B"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Noviembre</w:t>
            </w:r>
          </w:p>
        </w:tc>
        <w:tc>
          <w:tcPr>
            <w:tcW w:w="1153" w:type="dxa"/>
            <w:noWrap/>
            <w:vAlign w:val="bottom"/>
            <w:hideMark/>
          </w:tcPr>
          <w:p w14:paraId="21631037"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Diciembre</w:t>
            </w:r>
          </w:p>
        </w:tc>
      </w:tr>
      <w:tr w:rsidR="00154F66" w:rsidRPr="00154F66" w14:paraId="10C9D5BA" w14:textId="77777777" w:rsidTr="005D7EF2">
        <w:trPr>
          <w:trHeight w:val="300"/>
        </w:trPr>
        <w:tc>
          <w:tcPr>
            <w:tcW w:w="1960" w:type="dxa"/>
            <w:noWrap/>
            <w:vAlign w:val="bottom"/>
            <w:hideMark/>
          </w:tcPr>
          <w:p w14:paraId="58288AE3"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Total</w:t>
            </w:r>
          </w:p>
        </w:tc>
        <w:tc>
          <w:tcPr>
            <w:tcW w:w="940" w:type="dxa"/>
            <w:noWrap/>
            <w:vAlign w:val="bottom"/>
            <w:hideMark/>
          </w:tcPr>
          <w:p w14:paraId="26651E6D"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75.500</w:t>
            </w:r>
          </w:p>
        </w:tc>
        <w:tc>
          <w:tcPr>
            <w:tcW w:w="940" w:type="dxa"/>
            <w:noWrap/>
            <w:vAlign w:val="bottom"/>
            <w:hideMark/>
          </w:tcPr>
          <w:p w14:paraId="104D0E06"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81.540</w:t>
            </w:r>
          </w:p>
        </w:tc>
        <w:tc>
          <w:tcPr>
            <w:tcW w:w="940" w:type="dxa"/>
            <w:noWrap/>
            <w:vAlign w:val="bottom"/>
            <w:hideMark/>
          </w:tcPr>
          <w:p w14:paraId="771FA829"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88.063</w:t>
            </w:r>
          </w:p>
        </w:tc>
        <w:tc>
          <w:tcPr>
            <w:tcW w:w="940" w:type="dxa"/>
            <w:noWrap/>
            <w:vAlign w:val="bottom"/>
            <w:hideMark/>
          </w:tcPr>
          <w:p w14:paraId="14831EA3"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95.108</w:t>
            </w:r>
          </w:p>
        </w:tc>
        <w:tc>
          <w:tcPr>
            <w:tcW w:w="940" w:type="dxa"/>
            <w:noWrap/>
            <w:vAlign w:val="bottom"/>
            <w:hideMark/>
          </w:tcPr>
          <w:p w14:paraId="053B22DE"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102.717</w:t>
            </w:r>
          </w:p>
        </w:tc>
        <w:tc>
          <w:tcPr>
            <w:tcW w:w="940" w:type="dxa"/>
            <w:noWrap/>
            <w:vAlign w:val="bottom"/>
            <w:hideMark/>
          </w:tcPr>
          <w:p w14:paraId="48B55559"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110.934</w:t>
            </w:r>
          </w:p>
        </w:tc>
        <w:tc>
          <w:tcPr>
            <w:tcW w:w="940" w:type="dxa"/>
            <w:noWrap/>
            <w:vAlign w:val="bottom"/>
            <w:hideMark/>
          </w:tcPr>
          <w:p w14:paraId="6F9801BC"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119.809</w:t>
            </w:r>
          </w:p>
        </w:tc>
        <w:tc>
          <w:tcPr>
            <w:tcW w:w="940" w:type="dxa"/>
            <w:noWrap/>
            <w:vAlign w:val="bottom"/>
            <w:hideMark/>
          </w:tcPr>
          <w:p w14:paraId="3587714C"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129.394</w:t>
            </w:r>
          </w:p>
        </w:tc>
        <w:tc>
          <w:tcPr>
            <w:tcW w:w="1234" w:type="dxa"/>
            <w:noWrap/>
            <w:vAlign w:val="bottom"/>
            <w:hideMark/>
          </w:tcPr>
          <w:p w14:paraId="28124EF2"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139.745</w:t>
            </w:r>
          </w:p>
        </w:tc>
        <w:tc>
          <w:tcPr>
            <w:tcW w:w="1020" w:type="dxa"/>
            <w:noWrap/>
            <w:vAlign w:val="bottom"/>
            <w:hideMark/>
          </w:tcPr>
          <w:p w14:paraId="616B67B0"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150.925</w:t>
            </w:r>
          </w:p>
        </w:tc>
        <w:tc>
          <w:tcPr>
            <w:tcW w:w="1260" w:type="dxa"/>
            <w:noWrap/>
            <w:vAlign w:val="bottom"/>
            <w:hideMark/>
          </w:tcPr>
          <w:p w14:paraId="7075B99B"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162.999</w:t>
            </w:r>
          </w:p>
        </w:tc>
        <w:tc>
          <w:tcPr>
            <w:tcW w:w="1153" w:type="dxa"/>
            <w:noWrap/>
            <w:vAlign w:val="bottom"/>
            <w:hideMark/>
          </w:tcPr>
          <w:p w14:paraId="6F5E5402"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176.039</w:t>
            </w:r>
          </w:p>
        </w:tc>
      </w:tr>
      <w:tr w:rsidR="00154F66" w:rsidRPr="00154F66" w14:paraId="634034EB" w14:textId="77777777" w:rsidTr="005D7EF2">
        <w:trPr>
          <w:trHeight w:val="300"/>
        </w:trPr>
        <w:tc>
          <w:tcPr>
            <w:tcW w:w="1960" w:type="dxa"/>
            <w:noWrap/>
            <w:vAlign w:val="bottom"/>
            <w:hideMark/>
          </w:tcPr>
          <w:p w14:paraId="2A1903EF" w14:textId="77777777" w:rsidR="00154F66" w:rsidRPr="00154F66" w:rsidRDefault="00154F66" w:rsidP="00154F66">
            <w:pPr>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Total Online</w:t>
            </w:r>
          </w:p>
        </w:tc>
        <w:tc>
          <w:tcPr>
            <w:tcW w:w="940" w:type="dxa"/>
            <w:noWrap/>
            <w:vAlign w:val="bottom"/>
            <w:hideMark/>
          </w:tcPr>
          <w:p w14:paraId="1CB8A69E"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75.500</w:t>
            </w:r>
          </w:p>
        </w:tc>
        <w:tc>
          <w:tcPr>
            <w:tcW w:w="940" w:type="dxa"/>
            <w:noWrap/>
            <w:vAlign w:val="bottom"/>
            <w:hideMark/>
          </w:tcPr>
          <w:p w14:paraId="72DCB71D"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81.540</w:t>
            </w:r>
          </w:p>
        </w:tc>
        <w:tc>
          <w:tcPr>
            <w:tcW w:w="940" w:type="dxa"/>
            <w:noWrap/>
            <w:vAlign w:val="bottom"/>
            <w:hideMark/>
          </w:tcPr>
          <w:p w14:paraId="1869CAD3"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88.063</w:t>
            </w:r>
          </w:p>
        </w:tc>
        <w:tc>
          <w:tcPr>
            <w:tcW w:w="940" w:type="dxa"/>
            <w:noWrap/>
            <w:vAlign w:val="bottom"/>
            <w:hideMark/>
          </w:tcPr>
          <w:p w14:paraId="2D96BAB9"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95.108</w:t>
            </w:r>
          </w:p>
        </w:tc>
        <w:tc>
          <w:tcPr>
            <w:tcW w:w="940" w:type="dxa"/>
            <w:noWrap/>
            <w:vAlign w:val="bottom"/>
            <w:hideMark/>
          </w:tcPr>
          <w:p w14:paraId="0A861C48"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102.717</w:t>
            </w:r>
          </w:p>
        </w:tc>
        <w:tc>
          <w:tcPr>
            <w:tcW w:w="940" w:type="dxa"/>
            <w:noWrap/>
            <w:vAlign w:val="bottom"/>
            <w:hideMark/>
          </w:tcPr>
          <w:p w14:paraId="55F7BE29"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110.934</w:t>
            </w:r>
          </w:p>
        </w:tc>
        <w:tc>
          <w:tcPr>
            <w:tcW w:w="940" w:type="dxa"/>
            <w:noWrap/>
            <w:vAlign w:val="bottom"/>
            <w:hideMark/>
          </w:tcPr>
          <w:p w14:paraId="1C471A17"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119.809</w:t>
            </w:r>
          </w:p>
        </w:tc>
        <w:tc>
          <w:tcPr>
            <w:tcW w:w="940" w:type="dxa"/>
            <w:noWrap/>
            <w:vAlign w:val="bottom"/>
            <w:hideMark/>
          </w:tcPr>
          <w:p w14:paraId="6EC0AD1C"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129.394</w:t>
            </w:r>
          </w:p>
        </w:tc>
        <w:tc>
          <w:tcPr>
            <w:tcW w:w="1234" w:type="dxa"/>
            <w:noWrap/>
            <w:vAlign w:val="bottom"/>
            <w:hideMark/>
          </w:tcPr>
          <w:p w14:paraId="70BDF352"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139.745</w:t>
            </w:r>
          </w:p>
        </w:tc>
        <w:tc>
          <w:tcPr>
            <w:tcW w:w="1020" w:type="dxa"/>
            <w:noWrap/>
            <w:vAlign w:val="bottom"/>
            <w:hideMark/>
          </w:tcPr>
          <w:p w14:paraId="422C7D36"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150.925</w:t>
            </w:r>
          </w:p>
        </w:tc>
        <w:tc>
          <w:tcPr>
            <w:tcW w:w="1260" w:type="dxa"/>
            <w:noWrap/>
            <w:vAlign w:val="bottom"/>
            <w:hideMark/>
          </w:tcPr>
          <w:p w14:paraId="3FCC542A"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162.999</w:t>
            </w:r>
          </w:p>
        </w:tc>
        <w:tc>
          <w:tcPr>
            <w:tcW w:w="1153" w:type="dxa"/>
            <w:noWrap/>
            <w:vAlign w:val="bottom"/>
            <w:hideMark/>
          </w:tcPr>
          <w:p w14:paraId="1CC5970B" w14:textId="77777777" w:rsidR="00154F66" w:rsidRPr="00154F66" w:rsidRDefault="00154F66" w:rsidP="00154F66">
            <w:pPr>
              <w:jc w:val="right"/>
              <w:rPr>
                <w:rFonts w:ascii="Times New Roman" w:eastAsia="Times New Roman" w:hAnsi="Times New Roman" w:cs="Times New Roman"/>
                <w:color w:val="000000"/>
                <w:lang w:val="es-ES" w:eastAsia="es-ES"/>
              </w:rPr>
            </w:pPr>
            <w:r w:rsidRPr="00154F66">
              <w:rPr>
                <w:rFonts w:ascii="Times New Roman" w:eastAsia="Times New Roman" w:hAnsi="Times New Roman" w:cs="Times New Roman"/>
                <w:color w:val="000000"/>
                <w:lang w:val="es-ES" w:eastAsia="es-ES"/>
              </w:rPr>
              <w:t>176.039</w:t>
            </w:r>
          </w:p>
        </w:tc>
      </w:tr>
    </w:tbl>
    <w:p w14:paraId="4396E644" w14:textId="77777777" w:rsidR="005D7EF2" w:rsidRDefault="005D7EF2" w:rsidP="00481492">
      <w:pPr>
        <w:spacing w:after="160" w:line="360" w:lineRule="auto"/>
        <w:jc w:val="both"/>
        <w:rPr>
          <w:rFonts w:ascii="Times New Roman" w:hAnsi="Times New Roman" w:cs="Times New Roman"/>
          <w:lang w:val="es-ES"/>
        </w:rPr>
      </w:pPr>
    </w:p>
    <w:p w14:paraId="26E473B6" w14:textId="73C765BD" w:rsidR="003C408F" w:rsidRDefault="005D7EF2" w:rsidP="00481492">
      <w:pPr>
        <w:spacing w:after="160" w:line="360" w:lineRule="auto"/>
        <w:jc w:val="both"/>
        <w:rPr>
          <w:rFonts w:ascii="Times New Roman" w:hAnsi="Times New Roman" w:cs="Times New Roman"/>
          <w:lang w:val="es-ES"/>
        </w:rPr>
        <w:sectPr w:rsidR="003C408F" w:rsidSect="003C408F">
          <w:type w:val="continuous"/>
          <w:pgSz w:w="15840" w:h="12240" w:orient="landscape"/>
          <w:pgMar w:top="1440" w:right="1440" w:bottom="1440" w:left="1440" w:header="720" w:footer="720" w:gutter="0"/>
          <w:cols w:space="720"/>
          <w:docGrid w:linePitch="360"/>
        </w:sectPr>
      </w:pPr>
      <w:r>
        <w:rPr>
          <w:rFonts w:ascii="Times New Roman" w:hAnsi="Times New Roman" w:cs="Times New Roman"/>
          <w:lang w:val="es-ES"/>
        </w:rPr>
        <w:t>Fuente: Elaboración Propia</w:t>
      </w:r>
    </w:p>
    <w:p w14:paraId="41274511" w14:textId="0D4A4E99" w:rsidR="00481492" w:rsidRPr="00481492" w:rsidRDefault="003250FB" w:rsidP="003250FB">
      <w:pPr>
        <w:spacing w:after="160" w:line="360" w:lineRule="auto"/>
        <w:jc w:val="both"/>
        <w:outlineLvl w:val="2"/>
        <w:rPr>
          <w:rFonts w:ascii="Times New Roman" w:hAnsi="Times New Roman" w:cs="Times New Roman"/>
          <w:b/>
          <w:lang w:val="es-ES"/>
        </w:rPr>
      </w:pPr>
      <w:bookmarkStart w:id="59" w:name="_Toc209113403"/>
      <w:r>
        <w:rPr>
          <w:rFonts w:ascii="Times New Roman" w:hAnsi="Times New Roman" w:cs="Times New Roman"/>
          <w:b/>
          <w:lang w:val="es-ES"/>
        </w:rPr>
        <w:lastRenderedPageBreak/>
        <w:t xml:space="preserve">5.2.2 </w:t>
      </w:r>
      <w:r w:rsidR="00325A2D" w:rsidRPr="00481492">
        <w:rPr>
          <w:rFonts w:ascii="Times New Roman" w:hAnsi="Times New Roman" w:cs="Times New Roman"/>
          <w:b/>
          <w:lang w:val="es-ES"/>
        </w:rPr>
        <w:t>Acciones de marketing para consecución de objetivos</w:t>
      </w:r>
      <w:bookmarkEnd w:id="57"/>
      <w:bookmarkEnd w:id="58"/>
      <w:bookmarkEnd w:id="59"/>
      <w:r w:rsidR="00481492" w:rsidRPr="00481492">
        <w:rPr>
          <w:rFonts w:ascii="Times New Roman" w:hAnsi="Times New Roman" w:cs="Times New Roman"/>
          <w:b/>
          <w:lang w:val="es-ES"/>
        </w:rPr>
        <w:t xml:space="preserve"> </w:t>
      </w:r>
    </w:p>
    <w:p w14:paraId="093393AC" w14:textId="2F4747F8" w:rsidR="00BA772D" w:rsidRPr="00330293" w:rsidRDefault="003250FB" w:rsidP="003250FB">
      <w:pPr>
        <w:spacing w:after="160" w:line="360" w:lineRule="auto"/>
        <w:jc w:val="both"/>
        <w:outlineLvl w:val="3"/>
        <w:rPr>
          <w:rFonts w:ascii="Times New Roman" w:hAnsi="Times New Roman" w:cs="Times New Roman"/>
          <w:b/>
          <w:bCs/>
          <w:caps/>
          <w:lang w:val="es-ES"/>
        </w:rPr>
      </w:pPr>
      <w:r>
        <w:rPr>
          <w:rFonts w:ascii="Times New Roman" w:hAnsi="Times New Roman" w:cs="Times New Roman"/>
          <w:b/>
          <w:bCs/>
          <w:lang w:val="es-ES"/>
        </w:rPr>
        <w:t xml:space="preserve">5.2.2.1 </w:t>
      </w:r>
      <w:r w:rsidR="00BA772D" w:rsidRPr="00330293">
        <w:rPr>
          <w:rFonts w:ascii="Times New Roman" w:hAnsi="Times New Roman" w:cs="Times New Roman"/>
          <w:b/>
          <w:bCs/>
          <w:lang w:val="es-ES"/>
        </w:rPr>
        <w:t>Estrategia de precios</w:t>
      </w:r>
    </w:p>
    <w:p w14:paraId="1AB4F425" w14:textId="77777777" w:rsidR="00BA772D" w:rsidRPr="00481492" w:rsidRDefault="00BA772D" w:rsidP="00481492">
      <w:pPr>
        <w:spacing w:after="160" w:line="360" w:lineRule="auto"/>
        <w:jc w:val="both"/>
        <w:rPr>
          <w:rFonts w:ascii="Times New Roman" w:hAnsi="Times New Roman" w:cs="Times New Roman"/>
          <w:lang w:val="es-ES"/>
        </w:rPr>
      </w:pPr>
      <w:r w:rsidRPr="00481492">
        <w:rPr>
          <w:rFonts w:ascii="Times New Roman" w:hAnsi="Times New Roman" w:cs="Times New Roman"/>
          <w:lang w:val="es-ES"/>
        </w:rPr>
        <w:t xml:space="preserve">La política de precios para la línea </w:t>
      </w:r>
      <w:proofErr w:type="spellStart"/>
      <w:r w:rsidRPr="00481492">
        <w:rPr>
          <w:rFonts w:ascii="Times New Roman" w:hAnsi="Times New Roman" w:cs="Times New Roman"/>
          <w:lang w:val="es-ES"/>
        </w:rPr>
        <w:t>premium</w:t>
      </w:r>
      <w:proofErr w:type="spellEnd"/>
      <w:r w:rsidRPr="00481492">
        <w:rPr>
          <w:rFonts w:ascii="Times New Roman" w:hAnsi="Times New Roman" w:cs="Times New Roman"/>
          <w:lang w:val="es-ES"/>
        </w:rPr>
        <w:t xml:space="preserve"> de </w:t>
      </w:r>
      <w:proofErr w:type="spellStart"/>
      <w:r w:rsidRPr="00481492">
        <w:rPr>
          <w:rFonts w:ascii="Times New Roman" w:hAnsi="Times New Roman" w:cs="Times New Roman"/>
          <w:lang w:val="es-ES"/>
        </w:rPr>
        <w:t>Fincao</w:t>
      </w:r>
      <w:proofErr w:type="spellEnd"/>
      <w:r w:rsidRPr="00481492">
        <w:rPr>
          <w:rFonts w:ascii="Times New Roman" w:hAnsi="Times New Roman" w:cs="Times New Roman"/>
          <w:lang w:val="es-ES"/>
        </w:rPr>
        <w:t>, se basa en una visión integral que combina la percepción de valor del consumidor, los costos asociados a la calidad superior de las materias primas, y un posicionamiento estratégico que respeta tanto al cliente como a nuestros distribuidores y aliados comerciales.</w:t>
      </w:r>
    </w:p>
    <w:p w14:paraId="2B06EDEF" w14:textId="77777777" w:rsidR="00BA772D" w:rsidRPr="00481492" w:rsidRDefault="00BA772D" w:rsidP="00481492">
      <w:pPr>
        <w:spacing w:after="160" w:line="360" w:lineRule="auto"/>
        <w:jc w:val="both"/>
        <w:rPr>
          <w:rFonts w:ascii="Times New Roman" w:hAnsi="Times New Roman" w:cs="Times New Roman"/>
          <w:lang w:val="es-ES"/>
        </w:rPr>
      </w:pPr>
      <w:r w:rsidRPr="00481492">
        <w:rPr>
          <w:rFonts w:ascii="Times New Roman" w:hAnsi="Times New Roman" w:cs="Times New Roman"/>
          <w:lang w:val="es-ES"/>
        </w:rPr>
        <w:t xml:space="preserve">Precio basado en el valor percibido: Más allá del costo de producción, los precios reflejan la experiencia que los consumidores obtienen al elegir nuestros productos: sabor auténtico, </w:t>
      </w:r>
      <w:proofErr w:type="spellStart"/>
      <w:r w:rsidRPr="00481492">
        <w:rPr>
          <w:rFonts w:ascii="Times New Roman" w:hAnsi="Times New Roman" w:cs="Times New Roman"/>
          <w:lang w:val="es-ES"/>
        </w:rPr>
        <w:t>Fincao</w:t>
      </w:r>
      <w:proofErr w:type="spellEnd"/>
      <w:r w:rsidRPr="00481492">
        <w:rPr>
          <w:rFonts w:ascii="Times New Roman" w:hAnsi="Times New Roman" w:cs="Times New Roman"/>
          <w:lang w:val="es-ES"/>
        </w:rPr>
        <w:t>, no vende solo chocolates, vende confianza, practicidad y disfrute en cada porción.</w:t>
      </w:r>
    </w:p>
    <w:p w14:paraId="10CF8C76" w14:textId="5C0270C3" w:rsidR="00297D93" w:rsidRDefault="003250FB" w:rsidP="003250FB">
      <w:pPr>
        <w:spacing w:line="360" w:lineRule="auto"/>
        <w:jc w:val="both"/>
        <w:outlineLvl w:val="3"/>
        <w:rPr>
          <w:rFonts w:ascii="Times New Roman" w:hAnsi="Times New Roman" w:cs="Times New Roman"/>
          <w:b/>
          <w:lang w:val="es-ES"/>
        </w:rPr>
      </w:pPr>
      <w:bookmarkStart w:id="60" w:name="_Toc50836676"/>
      <w:r>
        <w:rPr>
          <w:rFonts w:ascii="Times New Roman" w:hAnsi="Times New Roman" w:cs="Times New Roman"/>
          <w:b/>
          <w:lang w:val="es-ES"/>
        </w:rPr>
        <w:t xml:space="preserve">5.2.2.2 </w:t>
      </w:r>
      <w:r w:rsidR="00297D93">
        <w:rPr>
          <w:rFonts w:ascii="Times New Roman" w:hAnsi="Times New Roman" w:cs="Times New Roman"/>
          <w:b/>
          <w:lang w:val="es-ES"/>
        </w:rPr>
        <w:t>Estrategia de Productos</w:t>
      </w:r>
    </w:p>
    <w:p w14:paraId="05BBE1E7" w14:textId="76C9B220" w:rsidR="000F5211" w:rsidRPr="006868B1" w:rsidRDefault="006868B1" w:rsidP="000F5211">
      <w:pPr>
        <w:pStyle w:val="Epgrafe"/>
        <w:rPr>
          <w:rFonts w:ascii="Times New Roman" w:hAnsi="Times New Roman"/>
          <w:b w:val="0"/>
          <w:bCs w:val="0"/>
          <w:sz w:val="24"/>
          <w:szCs w:val="24"/>
        </w:rPr>
      </w:pPr>
      <w:r w:rsidRPr="006868B1">
        <w:rPr>
          <w:rFonts w:ascii="Times New Roman" w:hAnsi="Times New Roman"/>
          <w:b w:val="0"/>
          <w:bCs w:val="0"/>
          <w:sz w:val="24"/>
          <w:szCs w:val="24"/>
        </w:rPr>
        <w:t xml:space="preserve">Propuesta de Valor: </w:t>
      </w:r>
      <w:proofErr w:type="spellStart"/>
      <w:r w:rsidR="00645943" w:rsidRPr="006868B1">
        <w:rPr>
          <w:rFonts w:ascii="Times New Roman" w:hAnsi="Times New Roman"/>
          <w:b w:val="0"/>
          <w:bCs w:val="0"/>
          <w:sz w:val="24"/>
          <w:szCs w:val="24"/>
        </w:rPr>
        <w:t>Fincao</w:t>
      </w:r>
      <w:proofErr w:type="spellEnd"/>
      <w:r w:rsidR="00645943" w:rsidRPr="006868B1">
        <w:rPr>
          <w:rFonts w:ascii="Times New Roman" w:hAnsi="Times New Roman"/>
          <w:b w:val="0"/>
          <w:bCs w:val="0"/>
          <w:sz w:val="24"/>
          <w:szCs w:val="24"/>
        </w:rPr>
        <w:t>, demuestra el orgullo por las raíces</w:t>
      </w:r>
      <w:r w:rsidR="00823BB7" w:rsidRPr="006868B1">
        <w:rPr>
          <w:rFonts w:ascii="Times New Roman" w:hAnsi="Times New Roman"/>
          <w:b w:val="0"/>
          <w:bCs w:val="0"/>
          <w:sz w:val="24"/>
          <w:szCs w:val="24"/>
        </w:rPr>
        <w:t xml:space="preserve"> de la tierra peruana, el producto </w:t>
      </w:r>
      <w:r w:rsidRPr="006868B1">
        <w:rPr>
          <w:rFonts w:ascii="Times New Roman" w:hAnsi="Times New Roman"/>
          <w:b w:val="0"/>
          <w:bCs w:val="0"/>
          <w:sz w:val="24"/>
          <w:szCs w:val="24"/>
        </w:rPr>
        <w:t>está basado</w:t>
      </w:r>
      <w:r w:rsidR="00823BB7" w:rsidRPr="006868B1">
        <w:rPr>
          <w:rFonts w:ascii="Times New Roman" w:hAnsi="Times New Roman"/>
          <w:b w:val="0"/>
          <w:bCs w:val="0"/>
          <w:sz w:val="24"/>
          <w:szCs w:val="24"/>
        </w:rPr>
        <w:t xml:space="preserve"> en el amor hacia</w:t>
      </w:r>
      <w:r w:rsidR="00645943" w:rsidRPr="006868B1">
        <w:rPr>
          <w:rFonts w:ascii="Times New Roman" w:hAnsi="Times New Roman"/>
          <w:b w:val="0"/>
          <w:bCs w:val="0"/>
          <w:sz w:val="24"/>
          <w:szCs w:val="24"/>
        </w:rPr>
        <w:t xml:space="preserve"> una tierra rica en sabores auténticos y guardiana de recetas ancestrales. </w:t>
      </w:r>
      <w:r w:rsidRPr="006868B1">
        <w:rPr>
          <w:rFonts w:ascii="Times New Roman" w:hAnsi="Times New Roman"/>
          <w:b w:val="0"/>
          <w:bCs w:val="0"/>
          <w:sz w:val="24"/>
          <w:szCs w:val="24"/>
        </w:rPr>
        <w:t xml:space="preserve">Existe en </w:t>
      </w:r>
      <w:proofErr w:type="spellStart"/>
      <w:r w:rsidRPr="006868B1">
        <w:rPr>
          <w:rFonts w:ascii="Times New Roman" w:hAnsi="Times New Roman"/>
          <w:b w:val="0"/>
          <w:bCs w:val="0"/>
          <w:sz w:val="24"/>
          <w:szCs w:val="24"/>
        </w:rPr>
        <w:t>Fincao</w:t>
      </w:r>
      <w:proofErr w:type="spellEnd"/>
      <w:r w:rsidRPr="006868B1">
        <w:rPr>
          <w:rFonts w:ascii="Times New Roman" w:hAnsi="Times New Roman"/>
          <w:b w:val="0"/>
          <w:bCs w:val="0"/>
          <w:sz w:val="24"/>
          <w:szCs w:val="24"/>
        </w:rPr>
        <w:t xml:space="preserve"> </w:t>
      </w:r>
      <w:r w:rsidR="00645943" w:rsidRPr="006868B1">
        <w:rPr>
          <w:rFonts w:ascii="Times New Roman" w:hAnsi="Times New Roman"/>
          <w:b w:val="0"/>
          <w:bCs w:val="0"/>
          <w:sz w:val="24"/>
          <w:szCs w:val="24"/>
        </w:rPr>
        <w:t xml:space="preserve">un profundo respeto por sus frutos, como las avellanas, que son los ingredientes </w:t>
      </w:r>
      <w:r w:rsidRPr="006868B1">
        <w:rPr>
          <w:rFonts w:ascii="Times New Roman" w:hAnsi="Times New Roman"/>
          <w:b w:val="0"/>
          <w:bCs w:val="0"/>
          <w:sz w:val="24"/>
          <w:szCs w:val="24"/>
        </w:rPr>
        <w:t xml:space="preserve">adicionales </w:t>
      </w:r>
      <w:r w:rsidR="00645943" w:rsidRPr="006868B1">
        <w:rPr>
          <w:rFonts w:ascii="Times New Roman" w:hAnsi="Times New Roman"/>
          <w:b w:val="0"/>
          <w:bCs w:val="0"/>
          <w:sz w:val="24"/>
          <w:szCs w:val="24"/>
        </w:rPr>
        <w:t xml:space="preserve">de máxima calidad. Por esta razón, </w:t>
      </w:r>
      <w:proofErr w:type="spellStart"/>
      <w:r w:rsidRPr="006868B1">
        <w:rPr>
          <w:rFonts w:ascii="Times New Roman" w:hAnsi="Times New Roman"/>
          <w:b w:val="0"/>
          <w:bCs w:val="0"/>
          <w:sz w:val="24"/>
          <w:szCs w:val="24"/>
        </w:rPr>
        <w:t>Fincao</w:t>
      </w:r>
      <w:proofErr w:type="spellEnd"/>
      <w:r w:rsidRPr="006868B1">
        <w:rPr>
          <w:rFonts w:ascii="Times New Roman" w:hAnsi="Times New Roman"/>
          <w:b w:val="0"/>
          <w:bCs w:val="0"/>
          <w:sz w:val="24"/>
          <w:szCs w:val="24"/>
        </w:rPr>
        <w:t xml:space="preserve"> adicionalmente </w:t>
      </w:r>
      <w:r w:rsidR="00645943" w:rsidRPr="006868B1">
        <w:rPr>
          <w:rFonts w:ascii="Times New Roman" w:hAnsi="Times New Roman"/>
          <w:b w:val="0"/>
          <w:bCs w:val="0"/>
          <w:sz w:val="24"/>
          <w:szCs w:val="24"/>
        </w:rPr>
        <w:t xml:space="preserve">pone extremo cuidado y atención en salvaguardar el medio ambiente que </w:t>
      </w:r>
      <w:r w:rsidRPr="006868B1">
        <w:rPr>
          <w:rFonts w:ascii="Times New Roman" w:hAnsi="Times New Roman"/>
          <w:b w:val="0"/>
          <w:bCs w:val="0"/>
          <w:sz w:val="24"/>
          <w:szCs w:val="24"/>
        </w:rPr>
        <w:t>lo</w:t>
      </w:r>
      <w:r w:rsidR="00645943" w:rsidRPr="006868B1">
        <w:rPr>
          <w:rFonts w:ascii="Times New Roman" w:hAnsi="Times New Roman"/>
          <w:b w:val="0"/>
          <w:bCs w:val="0"/>
          <w:sz w:val="24"/>
          <w:szCs w:val="24"/>
        </w:rPr>
        <w:t xml:space="preserve"> rodea.</w:t>
      </w:r>
    </w:p>
    <w:p w14:paraId="00927D45" w14:textId="532898A2" w:rsidR="00646942" w:rsidRPr="006868B1" w:rsidRDefault="000F5211" w:rsidP="000F5211">
      <w:pPr>
        <w:pStyle w:val="Epgrafe"/>
        <w:rPr>
          <w:rFonts w:ascii="Times New Roman" w:hAnsi="Times New Roman"/>
          <w:b w:val="0"/>
          <w:bCs w:val="0"/>
          <w:sz w:val="24"/>
          <w:szCs w:val="24"/>
        </w:rPr>
      </w:pPr>
      <w:r w:rsidRPr="006868B1">
        <w:rPr>
          <w:rFonts w:ascii="Times New Roman" w:hAnsi="Times New Roman"/>
          <w:b w:val="0"/>
          <w:bCs w:val="0"/>
          <w:sz w:val="24"/>
          <w:szCs w:val="24"/>
        </w:rPr>
        <w:t xml:space="preserve">Figura </w:t>
      </w:r>
      <w:r w:rsidRPr="006868B1">
        <w:rPr>
          <w:rFonts w:ascii="Times New Roman" w:hAnsi="Times New Roman"/>
          <w:b w:val="0"/>
          <w:bCs w:val="0"/>
          <w:sz w:val="24"/>
          <w:szCs w:val="24"/>
        </w:rPr>
        <w:fldChar w:fldCharType="begin"/>
      </w:r>
      <w:r w:rsidRPr="006868B1">
        <w:rPr>
          <w:rFonts w:ascii="Times New Roman" w:hAnsi="Times New Roman"/>
          <w:b w:val="0"/>
          <w:bCs w:val="0"/>
          <w:sz w:val="24"/>
          <w:szCs w:val="24"/>
        </w:rPr>
        <w:instrText xml:space="preserve"> SEQ Figura \* ARABIC </w:instrText>
      </w:r>
      <w:r w:rsidRPr="006868B1">
        <w:rPr>
          <w:rFonts w:ascii="Times New Roman" w:hAnsi="Times New Roman"/>
          <w:b w:val="0"/>
          <w:bCs w:val="0"/>
          <w:sz w:val="24"/>
          <w:szCs w:val="24"/>
        </w:rPr>
        <w:fldChar w:fldCharType="separate"/>
      </w:r>
      <w:r w:rsidR="00964FA8">
        <w:rPr>
          <w:rFonts w:ascii="Times New Roman" w:hAnsi="Times New Roman"/>
          <w:b w:val="0"/>
          <w:bCs w:val="0"/>
          <w:noProof/>
          <w:sz w:val="24"/>
          <w:szCs w:val="24"/>
        </w:rPr>
        <w:t>8</w:t>
      </w:r>
      <w:r w:rsidRPr="006868B1">
        <w:rPr>
          <w:rFonts w:ascii="Times New Roman" w:hAnsi="Times New Roman"/>
          <w:b w:val="0"/>
          <w:bCs w:val="0"/>
          <w:sz w:val="24"/>
          <w:szCs w:val="24"/>
        </w:rPr>
        <w:fldChar w:fldCharType="end"/>
      </w:r>
      <w:r w:rsidRPr="006868B1">
        <w:rPr>
          <w:rFonts w:ascii="Times New Roman" w:hAnsi="Times New Roman"/>
          <w:b w:val="0"/>
          <w:bCs w:val="0"/>
          <w:sz w:val="24"/>
          <w:szCs w:val="24"/>
        </w:rPr>
        <w:t>. Chocolate Premium</w:t>
      </w:r>
    </w:p>
    <w:p w14:paraId="1B86C6B7" w14:textId="307B6C85" w:rsidR="00646942" w:rsidRDefault="00646942" w:rsidP="000F5211">
      <w:pPr>
        <w:spacing w:line="360" w:lineRule="auto"/>
        <w:jc w:val="center"/>
        <w:rPr>
          <w:rFonts w:ascii="Times New Roman" w:hAnsi="Times New Roman" w:cs="Times New Roman"/>
          <w:b/>
          <w:lang w:val="es-ES"/>
        </w:rPr>
      </w:pPr>
      <w:r>
        <w:rPr>
          <w:noProof/>
          <w:lang w:val="es-AR" w:eastAsia="es-AR"/>
        </w:rPr>
        <w:drawing>
          <wp:inline distT="0" distB="0" distL="0" distR="0" wp14:anchorId="09FF03DC" wp14:editId="4F47E875">
            <wp:extent cx="5381625" cy="2238375"/>
            <wp:effectExtent l="0" t="0" r="9525" b="9525"/>
            <wp:docPr id="156119399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93990" name="Imagen 1" descr="Texto&#10;&#10;El contenido generado por IA puede ser incorrecto."/>
                    <pic:cNvPicPr/>
                  </pic:nvPicPr>
                  <pic:blipFill rotWithShape="1">
                    <a:blip r:embed="rId34"/>
                    <a:srcRect l="6891" t="15108" r="2563" b="17902"/>
                    <a:stretch>
                      <a:fillRect/>
                    </a:stretch>
                  </pic:blipFill>
                  <pic:spPr bwMode="auto">
                    <a:xfrm>
                      <a:off x="0" y="0"/>
                      <a:ext cx="5381625" cy="2238375"/>
                    </a:xfrm>
                    <a:prstGeom prst="rect">
                      <a:avLst/>
                    </a:prstGeom>
                    <a:ln>
                      <a:noFill/>
                    </a:ln>
                    <a:extLst>
                      <a:ext uri="{53640926-AAD7-44D8-BBD7-CCE9431645EC}">
                        <a14:shadowObscured xmlns:a14="http://schemas.microsoft.com/office/drawing/2010/main"/>
                      </a:ext>
                    </a:extLst>
                  </pic:spPr>
                </pic:pic>
              </a:graphicData>
            </a:graphic>
          </wp:inline>
        </w:drawing>
      </w:r>
    </w:p>
    <w:p w14:paraId="5811F260" w14:textId="77777777" w:rsidR="00297D93" w:rsidRDefault="00297D93" w:rsidP="00325A2D">
      <w:pPr>
        <w:spacing w:line="360" w:lineRule="auto"/>
        <w:jc w:val="both"/>
        <w:rPr>
          <w:rFonts w:ascii="Times New Roman" w:hAnsi="Times New Roman" w:cs="Times New Roman"/>
          <w:b/>
          <w:lang w:val="es-ES"/>
        </w:rPr>
      </w:pPr>
    </w:p>
    <w:p w14:paraId="56BDCBB6" w14:textId="6E676075" w:rsidR="006868B1" w:rsidRPr="00C63893" w:rsidRDefault="006868B1" w:rsidP="00325A2D">
      <w:pPr>
        <w:spacing w:line="360" w:lineRule="auto"/>
        <w:jc w:val="both"/>
        <w:rPr>
          <w:rFonts w:ascii="Times New Roman" w:hAnsi="Times New Roman" w:cs="Times New Roman"/>
          <w:bCs/>
          <w:lang w:val="es-ES"/>
        </w:rPr>
      </w:pPr>
      <w:r w:rsidRPr="00C63893">
        <w:rPr>
          <w:rFonts w:ascii="Times New Roman" w:hAnsi="Times New Roman" w:cs="Times New Roman"/>
          <w:bCs/>
          <w:lang w:val="es-ES"/>
        </w:rPr>
        <w:t>Fuente: Elaboración</w:t>
      </w:r>
      <w:r w:rsidR="00C63893" w:rsidRPr="00C63893">
        <w:rPr>
          <w:rFonts w:ascii="Times New Roman" w:hAnsi="Times New Roman" w:cs="Times New Roman"/>
          <w:bCs/>
          <w:lang w:val="es-ES"/>
        </w:rPr>
        <w:t xml:space="preserve"> propia</w:t>
      </w:r>
    </w:p>
    <w:p w14:paraId="3785225F" w14:textId="77777777" w:rsidR="003250FB" w:rsidRDefault="003250FB" w:rsidP="00325A2D">
      <w:pPr>
        <w:spacing w:line="360" w:lineRule="auto"/>
        <w:jc w:val="both"/>
        <w:rPr>
          <w:rFonts w:ascii="Times New Roman" w:hAnsi="Times New Roman" w:cs="Times New Roman"/>
          <w:b/>
          <w:lang w:val="es-ES"/>
        </w:rPr>
      </w:pPr>
    </w:p>
    <w:p w14:paraId="38418518" w14:textId="77777777" w:rsidR="003250FB" w:rsidRDefault="003250FB" w:rsidP="00325A2D">
      <w:pPr>
        <w:spacing w:line="360" w:lineRule="auto"/>
        <w:jc w:val="both"/>
        <w:rPr>
          <w:rFonts w:ascii="Times New Roman" w:hAnsi="Times New Roman" w:cs="Times New Roman"/>
          <w:b/>
          <w:lang w:val="es-ES"/>
        </w:rPr>
      </w:pPr>
    </w:p>
    <w:p w14:paraId="2A7B056C" w14:textId="0DE5355E" w:rsidR="00325A2D" w:rsidRPr="007D3C15" w:rsidRDefault="003250FB" w:rsidP="003250FB">
      <w:pPr>
        <w:spacing w:line="360" w:lineRule="auto"/>
        <w:jc w:val="both"/>
        <w:outlineLvl w:val="3"/>
        <w:rPr>
          <w:rFonts w:ascii="Times New Roman" w:hAnsi="Times New Roman" w:cs="Times New Roman"/>
          <w:lang w:val="es-ES"/>
        </w:rPr>
      </w:pPr>
      <w:r>
        <w:rPr>
          <w:rFonts w:ascii="Times New Roman" w:hAnsi="Times New Roman" w:cs="Times New Roman"/>
          <w:b/>
          <w:lang w:val="es-ES"/>
        </w:rPr>
        <w:lastRenderedPageBreak/>
        <w:t xml:space="preserve">5.2.2.3 </w:t>
      </w:r>
      <w:r w:rsidR="00325A2D" w:rsidRPr="007D3C15">
        <w:rPr>
          <w:rFonts w:ascii="Times New Roman" w:hAnsi="Times New Roman" w:cs="Times New Roman"/>
          <w:b/>
          <w:lang w:val="es-ES"/>
        </w:rPr>
        <w:t>Acciones de promoción de ventas</w:t>
      </w:r>
      <w:bookmarkEnd w:id="60"/>
    </w:p>
    <w:p w14:paraId="68681749" w14:textId="77777777" w:rsidR="00325A2D" w:rsidRPr="007D3C15" w:rsidRDefault="00325A2D" w:rsidP="00325A2D">
      <w:pPr>
        <w:spacing w:line="360" w:lineRule="auto"/>
        <w:jc w:val="both"/>
        <w:rPr>
          <w:rFonts w:ascii="Times New Roman" w:hAnsi="Times New Roman" w:cs="Times New Roman"/>
          <w:lang w:val="es-ES"/>
        </w:rPr>
      </w:pPr>
      <w:r w:rsidRPr="007D3C15">
        <w:rPr>
          <w:rFonts w:ascii="Times New Roman" w:hAnsi="Times New Roman" w:cs="Times New Roman"/>
          <w:lang w:val="es-ES"/>
        </w:rPr>
        <w:t>Con el propósito que los clientes se sientan atraídos se realizan las siguientes promociones en el sitio web:</w:t>
      </w:r>
    </w:p>
    <w:p w14:paraId="7C524281" w14:textId="77777777" w:rsidR="00325A2D" w:rsidRPr="007D3C15" w:rsidRDefault="00325A2D" w:rsidP="00325A2D">
      <w:pPr>
        <w:spacing w:line="360" w:lineRule="auto"/>
        <w:jc w:val="both"/>
        <w:rPr>
          <w:rFonts w:ascii="Times New Roman" w:hAnsi="Times New Roman" w:cs="Times New Roman"/>
          <w:lang w:val="es-ES"/>
        </w:rPr>
      </w:pPr>
      <w:r w:rsidRPr="007D3C15">
        <w:rPr>
          <w:rFonts w:ascii="Times New Roman" w:hAnsi="Times New Roman" w:cs="Times New Roman"/>
          <w:lang w:val="es-ES"/>
        </w:rPr>
        <w:t xml:space="preserve">Concursos por registros en la plataforma, cada tres semanas, este concurso permite aumentar la base de datos para él envió de </w:t>
      </w:r>
      <w:proofErr w:type="spellStart"/>
      <w:r w:rsidRPr="007D3C15">
        <w:rPr>
          <w:rFonts w:ascii="Times New Roman" w:hAnsi="Times New Roman" w:cs="Times New Roman"/>
          <w:lang w:val="es-ES"/>
        </w:rPr>
        <w:t>mailings</w:t>
      </w:r>
      <w:proofErr w:type="spellEnd"/>
      <w:r w:rsidRPr="007D3C15">
        <w:rPr>
          <w:rFonts w:ascii="Times New Roman" w:hAnsi="Times New Roman" w:cs="Times New Roman"/>
          <w:lang w:val="es-ES"/>
        </w:rPr>
        <w:t>.</w:t>
      </w:r>
    </w:p>
    <w:p w14:paraId="7ACE39C8" w14:textId="77777777" w:rsidR="00325A2D" w:rsidRPr="007D3C15" w:rsidRDefault="00325A2D" w:rsidP="00325A2D">
      <w:pPr>
        <w:spacing w:line="360" w:lineRule="auto"/>
        <w:jc w:val="both"/>
        <w:rPr>
          <w:rFonts w:ascii="Times New Roman" w:hAnsi="Times New Roman" w:cs="Times New Roman"/>
          <w:lang w:val="es-ES"/>
        </w:rPr>
      </w:pPr>
      <w:r w:rsidRPr="007D3C15">
        <w:rPr>
          <w:rFonts w:ascii="Times New Roman" w:hAnsi="Times New Roman" w:cs="Times New Roman"/>
          <w:lang w:val="es-ES"/>
        </w:rPr>
        <w:t>Con cada compra o servicio, el cliente acumula puntos, que le permitirán obtener descuentos al completar 1000 puntos.</w:t>
      </w:r>
    </w:p>
    <w:p w14:paraId="548BB5A6" w14:textId="77777777" w:rsidR="00325A2D" w:rsidRPr="007D3C15" w:rsidRDefault="00325A2D" w:rsidP="00325A2D">
      <w:pPr>
        <w:spacing w:line="360" w:lineRule="auto"/>
        <w:jc w:val="both"/>
        <w:rPr>
          <w:rFonts w:ascii="Times New Roman" w:hAnsi="Times New Roman" w:cs="Times New Roman"/>
          <w:lang w:val="es-ES"/>
        </w:rPr>
      </w:pPr>
      <w:r w:rsidRPr="007D3C15">
        <w:rPr>
          <w:rFonts w:ascii="Times New Roman" w:hAnsi="Times New Roman" w:cs="Times New Roman"/>
          <w:lang w:val="es-ES"/>
        </w:rPr>
        <w:t>Fecha de cumpleaños el cliente recibe el 15% de descuento.</w:t>
      </w:r>
    </w:p>
    <w:p w14:paraId="0EC49539" w14:textId="77777777" w:rsidR="00325A2D" w:rsidRPr="007D3C15" w:rsidRDefault="00325A2D" w:rsidP="00325A2D">
      <w:pPr>
        <w:spacing w:line="360" w:lineRule="auto"/>
        <w:jc w:val="both"/>
        <w:rPr>
          <w:rFonts w:ascii="Times New Roman" w:hAnsi="Times New Roman" w:cs="Times New Roman"/>
          <w:lang w:val="es-ES"/>
        </w:rPr>
      </w:pPr>
      <w:r w:rsidRPr="007D3C15">
        <w:rPr>
          <w:rFonts w:ascii="Times New Roman" w:hAnsi="Times New Roman" w:cs="Times New Roman"/>
          <w:lang w:val="es-ES"/>
        </w:rPr>
        <w:t>Las promociones se realizan a finales de mes durante todo el año.</w:t>
      </w:r>
    </w:p>
    <w:p w14:paraId="666B2BC5" w14:textId="3E97119C" w:rsidR="00330293" w:rsidRPr="00272A62" w:rsidRDefault="00325A2D" w:rsidP="006F0AA6">
      <w:pPr>
        <w:spacing w:line="360" w:lineRule="auto"/>
        <w:jc w:val="both"/>
        <w:rPr>
          <w:rFonts w:ascii="Times New Roman" w:hAnsi="Times New Roman" w:cs="Times New Roman"/>
          <w:lang w:val="es-ES"/>
        </w:rPr>
      </w:pPr>
      <w:r w:rsidRPr="007D3C15">
        <w:rPr>
          <w:rFonts w:ascii="Times New Roman" w:hAnsi="Times New Roman" w:cs="Times New Roman"/>
          <w:lang w:val="es-ES"/>
        </w:rPr>
        <w:t>Acciones de relaciones públicas</w:t>
      </w:r>
    </w:p>
    <w:p w14:paraId="1A60366C" w14:textId="2B41B10E" w:rsidR="00F50139" w:rsidRPr="00DA6684" w:rsidRDefault="00DA6684" w:rsidP="00DA6684">
      <w:pPr>
        <w:pStyle w:val="Epgrafe"/>
        <w:rPr>
          <w:rFonts w:ascii="Times New Roman" w:hAnsi="Times New Roman"/>
          <w:b w:val="0"/>
          <w:bCs w:val="0"/>
          <w:sz w:val="24"/>
          <w:szCs w:val="24"/>
        </w:rPr>
      </w:pPr>
      <w:r w:rsidRPr="00DA6684">
        <w:rPr>
          <w:rFonts w:ascii="Times New Roman" w:hAnsi="Times New Roman"/>
          <w:b w:val="0"/>
          <w:bCs w:val="0"/>
          <w:sz w:val="24"/>
          <w:szCs w:val="24"/>
        </w:rPr>
        <w:t xml:space="preserve">Tabla </w:t>
      </w:r>
      <w:r w:rsidRPr="00DA6684">
        <w:rPr>
          <w:rFonts w:ascii="Times New Roman" w:hAnsi="Times New Roman"/>
          <w:b w:val="0"/>
          <w:bCs w:val="0"/>
          <w:sz w:val="24"/>
          <w:szCs w:val="24"/>
        </w:rPr>
        <w:fldChar w:fldCharType="begin"/>
      </w:r>
      <w:r w:rsidRPr="00DA6684">
        <w:rPr>
          <w:rFonts w:ascii="Times New Roman" w:hAnsi="Times New Roman"/>
          <w:b w:val="0"/>
          <w:bCs w:val="0"/>
          <w:sz w:val="24"/>
          <w:szCs w:val="24"/>
        </w:rPr>
        <w:instrText xml:space="preserve"> SEQ Tabla \* ARABIC </w:instrText>
      </w:r>
      <w:r w:rsidRPr="00DA6684">
        <w:rPr>
          <w:rFonts w:ascii="Times New Roman" w:hAnsi="Times New Roman"/>
          <w:b w:val="0"/>
          <w:bCs w:val="0"/>
          <w:sz w:val="24"/>
          <w:szCs w:val="24"/>
        </w:rPr>
        <w:fldChar w:fldCharType="separate"/>
      </w:r>
      <w:r w:rsidR="00964FA8">
        <w:rPr>
          <w:rFonts w:ascii="Times New Roman" w:hAnsi="Times New Roman"/>
          <w:b w:val="0"/>
          <w:bCs w:val="0"/>
          <w:noProof/>
          <w:sz w:val="24"/>
          <w:szCs w:val="24"/>
        </w:rPr>
        <w:t>5</w:t>
      </w:r>
      <w:r w:rsidRPr="00DA6684">
        <w:rPr>
          <w:rFonts w:ascii="Times New Roman" w:hAnsi="Times New Roman"/>
          <w:b w:val="0"/>
          <w:bCs w:val="0"/>
          <w:sz w:val="24"/>
          <w:szCs w:val="24"/>
        </w:rPr>
        <w:fldChar w:fldCharType="end"/>
      </w:r>
      <w:r w:rsidRPr="00DA6684">
        <w:rPr>
          <w:rFonts w:ascii="Times New Roman" w:hAnsi="Times New Roman"/>
          <w:b w:val="0"/>
          <w:bCs w:val="0"/>
          <w:sz w:val="24"/>
          <w:szCs w:val="24"/>
        </w:rPr>
        <w:t>. Cronograma</w:t>
      </w:r>
    </w:p>
    <w:tbl>
      <w:tblPr>
        <w:tblStyle w:val="Tablaconcuadrcula"/>
        <w:tblW w:w="0" w:type="auto"/>
        <w:tblLook w:val="04A0" w:firstRow="1" w:lastRow="0" w:firstColumn="1" w:lastColumn="0" w:noHBand="0" w:noVBand="1"/>
      </w:tblPr>
      <w:tblGrid>
        <w:gridCol w:w="1870"/>
        <w:gridCol w:w="1870"/>
        <w:gridCol w:w="1870"/>
        <w:gridCol w:w="1870"/>
        <w:gridCol w:w="1870"/>
      </w:tblGrid>
      <w:tr w:rsidR="00F50139" w:rsidRPr="006F0AA6" w14:paraId="2BBB831A" w14:textId="77777777" w:rsidTr="005862ED">
        <w:tc>
          <w:tcPr>
            <w:tcW w:w="1870" w:type="dxa"/>
            <w:vAlign w:val="center"/>
          </w:tcPr>
          <w:p w14:paraId="58421A39" w14:textId="72B56C9D"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FASE / MES</w:t>
            </w:r>
          </w:p>
        </w:tc>
        <w:tc>
          <w:tcPr>
            <w:tcW w:w="1870" w:type="dxa"/>
            <w:vAlign w:val="center"/>
          </w:tcPr>
          <w:p w14:paraId="7AF4E53B" w14:textId="3514B6F3"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Mes 1 (Preparación)</w:t>
            </w:r>
          </w:p>
        </w:tc>
        <w:tc>
          <w:tcPr>
            <w:tcW w:w="1870" w:type="dxa"/>
            <w:vAlign w:val="center"/>
          </w:tcPr>
          <w:p w14:paraId="200AF130" w14:textId="76BB621D"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Mes 2 (Lanzamiento)</w:t>
            </w:r>
          </w:p>
        </w:tc>
        <w:tc>
          <w:tcPr>
            <w:tcW w:w="1870" w:type="dxa"/>
            <w:vAlign w:val="center"/>
          </w:tcPr>
          <w:p w14:paraId="5ED36F84" w14:textId="0DAFEA93"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Mes 3 (Optimización)</w:t>
            </w:r>
          </w:p>
        </w:tc>
        <w:tc>
          <w:tcPr>
            <w:tcW w:w="1870" w:type="dxa"/>
            <w:vAlign w:val="center"/>
          </w:tcPr>
          <w:p w14:paraId="7069F3D1" w14:textId="30C6BC94"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Mes 4 (Cierre y Seguimiento)</w:t>
            </w:r>
          </w:p>
        </w:tc>
      </w:tr>
      <w:tr w:rsidR="00F50139" w:rsidRPr="006F0AA6" w14:paraId="148CCBDC" w14:textId="77777777" w:rsidTr="00F50139">
        <w:tc>
          <w:tcPr>
            <w:tcW w:w="1870" w:type="dxa"/>
            <w:vAlign w:val="center"/>
          </w:tcPr>
          <w:p w14:paraId="53A13EC2" w14:textId="22D57F8C"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Definición de estrategia</w:t>
            </w:r>
          </w:p>
        </w:tc>
        <w:tc>
          <w:tcPr>
            <w:tcW w:w="1870" w:type="dxa"/>
            <w:shd w:val="clear" w:color="auto" w:fill="DAEEF3" w:themeFill="accent5" w:themeFillTint="33"/>
            <w:vAlign w:val="center"/>
          </w:tcPr>
          <w:p w14:paraId="6BF168CC" w14:textId="73164EF8"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Validación del </w:t>
            </w:r>
            <w:proofErr w:type="spellStart"/>
            <w:r w:rsidRPr="002C7961">
              <w:rPr>
                <w:rFonts w:ascii="Times New Roman" w:hAnsi="Times New Roman" w:cs="Times New Roman"/>
                <w:lang w:val="es-ES"/>
              </w:rPr>
              <w:t>Buyer</w:t>
            </w:r>
            <w:proofErr w:type="spellEnd"/>
            <w:r w:rsidRPr="002C7961">
              <w:rPr>
                <w:rFonts w:ascii="Times New Roman" w:hAnsi="Times New Roman" w:cs="Times New Roman"/>
                <w:lang w:val="es-ES"/>
              </w:rPr>
              <w:t xml:space="preserve"> Persona- Revisión de CRM- Capacitación interna sobre </w:t>
            </w:r>
            <w:proofErr w:type="spellStart"/>
            <w:r w:rsidRPr="002C7961">
              <w:rPr>
                <w:rFonts w:ascii="Times New Roman" w:hAnsi="Times New Roman" w:cs="Times New Roman"/>
                <w:lang w:val="es-ES"/>
              </w:rPr>
              <w:t>inbound</w:t>
            </w:r>
            <w:proofErr w:type="spellEnd"/>
          </w:p>
        </w:tc>
        <w:tc>
          <w:tcPr>
            <w:tcW w:w="1870" w:type="dxa"/>
            <w:vAlign w:val="center"/>
          </w:tcPr>
          <w:p w14:paraId="274E4F86" w14:textId="39E0732F"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w:t>
            </w:r>
          </w:p>
        </w:tc>
        <w:tc>
          <w:tcPr>
            <w:tcW w:w="1870" w:type="dxa"/>
            <w:vAlign w:val="center"/>
          </w:tcPr>
          <w:p w14:paraId="024D9370" w14:textId="72AFABE9"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w:t>
            </w:r>
          </w:p>
        </w:tc>
        <w:tc>
          <w:tcPr>
            <w:tcW w:w="1870" w:type="dxa"/>
            <w:vAlign w:val="center"/>
          </w:tcPr>
          <w:p w14:paraId="751DD54C" w14:textId="586301AE"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w:t>
            </w:r>
          </w:p>
        </w:tc>
      </w:tr>
      <w:tr w:rsidR="00F50139" w:rsidRPr="006F0AA6" w14:paraId="1864ABD6" w14:textId="77777777" w:rsidTr="00F50139">
        <w:tc>
          <w:tcPr>
            <w:tcW w:w="1870" w:type="dxa"/>
            <w:vAlign w:val="center"/>
          </w:tcPr>
          <w:p w14:paraId="78757C14" w14:textId="34CC0585"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Diseño de contenido</w:t>
            </w:r>
          </w:p>
        </w:tc>
        <w:tc>
          <w:tcPr>
            <w:tcW w:w="1870" w:type="dxa"/>
            <w:shd w:val="clear" w:color="auto" w:fill="DAEEF3" w:themeFill="accent5" w:themeFillTint="33"/>
            <w:vAlign w:val="center"/>
          </w:tcPr>
          <w:p w14:paraId="4E25FE35" w14:textId="7BCE26E9"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Diseño de catálogo digital- Diseño de </w:t>
            </w:r>
            <w:proofErr w:type="spellStart"/>
            <w:r w:rsidRPr="002C7961">
              <w:rPr>
                <w:rFonts w:ascii="Times New Roman" w:hAnsi="Times New Roman" w:cs="Times New Roman"/>
                <w:lang w:val="es-ES"/>
              </w:rPr>
              <w:t>landing</w:t>
            </w:r>
            <w:proofErr w:type="spellEnd"/>
            <w:r w:rsidRPr="002C7961">
              <w:rPr>
                <w:rFonts w:ascii="Times New Roman" w:hAnsi="Times New Roman" w:cs="Times New Roman"/>
                <w:lang w:val="es-ES"/>
              </w:rPr>
              <w:t xml:space="preserve"> page- CTA: “Descargar catálogo”</w:t>
            </w:r>
          </w:p>
        </w:tc>
        <w:tc>
          <w:tcPr>
            <w:tcW w:w="1870" w:type="dxa"/>
            <w:shd w:val="clear" w:color="auto" w:fill="B6DDE8" w:themeFill="accent5" w:themeFillTint="66"/>
            <w:vAlign w:val="center"/>
          </w:tcPr>
          <w:p w14:paraId="2296034F" w14:textId="2EB7A285"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Publicación del catálogo y página de destino</w:t>
            </w:r>
          </w:p>
        </w:tc>
        <w:tc>
          <w:tcPr>
            <w:tcW w:w="1870" w:type="dxa"/>
            <w:shd w:val="clear" w:color="auto" w:fill="92CDDC" w:themeFill="accent5" w:themeFillTint="99"/>
            <w:vAlign w:val="center"/>
          </w:tcPr>
          <w:p w14:paraId="7009AF2F" w14:textId="55E2951E"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A/B </w:t>
            </w:r>
            <w:proofErr w:type="spellStart"/>
            <w:r w:rsidRPr="002C7961">
              <w:rPr>
                <w:rFonts w:ascii="Times New Roman" w:hAnsi="Times New Roman" w:cs="Times New Roman"/>
                <w:lang w:val="es-ES"/>
              </w:rPr>
              <w:t>Testing</w:t>
            </w:r>
            <w:proofErr w:type="spellEnd"/>
            <w:r w:rsidRPr="002C7961">
              <w:rPr>
                <w:rFonts w:ascii="Times New Roman" w:hAnsi="Times New Roman" w:cs="Times New Roman"/>
                <w:lang w:val="es-ES"/>
              </w:rPr>
              <w:t xml:space="preserve"> de banners y textos</w:t>
            </w:r>
          </w:p>
        </w:tc>
        <w:tc>
          <w:tcPr>
            <w:tcW w:w="1870" w:type="dxa"/>
            <w:shd w:val="clear" w:color="auto" w:fill="31849B" w:themeFill="accent5" w:themeFillShade="BF"/>
            <w:vAlign w:val="center"/>
          </w:tcPr>
          <w:p w14:paraId="3E9294D6" w14:textId="707F80B4"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Actualización del contenido </w:t>
            </w:r>
            <w:proofErr w:type="spellStart"/>
            <w:r w:rsidRPr="002C7961">
              <w:rPr>
                <w:rFonts w:ascii="Times New Roman" w:hAnsi="Times New Roman" w:cs="Times New Roman"/>
                <w:lang w:val="es-ES"/>
              </w:rPr>
              <w:t>premium</w:t>
            </w:r>
            <w:proofErr w:type="spellEnd"/>
          </w:p>
        </w:tc>
      </w:tr>
      <w:tr w:rsidR="00F50139" w:rsidRPr="006F0AA6" w14:paraId="46ACB613" w14:textId="77777777" w:rsidTr="00F50139">
        <w:tc>
          <w:tcPr>
            <w:tcW w:w="1870" w:type="dxa"/>
            <w:vAlign w:val="center"/>
          </w:tcPr>
          <w:p w14:paraId="6920FF44" w14:textId="11FC926A"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Canales y segmentación</w:t>
            </w:r>
          </w:p>
        </w:tc>
        <w:tc>
          <w:tcPr>
            <w:tcW w:w="1870" w:type="dxa"/>
            <w:shd w:val="clear" w:color="auto" w:fill="DAEEF3" w:themeFill="accent5" w:themeFillTint="33"/>
            <w:vAlign w:val="center"/>
          </w:tcPr>
          <w:p w14:paraId="31EDBB55" w14:textId="5B63232C"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Configurar audiencias similares- Definir intereses “Ruta del Chocolate” por canal</w:t>
            </w:r>
          </w:p>
        </w:tc>
        <w:tc>
          <w:tcPr>
            <w:tcW w:w="1870" w:type="dxa"/>
            <w:shd w:val="clear" w:color="auto" w:fill="B6DDE8" w:themeFill="accent5" w:themeFillTint="66"/>
            <w:vAlign w:val="center"/>
          </w:tcPr>
          <w:p w14:paraId="08386760" w14:textId="05494706"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Activación de campañas en Google </w:t>
            </w:r>
            <w:proofErr w:type="spellStart"/>
            <w:r w:rsidRPr="002C7961">
              <w:rPr>
                <w:rFonts w:ascii="Times New Roman" w:hAnsi="Times New Roman" w:cs="Times New Roman"/>
                <w:lang w:val="es-ES"/>
              </w:rPr>
              <w:t>Display</w:t>
            </w:r>
            <w:proofErr w:type="spellEnd"/>
            <w:r w:rsidRPr="002C7961">
              <w:rPr>
                <w:rFonts w:ascii="Times New Roman" w:hAnsi="Times New Roman" w:cs="Times New Roman"/>
                <w:lang w:val="es-ES"/>
              </w:rPr>
              <w:t xml:space="preserve">, Facebook, </w:t>
            </w:r>
            <w:proofErr w:type="spellStart"/>
            <w:r w:rsidRPr="002C7961">
              <w:rPr>
                <w:rFonts w:ascii="Times New Roman" w:hAnsi="Times New Roman" w:cs="Times New Roman"/>
                <w:lang w:val="es-ES"/>
              </w:rPr>
              <w:t>LinkedIn</w:t>
            </w:r>
            <w:proofErr w:type="spellEnd"/>
            <w:r w:rsidRPr="002C7961">
              <w:rPr>
                <w:rFonts w:ascii="Times New Roman" w:hAnsi="Times New Roman" w:cs="Times New Roman"/>
                <w:lang w:val="es-ES"/>
              </w:rPr>
              <w:t xml:space="preserve">, </w:t>
            </w:r>
            <w:proofErr w:type="spellStart"/>
            <w:r w:rsidRPr="002C7961">
              <w:rPr>
                <w:rFonts w:ascii="Times New Roman" w:hAnsi="Times New Roman" w:cs="Times New Roman"/>
                <w:lang w:val="es-ES"/>
              </w:rPr>
              <w:t>Instagram</w:t>
            </w:r>
            <w:proofErr w:type="spellEnd"/>
            <w:r w:rsidRPr="002C7961">
              <w:rPr>
                <w:rFonts w:ascii="Times New Roman" w:hAnsi="Times New Roman" w:cs="Times New Roman"/>
                <w:lang w:val="es-ES"/>
              </w:rPr>
              <w:t xml:space="preserve"> (segmentación norte y centro del Perú)</w:t>
            </w:r>
          </w:p>
        </w:tc>
        <w:tc>
          <w:tcPr>
            <w:tcW w:w="1870" w:type="dxa"/>
            <w:shd w:val="clear" w:color="auto" w:fill="92CDDC" w:themeFill="accent5" w:themeFillTint="99"/>
            <w:vAlign w:val="center"/>
          </w:tcPr>
          <w:p w14:paraId="76E289E4" w14:textId="67366434"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Ajustes de segmentación según rendimiento</w:t>
            </w:r>
          </w:p>
        </w:tc>
        <w:tc>
          <w:tcPr>
            <w:tcW w:w="1870" w:type="dxa"/>
            <w:shd w:val="clear" w:color="auto" w:fill="31849B" w:themeFill="accent5" w:themeFillShade="BF"/>
            <w:vAlign w:val="center"/>
          </w:tcPr>
          <w:p w14:paraId="6BD0DC9F" w14:textId="2CAF137B"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w:t>
            </w:r>
            <w:proofErr w:type="spellStart"/>
            <w:r w:rsidRPr="002C7961">
              <w:rPr>
                <w:rFonts w:ascii="Times New Roman" w:hAnsi="Times New Roman" w:cs="Times New Roman"/>
                <w:lang w:val="es-ES"/>
              </w:rPr>
              <w:t>Remarketing</w:t>
            </w:r>
            <w:proofErr w:type="spellEnd"/>
            <w:r w:rsidRPr="002C7961">
              <w:rPr>
                <w:rFonts w:ascii="Times New Roman" w:hAnsi="Times New Roman" w:cs="Times New Roman"/>
                <w:lang w:val="es-ES"/>
              </w:rPr>
              <w:t xml:space="preserve"> a leads fríos</w:t>
            </w:r>
          </w:p>
        </w:tc>
      </w:tr>
      <w:tr w:rsidR="00F50139" w:rsidRPr="00B05146" w14:paraId="5649464A" w14:textId="77777777" w:rsidTr="00F50139">
        <w:tc>
          <w:tcPr>
            <w:tcW w:w="1870" w:type="dxa"/>
            <w:vAlign w:val="center"/>
          </w:tcPr>
          <w:p w14:paraId="6AD1C98C" w14:textId="3A521B1F"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Captación de leads</w:t>
            </w:r>
          </w:p>
        </w:tc>
        <w:tc>
          <w:tcPr>
            <w:tcW w:w="1870" w:type="dxa"/>
            <w:shd w:val="clear" w:color="auto" w:fill="DAEEF3" w:themeFill="accent5" w:themeFillTint="33"/>
            <w:vAlign w:val="center"/>
          </w:tcPr>
          <w:p w14:paraId="0D2DE71D" w14:textId="1B8E91AB"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w:t>
            </w:r>
          </w:p>
        </w:tc>
        <w:tc>
          <w:tcPr>
            <w:tcW w:w="1870" w:type="dxa"/>
            <w:shd w:val="clear" w:color="auto" w:fill="B6DDE8" w:themeFill="accent5" w:themeFillTint="66"/>
            <w:vAlign w:val="center"/>
          </w:tcPr>
          <w:p w14:paraId="350802B3" w14:textId="477707A4"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Lanzamiento oficial de anuncios- Seguimiento </w:t>
            </w:r>
            <w:r w:rsidRPr="002C7961">
              <w:rPr>
                <w:rFonts w:ascii="Times New Roman" w:hAnsi="Times New Roman" w:cs="Times New Roman"/>
                <w:lang w:val="es-ES"/>
              </w:rPr>
              <w:lastRenderedPageBreak/>
              <w:t>diario de métricas</w:t>
            </w:r>
          </w:p>
        </w:tc>
        <w:tc>
          <w:tcPr>
            <w:tcW w:w="1870" w:type="dxa"/>
            <w:shd w:val="clear" w:color="auto" w:fill="92CDDC" w:themeFill="accent5" w:themeFillTint="99"/>
            <w:vAlign w:val="center"/>
          </w:tcPr>
          <w:p w14:paraId="0F5C6B97" w14:textId="3C6CF319"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lastRenderedPageBreak/>
              <w:t>- Detección de mejores fuentes- Escalar anuncios con mayor CTR</w:t>
            </w:r>
          </w:p>
        </w:tc>
        <w:tc>
          <w:tcPr>
            <w:tcW w:w="1870" w:type="dxa"/>
            <w:shd w:val="clear" w:color="auto" w:fill="31849B" w:themeFill="accent5" w:themeFillShade="BF"/>
            <w:vAlign w:val="center"/>
          </w:tcPr>
          <w:p w14:paraId="67983C2C" w14:textId="3AB6DBBA"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Cierre de formularios y análisis final de leads</w:t>
            </w:r>
          </w:p>
        </w:tc>
      </w:tr>
      <w:tr w:rsidR="00F50139" w:rsidRPr="00B05146" w14:paraId="31FD534E" w14:textId="77777777" w:rsidTr="00F50139">
        <w:tc>
          <w:tcPr>
            <w:tcW w:w="1870" w:type="dxa"/>
            <w:vAlign w:val="center"/>
          </w:tcPr>
          <w:p w14:paraId="541A6AB6" w14:textId="7AE74721"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lastRenderedPageBreak/>
              <w:t xml:space="preserve"> Automatización de correos</w:t>
            </w:r>
          </w:p>
        </w:tc>
        <w:tc>
          <w:tcPr>
            <w:tcW w:w="1870" w:type="dxa"/>
            <w:shd w:val="clear" w:color="auto" w:fill="DAEEF3" w:themeFill="accent5" w:themeFillTint="33"/>
            <w:vAlign w:val="center"/>
          </w:tcPr>
          <w:p w14:paraId="147C9C31" w14:textId="5B8B012A"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Configurar </w:t>
            </w:r>
            <w:proofErr w:type="spellStart"/>
            <w:r w:rsidRPr="002C7961">
              <w:rPr>
                <w:rFonts w:ascii="Times New Roman" w:hAnsi="Times New Roman" w:cs="Times New Roman"/>
                <w:lang w:val="es-ES"/>
              </w:rPr>
              <w:t>workflows</w:t>
            </w:r>
            <w:proofErr w:type="spellEnd"/>
            <w:r w:rsidRPr="002C7961">
              <w:rPr>
                <w:rFonts w:ascii="Times New Roman" w:hAnsi="Times New Roman" w:cs="Times New Roman"/>
                <w:lang w:val="es-ES"/>
              </w:rPr>
              <w:t xml:space="preserve"> en CRM (automatización)</w:t>
            </w:r>
          </w:p>
        </w:tc>
        <w:tc>
          <w:tcPr>
            <w:tcW w:w="1870" w:type="dxa"/>
            <w:shd w:val="clear" w:color="auto" w:fill="B6DDE8" w:themeFill="accent5" w:themeFillTint="66"/>
            <w:vAlign w:val="center"/>
          </w:tcPr>
          <w:p w14:paraId="0B80AFA3" w14:textId="7EB8932D"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Envío automático post-descarga (“Conozca la ruta del chocolate”)</w:t>
            </w:r>
          </w:p>
        </w:tc>
        <w:tc>
          <w:tcPr>
            <w:tcW w:w="1870" w:type="dxa"/>
            <w:shd w:val="clear" w:color="auto" w:fill="92CDDC" w:themeFill="accent5" w:themeFillTint="99"/>
            <w:vAlign w:val="center"/>
          </w:tcPr>
          <w:p w14:paraId="62DEBDA7" w14:textId="09F32D45"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Envío de segundo correo con productos </w:t>
            </w:r>
            <w:proofErr w:type="spellStart"/>
            <w:r w:rsidRPr="002C7961">
              <w:rPr>
                <w:rFonts w:ascii="Times New Roman" w:hAnsi="Times New Roman" w:cs="Times New Roman"/>
                <w:lang w:val="es-ES"/>
              </w:rPr>
              <w:t>premium</w:t>
            </w:r>
            <w:proofErr w:type="spellEnd"/>
          </w:p>
        </w:tc>
        <w:tc>
          <w:tcPr>
            <w:tcW w:w="1870" w:type="dxa"/>
            <w:shd w:val="clear" w:color="auto" w:fill="31849B" w:themeFill="accent5" w:themeFillShade="BF"/>
            <w:vAlign w:val="center"/>
          </w:tcPr>
          <w:p w14:paraId="161EADC6" w14:textId="511C76B9"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Ofertas especiales a leads calificados</w:t>
            </w:r>
          </w:p>
        </w:tc>
      </w:tr>
      <w:tr w:rsidR="00F50139" w:rsidRPr="006F0AA6" w14:paraId="35A45C5D" w14:textId="77777777" w:rsidTr="00F50139">
        <w:tc>
          <w:tcPr>
            <w:tcW w:w="1870" w:type="dxa"/>
            <w:vAlign w:val="center"/>
          </w:tcPr>
          <w:p w14:paraId="347748DD" w14:textId="15A0B926"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Medición y análisis</w:t>
            </w:r>
          </w:p>
        </w:tc>
        <w:tc>
          <w:tcPr>
            <w:tcW w:w="1870" w:type="dxa"/>
            <w:shd w:val="clear" w:color="auto" w:fill="DAEEF3" w:themeFill="accent5" w:themeFillTint="33"/>
            <w:vAlign w:val="center"/>
          </w:tcPr>
          <w:p w14:paraId="5F331AF4" w14:textId="3CBB3805"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xml:space="preserve">- Definir </w:t>
            </w:r>
            <w:proofErr w:type="spellStart"/>
            <w:r w:rsidRPr="002C7961">
              <w:rPr>
                <w:rFonts w:ascii="Times New Roman" w:hAnsi="Times New Roman" w:cs="Times New Roman"/>
                <w:lang w:val="es-ES"/>
              </w:rPr>
              <w:t>KPIs</w:t>
            </w:r>
            <w:proofErr w:type="spellEnd"/>
            <w:r w:rsidRPr="002C7961">
              <w:rPr>
                <w:rFonts w:ascii="Times New Roman" w:hAnsi="Times New Roman" w:cs="Times New Roman"/>
                <w:lang w:val="es-ES"/>
              </w:rPr>
              <w:t>: tasa de conversión, CTR, CPL</w:t>
            </w:r>
          </w:p>
        </w:tc>
        <w:tc>
          <w:tcPr>
            <w:tcW w:w="1870" w:type="dxa"/>
            <w:shd w:val="clear" w:color="auto" w:fill="B6DDE8" w:themeFill="accent5" w:themeFillTint="66"/>
            <w:vAlign w:val="center"/>
          </w:tcPr>
          <w:p w14:paraId="469DE638" w14:textId="7560F938"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Revisión semanal de métricas</w:t>
            </w:r>
          </w:p>
        </w:tc>
        <w:tc>
          <w:tcPr>
            <w:tcW w:w="1870" w:type="dxa"/>
            <w:shd w:val="clear" w:color="auto" w:fill="92CDDC" w:themeFill="accent5" w:themeFillTint="99"/>
            <w:vAlign w:val="center"/>
          </w:tcPr>
          <w:p w14:paraId="3295DB8B" w14:textId="2445DEA5"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Ajustes según resultados- Comparativa entre canales</w:t>
            </w:r>
          </w:p>
        </w:tc>
        <w:tc>
          <w:tcPr>
            <w:tcW w:w="1870" w:type="dxa"/>
            <w:shd w:val="clear" w:color="auto" w:fill="31849B" w:themeFill="accent5" w:themeFillShade="BF"/>
            <w:vAlign w:val="center"/>
          </w:tcPr>
          <w:p w14:paraId="3A143E3C" w14:textId="277B18D0" w:rsidR="00F50139" w:rsidRPr="006F0AA6" w:rsidRDefault="00F50139" w:rsidP="00F50139">
            <w:pPr>
              <w:rPr>
                <w:rFonts w:ascii="Times New Roman" w:hAnsi="Times New Roman" w:cs="Times New Roman"/>
                <w:lang w:val="es-ES"/>
              </w:rPr>
            </w:pPr>
            <w:r w:rsidRPr="002C7961">
              <w:rPr>
                <w:rFonts w:ascii="Times New Roman" w:hAnsi="Times New Roman" w:cs="Times New Roman"/>
                <w:lang w:val="es-ES"/>
              </w:rPr>
              <w:t>- Informe final de campaña</w:t>
            </w:r>
          </w:p>
        </w:tc>
      </w:tr>
    </w:tbl>
    <w:p w14:paraId="4770C5FB" w14:textId="77777777" w:rsidR="001E6FAF" w:rsidRPr="00F50139" w:rsidRDefault="001E6FAF" w:rsidP="001E6FAF">
      <w:pPr>
        <w:rPr>
          <w:rFonts w:ascii="Times New Roman" w:hAnsi="Times New Roman" w:cs="Times New Roman"/>
          <w:lang w:val="es-ES"/>
        </w:rPr>
      </w:pPr>
    </w:p>
    <w:p w14:paraId="3E84D783" w14:textId="77777777" w:rsidR="00DA6684" w:rsidRDefault="00DA6684" w:rsidP="00DA6684">
      <w:pPr>
        <w:spacing w:line="360" w:lineRule="auto"/>
        <w:jc w:val="both"/>
        <w:rPr>
          <w:rFonts w:ascii="Times New Roman" w:hAnsi="Times New Roman" w:cs="Times New Roman"/>
          <w:lang w:val="es-ES"/>
        </w:rPr>
      </w:pPr>
      <w:r w:rsidRPr="00E10211">
        <w:rPr>
          <w:rFonts w:ascii="Times New Roman" w:hAnsi="Times New Roman" w:cs="Times New Roman"/>
          <w:lang w:val="es-ES"/>
        </w:rPr>
        <w:t>Fuente: Elaboración propia</w:t>
      </w:r>
    </w:p>
    <w:p w14:paraId="5DDC9598" w14:textId="77777777" w:rsidR="00B36DDC" w:rsidRPr="00B36DDC" w:rsidRDefault="00B36DDC" w:rsidP="00DA6684">
      <w:pPr>
        <w:spacing w:line="360" w:lineRule="auto"/>
        <w:jc w:val="both"/>
        <w:rPr>
          <w:rFonts w:ascii="Times New Roman" w:hAnsi="Times New Roman" w:cs="Times New Roman"/>
          <w:lang w:val="es-ES"/>
        </w:rPr>
      </w:pPr>
    </w:p>
    <w:p w14:paraId="79ADD8E2" w14:textId="12DB2189" w:rsidR="00B36DDC" w:rsidRPr="00B36DDC" w:rsidRDefault="00B36DDC" w:rsidP="00B36DDC">
      <w:pPr>
        <w:pStyle w:val="Epgrafe"/>
        <w:rPr>
          <w:rFonts w:ascii="Times New Roman" w:hAnsi="Times New Roman"/>
          <w:b w:val="0"/>
          <w:bCs w:val="0"/>
          <w:sz w:val="24"/>
          <w:szCs w:val="24"/>
        </w:rPr>
      </w:pPr>
      <w:r w:rsidRPr="00B36DDC">
        <w:rPr>
          <w:rFonts w:ascii="Times New Roman" w:hAnsi="Times New Roman"/>
          <w:b w:val="0"/>
          <w:bCs w:val="0"/>
          <w:sz w:val="24"/>
          <w:szCs w:val="24"/>
        </w:rPr>
        <w:t xml:space="preserve">Tabla </w:t>
      </w:r>
      <w:r w:rsidRPr="00B36DDC">
        <w:rPr>
          <w:rFonts w:ascii="Times New Roman" w:hAnsi="Times New Roman"/>
          <w:b w:val="0"/>
          <w:bCs w:val="0"/>
          <w:sz w:val="24"/>
          <w:szCs w:val="24"/>
        </w:rPr>
        <w:fldChar w:fldCharType="begin"/>
      </w:r>
      <w:r w:rsidRPr="00B36DDC">
        <w:rPr>
          <w:rFonts w:ascii="Times New Roman" w:hAnsi="Times New Roman"/>
          <w:b w:val="0"/>
          <w:bCs w:val="0"/>
          <w:sz w:val="24"/>
          <w:szCs w:val="24"/>
        </w:rPr>
        <w:instrText xml:space="preserve"> SEQ Tabla \* ARABIC </w:instrText>
      </w:r>
      <w:r w:rsidRPr="00B36DDC">
        <w:rPr>
          <w:rFonts w:ascii="Times New Roman" w:hAnsi="Times New Roman"/>
          <w:b w:val="0"/>
          <w:bCs w:val="0"/>
          <w:sz w:val="24"/>
          <w:szCs w:val="24"/>
        </w:rPr>
        <w:fldChar w:fldCharType="separate"/>
      </w:r>
      <w:r w:rsidR="00964FA8">
        <w:rPr>
          <w:rFonts w:ascii="Times New Roman" w:hAnsi="Times New Roman"/>
          <w:b w:val="0"/>
          <w:bCs w:val="0"/>
          <w:noProof/>
          <w:sz w:val="24"/>
          <w:szCs w:val="24"/>
        </w:rPr>
        <w:t>6</w:t>
      </w:r>
      <w:r w:rsidRPr="00B36DDC">
        <w:rPr>
          <w:rFonts w:ascii="Times New Roman" w:hAnsi="Times New Roman"/>
          <w:b w:val="0"/>
          <w:bCs w:val="0"/>
          <w:sz w:val="24"/>
          <w:szCs w:val="24"/>
        </w:rPr>
        <w:fldChar w:fldCharType="end"/>
      </w:r>
      <w:r w:rsidRPr="00B36DDC">
        <w:rPr>
          <w:rFonts w:ascii="Times New Roman" w:hAnsi="Times New Roman"/>
          <w:b w:val="0"/>
          <w:bCs w:val="0"/>
          <w:sz w:val="24"/>
          <w:szCs w:val="24"/>
        </w:rPr>
        <w:t>. Presupuesto de Publicidad</w:t>
      </w:r>
    </w:p>
    <w:tbl>
      <w:tblPr>
        <w:tblW w:w="8122" w:type="dxa"/>
        <w:jc w:val="center"/>
        <w:tblCellMar>
          <w:left w:w="70" w:type="dxa"/>
          <w:right w:w="70" w:type="dxa"/>
        </w:tblCellMar>
        <w:tblLook w:val="04A0" w:firstRow="1" w:lastRow="0" w:firstColumn="1" w:lastColumn="0" w:noHBand="0" w:noVBand="1"/>
      </w:tblPr>
      <w:tblGrid>
        <w:gridCol w:w="3681"/>
        <w:gridCol w:w="1007"/>
        <w:gridCol w:w="1570"/>
        <w:gridCol w:w="1864"/>
      </w:tblGrid>
      <w:tr w:rsidR="006F0AA6" w:rsidRPr="00344DB3" w14:paraId="33FD8794" w14:textId="77777777" w:rsidTr="009B0973">
        <w:trPr>
          <w:trHeight w:val="549"/>
          <w:jc w:val="center"/>
        </w:trPr>
        <w:tc>
          <w:tcPr>
            <w:tcW w:w="3681" w:type="dxa"/>
            <w:tcBorders>
              <w:top w:val="single" w:sz="4" w:space="0" w:color="auto"/>
              <w:left w:val="single" w:sz="4" w:space="0" w:color="auto"/>
              <w:bottom w:val="single" w:sz="4" w:space="0" w:color="auto"/>
              <w:right w:val="single" w:sz="4" w:space="0" w:color="auto"/>
            </w:tcBorders>
            <w:noWrap/>
            <w:vAlign w:val="bottom"/>
            <w:hideMark/>
          </w:tcPr>
          <w:p w14:paraId="77840289" w14:textId="77777777" w:rsidR="006F0AA6" w:rsidRPr="00344DB3" w:rsidRDefault="006F0AA6" w:rsidP="003F408E">
            <w:pP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Presupuesto</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Publicidad</w:t>
            </w:r>
            <w:proofErr w:type="spellEnd"/>
            <w:r w:rsidRPr="00344DB3">
              <w:rPr>
                <w:rFonts w:ascii="Times New Roman" w:eastAsia="Times New Roman" w:hAnsi="Times New Roman" w:cs="Times New Roman"/>
                <w:lang w:eastAsia="es-ES"/>
              </w:rPr>
              <w:t xml:space="preserve"> Digital</w:t>
            </w:r>
          </w:p>
        </w:tc>
        <w:tc>
          <w:tcPr>
            <w:tcW w:w="1007" w:type="dxa"/>
            <w:tcBorders>
              <w:top w:val="single" w:sz="4" w:space="0" w:color="auto"/>
              <w:left w:val="nil"/>
              <w:bottom w:val="single" w:sz="4" w:space="0" w:color="auto"/>
              <w:right w:val="single" w:sz="4" w:space="0" w:color="auto"/>
            </w:tcBorders>
            <w:noWrap/>
            <w:vAlign w:val="center"/>
            <w:hideMark/>
          </w:tcPr>
          <w:p w14:paraId="1E6247F8"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570" w:type="dxa"/>
            <w:tcBorders>
              <w:top w:val="single" w:sz="4" w:space="0" w:color="auto"/>
              <w:left w:val="nil"/>
              <w:bottom w:val="single" w:sz="4" w:space="0" w:color="auto"/>
              <w:right w:val="single" w:sz="4" w:space="0" w:color="auto"/>
            </w:tcBorders>
            <w:noWrap/>
            <w:vAlign w:val="center"/>
            <w:hideMark/>
          </w:tcPr>
          <w:p w14:paraId="3B6FB4DC" w14:textId="77777777" w:rsidR="006F0AA6" w:rsidRPr="00344DB3" w:rsidRDefault="006F0AA6" w:rsidP="003F408E">
            <w:pPr>
              <w:jc w:val="right"/>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Dólares</w:t>
            </w:r>
            <w:proofErr w:type="spellEnd"/>
          </w:p>
        </w:tc>
        <w:tc>
          <w:tcPr>
            <w:tcW w:w="1864" w:type="dxa"/>
            <w:tcBorders>
              <w:top w:val="single" w:sz="4" w:space="0" w:color="auto"/>
              <w:left w:val="nil"/>
              <w:bottom w:val="single" w:sz="4" w:space="0" w:color="auto"/>
              <w:right w:val="single" w:sz="4" w:space="0" w:color="auto"/>
            </w:tcBorders>
            <w:noWrap/>
            <w:vAlign w:val="bottom"/>
            <w:hideMark/>
          </w:tcPr>
          <w:p w14:paraId="477A2580" w14:textId="77777777" w:rsidR="006F0AA6" w:rsidRPr="00344DB3" w:rsidRDefault="006F0AA6" w:rsidP="003F408E">
            <w:pPr>
              <w:jc w:val="center"/>
              <w:rPr>
                <w:rFonts w:ascii="Times New Roman" w:eastAsia="Times New Roman" w:hAnsi="Times New Roman" w:cs="Times New Roman"/>
                <w:lang w:eastAsia="es-ES"/>
              </w:rPr>
            </w:pPr>
            <w:r>
              <w:rPr>
                <w:rFonts w:ascii="Times New Roman" w:eastAsia="Times New Roman" w:hAnsi="Times New Roman" w:cs="Times New Roman"/>
                <w:lang w:eastAsia="es-ES"/>
              </w:rPr>
              <w:t>1</w:t>
            </w:r>
            <w:r w:rsidRPr="00344DB3">
              <w:rPr>
                <w:rFonts w:ascii="Times New Roman" w:eastAsia="Times New Roman" w:hAnsi="Times New Roman" w:cs="Times New Roman"/>
                <w:lang w:eastAsia="es-ES"/>
              </w:rPr>
              <w:t>6.408,00</w:t>
            </w:r>
          </w:p>
        </w:tc>
      </w:tr>
      <w:tr w:rsidR="006F0AA6" w:rsidRPr="00344DB3" w14:paraId="7028D6C5" w14:textId="77777777" w:rsidTr="009B0973">
        <w:trPr>
          <w:trHeight w:val="415"/>
          <w:jc w:val="center"/>
        </w:trPr>
        <w:tc>
          <w:tcPr>
            <w:tcW w:w="3681" w:type="dxa"/>
            <w:tcBorders>
              <w:top w:val="nil"/>
              <w:left w:val="single" w:sz="4" w:space="0" w:color="auto"/>
              <w:bottom w:val="single" w:sz="4" w:space="0" w:color="auto"/>
              <w:right w:val="single" w:sz="4" w:space="0" w:color="auto"/>
            </w:tcBorders>
            <w:vAlign w:val="center"/>
            <w:hideMark/>
          </w:tcPr>
          <w:p w14:paraId="2046F7B5"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Categoría</w:t>
            </w:r>
            <w:proofErr w:type="spellEnd"/>
          </w:p>
        </w:tc>
        <w:tc>
          <w:tcPr>
            <w:tcW w:w="1007" w:type="dxa"/>
            <w:tcBorders>
              <w:top w:val="nil"/>
              <w:left w:val="nil"/>
              <w:bottom w:val="single" w:sz="4" w:space="0" w:color="auto"/>
              <w:right w:val="single" w:sz="4" w:space="0" w:color="auto"/>
            </w:tcBorders>
            <w:vAlign w:val="center"/>
            <w:hideMark/>
          </w:tcPr>
          <w:p w14:paraId="5D99A468" w14:textId="77777777" w:rsidR="006F0AA6" w:rsidRPr="00344DB3" w:rsidRDefault="006F0AA6" w:rsidP="003F408E">
            <w:pPr>
              <w:jc w:val="center"/>
              <w:rPr>
                <w:rFonts w:ascii="Times New Roman" w:eastAsia="Times New Roman" w:hAnsi="Times New Roman" w:cs="Times New Roman"/>
                <w:lang w:val="es-ES" w:eastAsia="es-ES"/>
              </w:rPr>
            </w:pPr>
            <w:r>
              <w:rPr>
                <w:rFonts w:ascii="Times New Roman" w:eastAsia="Times New Roman" w:hAnsi="Times New Roman" w:cs="Times New Roman"/>
                <w:lang w:val="es-ES" w:eastAsia="es-ES"/>
              </w:rPr>
              <w:t>Cantidad</w:t>
            </w:r>
            <w:r w:rsidRPr="00344DB3">
              <w:rPr>
                <w:rFonts w:ascii="Times New Roman" w:eastAsia="Times New Roman" w:hAnsi="Times New Roman" w:cs="Times New Roman"/>
                <w:lang w:val="es-ES" w:eastAsia="es-ES"/>
              </w:rPr>
              <w:t xml:space="preserve"> </w:t>
            </w:r>
          </w:p>
        </w:tc>
        <w:tc>
          <w:tcPr>
            <w:tcW w:w="1570" w:type="dxa"/>
            <w:tcBorders>
              <w:top w:val="nil"/>
              <w:left w:val="nil"/>
              <w:bottom w:val="single" w:sz="4" w:space="0" w:color="auto"/>
              <w:right w:val="single" w:sz="4" w:space="0" w:color="auto"/>
            </w:tcBorders>
            <w:vAlign w:val="center"/>
            <w:hideMark/>
          </w:tcPr>
          <w:p w14:paraId="6A4518D3"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Costo</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por</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unidad</w:t>
            </w:r>
            <w:proofErr w:type="spellEnd"/>
            <w:r w:rsidRPr="00344DB3">
              <w:rPr>
                <w:rFonts w:ascii="Times New Roman" w:eastAsia="Times New Roman" w:hAnsi="Times New Roman" w:cs="Times New Roman"/>
                <w:lang w:eastAsia="es-ES"/>
              </w:rPr>
              <w:t xml:space="preserve"> </w:t>
            </w:r>
          </w:p>
        </w:tc>
        <w:tc>
          <w:tcPr>
            <w:tcW w:w="1864" w:type="dxa"/>
            <w:tcBorders>
              <w:top w:val="nil"/>
              <w:left w:val="nil"/>
              <w:bottom w:val="single" w:sz="4" w:space="0" w:color="auto"/>
              <w:right w:val="single" w:sz="4" w:space="0" w:color="auto"/>
            </w:tcBorders>
            <w:vAlign w:val="center"/>
            <w:hideMark/>
          </w:tcPr>
          <w:p w14:paraId="77D637D5"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xml:space="preserve">Subtotal </w:t>
            </w:r>
            <w:proofErr w:type="spellStart"/>
            <w:r w:rsidRPr="00344DB3">
              <w:rPr>
                <w:rFonts w:ascii="Times New Roman" w:eastAsia="Times New Roman" w:hAnsi="Times New Roman" w:cs="Times New Roman"/>
                <w:lang w:eastAsia="es-ES"/>
              </w:rPr>
              <w:t>estimado</w:t>
            </w:r>
            <w:proofErr w:type="spellEnd"/>
            <w:r w:rsidRPr="00344DB3">
              <w:rPr>
                <w:rFonts w:ascii="Times New Roman" w:eastAsia="Times New Roman" w:hAnsi="Times New Roman" w:cs="Times New Roman"/>
                <w:lang w:eastAsia="es-ES"/>
              </w:rPr>
              <w:t xml:space="preserve"> </w:t>
            </w:r>
          </w:p>
        </w:tc>
      </w:tr>
      <w:tr w:rsidR="006F0AA6" w:rsidRPr="00344DB3" w14:paraId="21D803E4" w14:textId="77777777" w:rsidTr="009B0973">
        <w:trPr>
          <w:trHeight w:val="397"/>
          <w:jc w:val="center"/>
        </w:trPr>
        <w:tc>
          <w:tcPr>
            <w:tcW w:w="3681" w:type="dxa"/>
            <w:tcBorders>
              <w:top w:val="nil"/>
              <w:left w:val="single" w:sz="4" w:space="0" w:color="auto"/>
              <w:bottom w:val="single" w:sz="4" w:space="0" w:color="auto"/>
              <w:right w:val="single" w:sz="4" w:space="0" w:color="auto"/>
            </w:tcBorders>
            <w:vAlign w:val="center"/>
          </w:tcPr>
          <w:p w14:paraId="69C42F16" w14:textId="060CB6E5"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Inbound Marketin</w:t>
            </w:r>
            <w:r w:rsidR="00CB2E12">
              <w:rPr>
                <w:rFonts w:ascii="Times New Roman" w:eastAsia="Times New Roman" w:hAnsi="Times New Roman" w:cs="Times New Roman"/>
                <w:lang w:eastAsia="es-ES"/>
              </w:rPr>
              <w:t>g</w:t>
            </w:r>
          </w:p>
        </w:tc>
        <w:tc>
          <w:tcPr>
            <w:tcW w:w="1007" w:type="dxa"/>
            <w:tcBorders>
              <w:top w:val="nil"/>
              <w:left w:val="nil"/>
              <w:bottom w:val="single" w:sz="4" w:space="0" w:color="auto"/>
              <w:right w:val="single" w:sz="4" w:space="0" w:color="auto"/>
            </w:tcBorders>
            <w:vAlign w:val="center"/>
          </w:tcPr>
          <w:p w14:paraId="264F5202"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w:t>
            </w:r>
          </w:p>
        </w:tc>
        <w:tc>
          <w:tcPr>
            <w:tcW w:w="1570" w:type="dxa"/>
            <w:tcBorders>
              <w:top w:val="nil"/>
              <w:left w:val="nil"/>
              <w:bottom w:val="single" w:sz="4" w:space="0" w:color="auto"/>
              <w:right w:val="single" w:sz="4" w:space="0" w:color="auto"/>
            </w:tcBorders>
            <w:vAlign w:val="center"/>
          </w:tcPr>
          <w:p w14:paraId="4C09E999"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10.000,00</w:t>
            </w:r>
          </w:p>
        </w:tc>
        <w:tc>
          <w:tcPr>
            <w:tcW w:w="1864" w:type="dxa"/>
            <w:tcBorders>
              <w:top w:val="nil"/>
              <w:left w:val="nil"/>
              <w:bottom w:val="single" w:sz="4" w:space="0" w:color="auto"/>
              <w:right w:val="single" w:sz="4" w:space="0" w:color="auto"/>
            </w:tcBorders>
            <w:vAlign w:val="center"/>
          </w:tcPr>
          <w:p w14:paraId="33536860"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10.000,00</w:t>
            </w:r>
          </w:p>
        </w:tc>
      </w:tr>
      <w:tr w:rsidR="006F0AA6" w:rsidRPr="00344DB3" w14:paraId="4158AA3C" w14:textId="77777777" w:rsidTr="009B0973">
        <w:trPr>
          <w:trHeight w:val="397"/>
          <w:jc w:val="center"/>
        </w:trPr>
        <w:tc>
          <w:tcPr>
            <w:tcW w:w="3681" w:type="dxa"/>
            <w:tcBorders>
              <w:top w:val="nil"/>
              <w:left w:val="single" w:sz="4" w:space="0" w:color="auto"/>
              <w:bottom w:val="single" w:sz="4" w:space="0" w:color="auto"/>
              <w:right w:val="single" w:sz="4" w:space="0" w:color="auto"/>
            </w:tcBorders>
            <w:vAlign w:val="center"/>
            <w:hideMark/>
          </w:tcPr>
          <w:p w14:paraId="771A1392"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Búsqueda</w:t>
            </w:r>
            <w:proofErr w:type="spellEnd"/>
            <w:r w:rsidRPr="00344DB3">
              <w:rPr>
                <w:rFonts w:ascii="Times New Roman" w:eastAsia="Times New Roman" w:hAnsi="Times New Roman" w:cs="Times New Roman"/>
                <w:lang w:eastAsia="es-ES"/>
              </w:rPr>
              <w:t>/</w:t>
            </w:r>
            <w:proofErr w:type="spellStart"/>
            <w:r w:rsidRPr="00344DB3">
              <w:rPr>
                <w:rFonts w:ascii="Times New Roman" w:eastAsia="Times New Roman" w:hAnsi="Times New Roman" w:cs="Times New Roman"/>
                <w:lang w:eastAsia="es-ES"/>
              </w:rPr>
              <w:t>Sitios</w:t>
            </w:r>
            <w:proofErr w:type="spellEnd"/>
          </w:p>
        </w:tc>
        <w:tc>
          <w:tcPr>
            <w:tcW w:w="1007" w:type="dxa"/>
            <w:tcBorders>
              <w:top w:val="nil"/>
              <w:left w:val="nil"/>
              <w:bottom w:val="single" w:sz="4" w:space="0" w:color="auto"/>
              <w:right w:val="single" w:sz="4" w:space="0" w:color="auto"/>
            </w:tcBorders>
            <w:vAlign w:val="center"/>
            <w:hideMark/>
          </w:tcPr>
          <w:p w14:paraId="3E6DCEC3"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570" w:type="dxa"/>
            <w:tcBorders>
              <w:top w:val="nil"/>
              <w:left w:val="nil"/>
              <w:bottom w:val="single" w:sz="4" w:space="0" w:color="auto"/>
              <w:right w:val="single" w:sz="4" w:space="0" w:color="auto"/>
            </w:tcBorders>
            <w:vAlign w:val="center"/>
            <w:hideMark/>
          </w:tcPr>
          <w:p w14:paraId="15A1D919"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864" w:type="dxa"/>
            <w:tcBorders>
              <w:top w:val="nil"/>
              <w:left w:val="nil"/>
              <w:bottom w:val="single" w:sz="4" w:space="0" w:color="auto"/>
              <w:right w:val="single" w:sz="4" w:space="0" w:color="auto"/>
            </w:tcBorders>
            <w:vAlign w:val="center"/>
            <w:hideMark/>
          </w:tcPr>
          <w:p w14:paraId="7D1247C7"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1.900,00</w:t>
            </w:r>
          </w:p>
        </w:tc>
      </w:tr>
      <w:tr w:rsidR="006F0AA6" w:rsidRPr="00344DB3" w14:paraId="57A21941"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01878CE7"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google</w:t>
            </w:r>
            <w:proofErr w:type="spellEnd"/>
            <w:r w:rsidRPr="00344DB3">
              <w:rPr>
                <w:rFonts w:ascii="Times New Roman" w:eastAsia="Times New Roman" w:hAnsi="Times New Roman" w:cs="Times New Roman"/>
                <w:lang w:eastAsia="es-ES"/>
              </w:rPr>
              <w:t xml:space="preserve"> Ads</w:t>
            </w:r>
          </w:p>
        </w:tc>
        <w:tc>
          <w:tcPr>
            <w:tcW w:w="1007" w:type="dxa"/>
            <w:tcBorders>
              <w:top w:val="nil"/>
              <w:left w:val="nil"/>
              <w:bottom w:val="single" w:sz="4" w:space="0" w:color="auto"/>
              <w:right w:val="single" w:sz="4" w:space="0" w:color="auto"/>
            </w:tcBorders>
            <w:vAlign w:val="center"/>
            <w:hideMark/>
          </w:tcPr>
          <w:p w14:paraId="483529DF"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w:t>
            </w:r>
          </w:p>
        </w:tc>
        <w:tc>
          <w:tcPr>
            <w:tcW w:w="1570" w:type="dxa"/>
            <w:tcBorders>
              <w:top w:val="nil"/>
              <w:left w:val="nil"/>
              <w:bottom w:val="single" w:sz="4" w:space="0" w:color="auto"/>
              <w:right w:val="single" w:sz="4" w:space="0" w:color="auto"/>
            </w:tcBorders>
            <w:noWrap/>
            <w:vAlign w:val="center"/>
            <w:hideMark/>
          </w:tcPr>
          <w:p w14:paraId="3A943372"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800,00</w:t>
            </w:r>
          </w:p>
        </w:tc>
        <w:tc>
          <w:tcPr>
            <w:tcW w:w="1864" w:type="dxa"/>
            <w:tcBorders>
              <w:top w:val="nil"/>
              <w:left w:val="nil"/>
              <w:bottom w:val="single" w:sz="4" w:space="0" w:color="auto"/>
              <w:right w:val="single" w:sz="4" w:space="0" w:color="auto"/>
            </w:tcBorders>
            <w:noWrap/>
            <w:vAlign w:val="center"/>
            <w:hideMark/>
          </w:tcPr>
          <w:p w14:paraId="62865CC7"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800,00</w:t>
            </w:r>
          </w:p>
        </w:tc>
      </w:tr>
      <w:tr w:rsidR="006F0AA6" w:rsidRPr="00344DB3" w14:paraId="50FCBC08"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00AFC016"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Búsqueda</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otros</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buscadores</w:t>
            </w:r>
            <w:proofErr w:type="spellEnd"/>
          </w:p>
        </w:tc>
        <w:tc>
          <w:tcPr>
            <w:tcW w:w="1007" w:type="dxa"/>
            <w:tcBorders>
              <w:top w:val="nil"/>
              <w:left w:val="nil"/>
              <w:bottom w:val="single" w:sz="4" w:space="0" w:color="auto"/>
              <w:right w:val="single" w:sz="4" w:space="0" w:color="auto"/>
            </w:tcBorders>
            <w:vAlign w:val="center"/>
            <w:hideMark/>
          </w:tcPr>
          <w:p w14:paraId="7168CDED"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w:t>
            </w:r>
          </w:p>
        </w:tc>
        <w:tc>
          <w:tcPr>
            <w:tcW w:w="1570" w:type="dxa"/>
            <w:tcBorders>
              <w:top w:val="nil"/>
              <w:left w:val="nil"/>
              <w:bottom w:val="single" w:sz="4" w:space="0" w:color="auto"/>
              <w:right w:val="single" w:sz="4" w:space="0" w:color="auto"/>
            </w:tcBorders>
            <w:noWrap/>
            <w:vAlign w:val="center"/>
            <w:hideMark/>
          </w:tcPr>
          <w:p w14:paraId="5CB0F74E"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1.100,00</w:t>
            </w:r>
          </w:p>
        </w:tc>
        <w:tc>
          <w:tcPr>
            <w:tcW w:w="1864" w:type="dxa"/>
            <w:tcBorders>
              <w:top w:val="nil"/>
              <w:left w:val="nil"/>
              <w:bottom w:val="single" w:sz="4" w:space="0" w:color="auto"/>
              <w:right w:val="single" w:sz="4" w:space="0" w:color="auto"/>
            </w:tcBorders>
            <w:noWrap/>
            <w:vAlign w:val="center"/>
            <w:hideMark/>
          </w:tcPr>
          <w:p w14:paraId="0C0C5A9C"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1.100,00</w:t>
            </w:r>
          </w:p>
        </w:tc>
      </w:tr>
      <w:tr w:rsidR="006F0AA6" w:rsidRPr="00344DB3" w14:paraId="1ECCE5B0" w14:textId="77777777" w:rsidTr="009B0973">
        <w:trPr>
          <w:trHeight w:val="397"/>
          <w:jc w:val="center"/>
        </w:trPr>
        <w:tc>
          <w:tcPr>
            <w:tcW w:w="3681" w:type="dxa"/>
            <w:tcBorders>
              <w:top w:val="nil"/>
              <w:left w:val="single" w:sz="4" w:space="0" w:color="auto"/>
              <w:bottom w:val="single" w:sz="4" w:space="0" w:color="auto"/>
              <w:right w:val="single" w:sz="4" w:space="0" w:color="auto"/>
            </w:tcBorders>
            <w:vAlign w:val="center"/>
            <w:hideMark/>
          </w:tcPr>
          <w:p w14:paraId="0AC662F0"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Comunicación</w:t>
            </w:r>
            <w:proofErr w:type="spellEnd"/>
          </w:p>
        </w:tc>
        <w:tc>
          <w:tcPr>
            <w:tcW w:w="1007" w:type="dxa"/>
            <w:tcBorders>
              <w:top w:val="nil"/>
              <w:left w:val="nil"/>
              <w:bottom w:val="single" w:sz="4" w:space="0" w:color="auto"/>
              <w:right w:val="single" w:sz="4" w:space="0" w:color="auto"/>
            </w:tcBorders>
            <w:vAlign w:val="center"/>
            <w:hideMark/>
          </w:tcPr>
          <w:p w14:paraId="77CE5778"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570" w:type="dxa"/>
            <w:tcBorders>
              <w:top w:val="nil"/>
              <w:left w:val="nil"/>
              <w:bottom w:val="single" w:sz="4" w:space="0" w:color="auto"/>
              <w:right w:val="single" w:sz="4" w:space="0" w:color="auto"/>
            </w:tcBorders>
            <w:vAlign w:val="center"/>
            <w:hideMark/>
          </w:tcPr>
          <w:p w14:paraId="41FE7EF8"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864" w:type="dxa"/>
            <w:tcBorders>
              <w:top w:val="nil"/>
              <w:left w:val="nil"/>
              <w:bottom w:val="single" w:sz="4" w:space="0" w:color="auto"/>
              <w:right w:val="single" w:sz="4" w:space="0" w:color="auto"/>
            </w:tcBorders>
            <w:vAlign w:val="center"/>
            <w:hideMark/>
          </w:tcPr>
          <w:p w14:paraId="5B59CAFB"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4.200,00</w:t>
            </w:r>
          </w:p>
        </w:tc>
      </w:tr>
      <w:tr w:rsidR="006F0AA6" w:rsidRPr="00344DB3" w14:paraId="23F772C0"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359456FF"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Influencers</w:t>
            </w:r>
          </w:p>
        </w:tc>
        <w:tc>
          <w:tcPr>
            <w:tcW w:w="1007" w:type="dxa"/>
            <w:tcBorders>
              <w:top w:val="nil"/>
              <w:left w:val="nil"/>
              <w:bottom w:val="single" w:sz="4" w:space="0" w:color="auto"/>
              <w:right w:val="single" w:sz="4" w:space="0" w:color="auto"/>
            </w:tcBorders>
            <w:vAlign w:val="center"/>
            <w:hideMark/>
          </w:tcPr>
          <w:p w14:paraId="16DA481C"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12</w:t>
            </w:r>
          </w:p>
        </w:tc>
        <w:tc>
          <w:tcPr>
            <w:tcW w:w="1570" w:type="dxa"/>
            <w:tcBorders>
              <w:top w:val="nil"/>
              <w:left w:val="nil"/>
              <w:bottom w:val="single" w:sz="4" w:space="0" w:color="auto"/>
              <w:right w:val="single" w:sz="4" w:space="0" w:color="auto"/>
            </w:tcBorders>
            <w:noWrap/>
            <w:vAlign w:val="center"/>
            <w:hideMark/>
          </w:tcPr>
          <w:p w14:paraId="4F0D1AFC"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250,00</w:t>
            </w:r>
          </w:p>
        </w:tc>
        <w:tc>
          <w:tcPr>
            <w:tcW w:w="1864" w:type="dxa"/>
            <w:tcBorders>
              <w:top w:val="nil"/>
              <w:left w:val="nil"/>
              <w:bottom w:val="single" w:sz="4" w:space="0" w:color="auto"/>
              <w:right w:val="single" w:sz="4" w:space="0" w:color="auto"/>
            </w:tcBorders>
            <w:noWrap/>
            <w:vAlign w:val="center"/>
            <w:hideMark/>
          </w:tcPr>
          <w:p w14:paraId="44D113F5"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3.000,00</w:t>
            </w:r>
          </w:p>
        </w:tc>
      </w:tr>
      <w:tr w:rsidR="006F0AA6" w:rsidRPr="00344DB3" w14:paraId="771EC255"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66F9F3EF"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Página</w:t>
            </w:r>
            <w:proofErr w:type="spellEnd"/>
            <w:r w:rsidRPr="00344DB3">
              <w:rPr>
                <w:rFonts w:ascii="Times New Roman" w:eastAsia="Times New Roman" w:hAnsi="Times New Roman" w:cs="Times New Roman"/>
                <w:lang w:eastAsia="es-ES"/>
              </w:rPr>
              <w:t xml:space="preserve"> web</w:t>
            </w:r>
          </w:p>
        </w:tc>
        <w:tc>
          <w:tcPr>
            <w:tcW w:w="1007" w:type="dxa"/>
            <w:tcBorders>
              <w:top w:val="nil"/>
              <w:left w:val="nil"/>
              <w:bottom w:val="single" w:sz="4" w:space="0" w:color="auto"/>
              <w:right w:val="single" w:sz="4" w:space="0" w:color="auto"/>
            </w:tcBorders>
            <w:vAlign w:val="center"/>
            <w:hideMark/>
          </w:tcPr>
          <w:p w14:paraId="1E0FFCE8"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w:t>
            </w:r>
          </w:p>
        </w:tc>
        <w:tc>
          <w:tcPr>
            <w:tcW w:w="1570" w:type="dxa"/>
            <w:tcBorders>
              <w:top w:val="nil"/>
              <w:left w:val="nil"/>
              <w:bottom w:val="single" w:sz="4" w:space="0" w:color="auto"/>
              <w:right w:val="single" w:sz="4" w:space="0" w:color="auto"/>
            </w:tcBorders>
            <w:noWrap/>
            <w:vAlign w:val="center"/>
            <w:hideMark/>
          </w:tcPr>
          <w:p w14:paraId="66660507"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1.200,00</w:t>
            </w:r>
          </w:p>
        </w:tc>
        <w:tc>
          <w:tcPr>
            <w:tcW w:w="1864" w:type="dxa"/>
            <w:tcBorders>
              <w:top w:val="nil"/>
              <w:left w:val="nil"/>
              <w:bottom w:val="single" w:sz="4" w:space="0" w:color="auto"/>
              <w:right w:val="single" w:sz="4" w:space="0" w:color="auto"/>
            </w:tcBorders>
            <w:noWrap/>
            <w:vAlign w:val="center"/>
            <w:hideMark/>
          </w:tcPr>
          <w:p w14:paraId="72DBD8F2"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1.200,00</w:t>
            </w:r>
          </w:p>
        </w:tc>
      </w:tr>
      <w:tr w:rsidR="006F0AA6" w:rsidRPr="00344DB3" w14:paraId="29563ED9" w14:textId="77777777" w:rsidTr="009B0973">
        <w:trPr>
          <w:trHeight w:val="397"/>
          <w:jc w:val="center"/>
        </w:trPr>
        <w:tc>
          <w:tcPr>
            <w:tcW w:w="3681" w:type="dxa"/>
            <w:tcBorders>
              <w:top w:val="nil"/>
              <w:left w:val="single" w:sz="4" w:space="0" w:color="auto"/>
              <w:bottom w:val="single" w:sz="4" w:space="0" w:color="auto"/>
              <w:right w:val="single" w:sz="4" w:space="0" w:color="auto"/>
            </w:tcBorders>
            <w:vAlign w:val="center"/>
            <w:hideMark/>
          </w:tcPr>
          <w:p w14:paraId="721231FC" w14:textId="77777777" w:rsidR="006F0AA6" w:rsidRPr="00344DB3" w:rsidRDefault="006F0AA6" w:rsidP="003F408E">
            <w:pPr>
              <w:jc w:val="center"/>
              <w:rPr>
                <w:rFonts w:ascii="Times New Roman" w:eastAsia="Times New Roman" w:hAnsi="Times New Roman" w:cs="Times New Roman"/>
                <w:lang w:eastAsia="es-ES"/>
              </w:rPr>
            </w:pPr>
            <w:proofErr w:type="spellStart"/>
            <w:r w:rsidRPr="00344DB3">
              <w:rPr>
                <w:rFonts w:ascii="Times New Roman" w:eastAsia="Times New Roman" w:hAnsi="Times New Roman" w:cs="Times New Roman"/>
                <w:lang w:eastAsia="es-ES"/>
              </w:rPr>
              <w:t>Redes</w:t>
            </w:r>
            <w:proofErr w:type="spellEnd"/>
            <w:r w:rsidRPr="00344DB3">
              <w:rPr>
                <w:rFonts w:ascii="Times New Roman" w:eastAsia="Times New Roman" w:hAnsi="Times New Roman" w:cs="Times New Roman"/>
                <w:lang w:eastAsia="es-ES"/>
              </w:rPr>
              <w:t xml:space="preserve"> </w:t>
            </w:r>
            <w:proofErr w:type="spellStart"/>
            <w:r w:rsidRPr="00344DB3">
              <w:rPr>
                <w:rFonts w:ascii="Times New Roman" w:eastAsia="Times New Roman" w:hAnsi="Times New Roman" w:cs="Times New Roman"/>
                <w:lang w:eastAsia="es-ES"/>
              </w:rPr>
              <w:t>sociales</w:t>
            </w:r>
            <w:proofErr w:type="spellEnd"/>
          </w:p>
        </w:tc>
        <w:tc>
          <w:tcPr>
            <w:tcW w:w="1007" w:type="dxa"/>
            <w:tcBorders>
              <w:top w:val="nil"/>
              <w:left w:val="nil"/>
              <w:bottom w:val="single" w:sz="4" w:space="0" w:color="auto"/>
              <w:right w:val="single" w:sz="4" w:space="0" w:color="auto"/>
            </w:tcBorders>
            <w:vAlign w:val="center"/>
            <w:hideMark/>
          </w:tcPr>
          <w:p w14:paraId="3F147B2C"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570" w:type="dxa"/>
            <w:tcBorders>
              <w:top w:val="nil"/>
              <w:left w:val="nil"/>
              <w:bottom w:val="single" w:sz="4" w:space="0" w:color="auto"/>
              <w:right w:val="single" w:sz="4" w:space="0" w:color="auto"/>
            </w:tcBorders>
            <w:vAlign w:val="center"/>
            <w:hideMark/>
          </w:tcPr>
          <w:p w14:paraId="0FC60CBF"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w:t>
            </w:r>
          </w:p>
        </w:tc>
        <w:tc>
          <w:tcPr>
            <w:tcW w:w="1864" w:type="dxa"/>
            <w:tcBorders>
              <w:top w:val="nil"/>
              <w:left w:val="nil"/>
              <w:bottom w:val="single" w:sz="4" w:space="0" w:color="auto"/>
              <w:right w:val="single" w:sz="4" w:space="0" w:color="auto"/>
            </w:tcBorders>
            <w:vAlign w:val="center"/>
            <w:hideMark/>
          </w:tcPr>
          <w:p w14:paraId="3BE3B2FC"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308,00</w:t>
            </w:r>
          </w:p>
        </w:tc>
      </w:tr>
      <w:tr w:rsidR="006F0AA6" w:rsidRPr="00344DB3" w14:paraId="57AF5E36"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6CB5C161" w14:textId="47AB089D"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xml:space="preserve">Facebook </w:t>
            </w:r>
            <w:r w:rsidR="00580A98">
              <w:rPr>
                <w:rFonts w:ascii="Times New Roman" w:eastAsia="Times New Roman" w:hAnsi="Times New Roman" w:cs="Times New Roman"/>
                <w:lang w:eastAsia="es-ES"/>
              </w:rPr>
              <w:t xml:space="preserve"> </w:t>
            </w:r>
          </w:p>
        </w:tc>
        <w:tc>
          <w:tcPr>
            <w:tcW w:w="1007" w:type="dxa"/>
            <w:tcBorders>
              <w:top w:val="nil"/>
              <w:left w:val="nil"/>
              <w:bottom w:val="single" w:sz="4" w:space="0" w:color="auto"/>
              <w:right w:val="single" w:sz="4" w:space="0" w:color="auto"/>
            </w:tcBorders>
            <w:vAlign w:val="center"/>
            <w:hideMark/>
          </w:tcPr>
          <w:p w14:paraId="13C88912"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3</w:t>
            </w:r>
          </w:p>
        </w:tc>
        <w:tc>
          <w:tcPr>
            <w:tcW w:w="1570" w:type="dxa"/>
            <w:tcBorders>
              <w:top w:val="nil"/>
              <w:left w:val="nil"/>
              <w:bottom w:val="single" w:sz="4" w:space="0" w:color="auto"/>
              <w:right w:val="single" w:sz="4" w:space="0" w:color="auto"/>
            </w:tcBorders>
            <w:noWrap/>
            <w:vAlign w:val="center"/>
            <w:hideMark/>
          </w:tcPr>
          <w:p w14:paraId="0F3F417F"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58,00</w:t>
            </w:r>
          </w:p>
        </w:tc>
        <w:tc>
          <w:tcPr>
            <w:tcW w:w="1864" w:type="dxa"/>
            <w:tcBorders>
              <w:top w:val="nil"/>
              <w:left w:val="nil"/>
              <w:bottom w:val="single" w:sz="4" w:space="0" w:color="auto"/>
              <w:right w:val="single" w:sz="4" w:space="0" w:color="auto"/>
            </w:tcBorders>
            <w:noWrap/>
            <w:vAlign w:val="center"/>
            <w:hideMark/>
          </w:tcPr>
          <w:p w14:paraId="08C06355"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174,00</w:t>
            </w:r>
          </w:p>
        </w:tc>
      </w:tr>
      <w:tr w:rsidR="006F0AA6" w:rsidRPr="00344DB3" w14:paraId="2309FFB5"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7DBE2F81" w14:textId="6B2F4771"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 xml:space="preserve">Twitter </w:t>
            </w:r>
            <w:r w:rsidR="00580A98">
              <w:rPr>
                <w:rFonts w:ascii="Times New Roman" w:eastAsia="Times New Roman" w:hAnsi="Times New Roman" w:cs="Times New Roman"/>
                <w:lang w:eastAsia="es-ES"/>
              </w:rPr>
              <w:t xml:space="preserve"> </w:t>
            </w:r>
          </w:p>
        </w:tc>
        <w:tc>
          <w:tcPr>
            <w:tcW w:w="1007" w:type="dxa"/>
            <w:tcBorders>
              <w:top w:val="nil"/>
              <w:left w:val="nil"/>
              <w:bottom w:val="single" w:sz="4" w:space="0" w:color="auto"/>
              <w:right w:val="single" w:sz="4" w:space="0" w:color="auto"/>
            </w:tcBorders>
            <w:vAlign w:val="center"/>
            <w:hideMark/>
          </w:tcPr>
          <w:p w14:paraId="04316BAB"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2</w:t>
            </w:r>
          </w:p>
        </w:tc>
        <w:tc>
          <w:tcPr>
            <w:tcW w:w="1570" w:type="dxa"/>
            <w:tcBorders>
              <w:top w:val="nil"/>
              <w:left w:val="nil"/>
              <w:bottom w:val="single" w:sz="4" w:space="0" w:color="auto"/>
              <w:right w:val="single" w:sz="4" w:space="0" w:color="auto"/>
            </w:tcBorders>
            <w:noWrap/>
            <w:vAlign w:val="center"/>
            <w:hideMark/>
          </w:tcPr>
          <w:p w14:paraId="76FC1FB6"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28,00</w:t>
            </w:r>
          </w:p>
        </w:tc>
        <w:tc>
          <w:tcPr>
            <w:tcW w:w="1864" w:type="dxa"/>
            <w:tcBorders>
              <w:top w:val="nil"/>
              <w:left w:val="nil"/>
              <w:bottom w:val="single" w:sz="4" w:space="0" w:color="auto"/>
              <w:right w:val="single" w:sz="4" w:space="0" w:color="auto"/>
            </w:tcBorders>
            <w:noWrap/>
            <w:vAlign w:val="center"/>
            <w:hideMark/>
          </w:tcPr>
          <w:p w14:paraId="415989D8"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56,00</w:t>
            </w:r>
          </w:p>
        </w:tc>
      </w:tr>
      <w:tr w:rsidR="006F0AA6" w:rsidRPr="00344DB3" w14:paraId="6B1BD825" w14:textId="77777777" w:rsidTr="009B0973">
        <w:trPr>
          <w:trHeight w:val="377"/>
          <w:jc w:val="center"/>
        </w:trPr>
        <w:tc>
          <w:tcPr>
            <w:tcW w:w="3681" w:type="dxa"/>
            <w:tcBorders>
              <w:top w:val="nil"/>
              <w:left w:val="single" w:sz="4" w:space="0" w:color="auto"/>
              <w:bottom w:val="single" w:sz="4" w:space="0" w:color="auto"/>
              <w:right w:val="single" w:sz="4" w:space="0" w:color="auto"/>
            </w:tcBorders>
            <w:vAlign w:val="center"/>
            <w:hideMark/>
          </w:tcPr>
          <w:p w14:paraId="51A38D3B" w14:textId="27CC627F"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Linked</w:t>
            </w:r>
            <w:r>
              <w:rPr>
                <w:rFonts w:ascii="Times New Roman" w:eastAsia="Times New Roman" w:hAnsi="Times New Roman" w:cs="Times New Roman"/>
                <w:lang w:eastAsia="es-ES"/>
              </w:rPr>
              <w:t>I</w:t>
            </w:r>
            <w:r w:rsidRPr="00344DB3">
              <w:rPr>
                <w:rFonts w:ascii="Times New Roman" w:eastAsia="Times New Roman" w:hAnsi="Times New Roman" w:cs="Times New Roman"/>
                <w:lang w:eastAsia="es-ES"/>
              </w:rPr>
              <w:t xml:space="preserve">n </w:t>
            </w:r>
            <w:r w:rsidR="00301E72">
              <w:rPr>
                <w:rFonts w:ascii="Times New Roman" w:eastAsia="Times New Roman" w:hAnsi="Times New Roman" w:cs="Times New Roman"/>
                <w:lang w:eastAsia="es-ES"/>
              </w:rPr>
              <w:t>ADS (Clave en B2B)</w:t>
            </w:r>
          </w:p>
        </w:tc>
        <w:tc>
          <w:tcPr>
            <w:tcW w:w="1007" w:type="dxa"/>
            <w:tcBorders>
              <w:top w:val="nil"/>
              <w:left w:val="nil"/>
              <w:bottom w:val="single" w:sz="4" w:space="0" w:color="auto"/>
              <w:right w:val="single" w:sz="4" w:space="0" w:color="auto"/>
            </w:tcBorders>
            <w:vAlign w:val="center"/>
            <w:hideMark/>
          </w:tcPr>
          <w:p w14:paraId="0A6DFF68" w14:textId="77777777" w:rsidR="006F0AA6" w:rsidRPr="00344DB3" w:rsidRDefault="006F0AA6" w:rsidP="003F408E">
            <w:pPr>
              <w:jc w:val="center"/>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2</w:t>
            </w:r>
          </w:p>
        </w:tc>
        <w:tc>
          <w:tcPr>
            <w:tcW w:w="1570" w:type="dxa"/>
            <w:tcBorders>
              <w:top w:val="nil"/>
              <w:left w:val="nil"/>
              <w:bottom w:val="single" w:sz="4" w:space="0" w:color="auto"/>
              <w:right w:val="single" w:sz="4" w:space="0" w:color="auto"/>
            </w:tcBorders>
            <w:noWrap/>
            <w:vAlign w:val="center"/>
            <w:hideMark/>
          </w:tcPr>
          <w:p w14:paraId="38EBECA2"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39,00</w:t>
            </w:r>
          </w:p>
        </w:tc>
        <w:tc>
          <w:tcPr>
            <w:tcW w:w="1864" w:type="dxa"/>
            <w:tcBorders>
              <w:top w:val="nil"/>
              <w:left w:val="nil"/>
              <w:bottom w:val="single" w:sz="4" w:space="0" w:color="auto"/>
              <w:right w:val="single" w:sz="4" w:space="0" w:color="auto"/>
            </w:tcBorders>
            <w:noWrap/>
            <w:vAlign w:val="center"/>
            <w:hideMark/>
          </w:tcPr>
          <w:p w14:paraId="4DE1D100" w14:textId="77777777" w:rsidR="006F0AA6" w:rsidRPr="00344DB3" w:rsidRDefault="006F0AA6" w:rsidP="003F408E">
            <w:pPr>
              <w:jc w:val="right"/>
              <w:rPr>
                <w:rFonts w:ascii="Times New Roman" w:eastAsia="Times New Roman" w:hAnsi="Times New Roman" w:cs="Times New Roman"/>
                <w:lang w:eastAsia="es-ES"/>
              </w:rPr>
            </w:pPr>
            <w:r w:rsidRPr="00344DB3">
              <w:rPr>
                <w:rFonts w:ascii="Times New Roman" w:eastAsia="Times New Roman" w:hAnsi="Times New Roman" w:cs="Times New Roman"/>
                <w:lang w:eastAsia="es-ES"/>
              </w:rPr>
              <w:t>78,00</w:t>
            </w:r>
          </w:p>
        </w:tc>
      </w:tr>
    </w:tbl>
    <w:p w14:paraId="263FF9E8" w14:textId="77777777" w:rsidR="006F0AA6" w:rsidRPr="007C5306" w:rsidRDefault="006F0AA6" w:rsidP="006F0AA6">
      <w:pPr>
        <w:spacing w:after="160" w:line="360" w:lineRule="auto"/>
        <w:rPr>
          <w:rFonts w:ascii="Times New Roman" w:hAnsi="Times New Roman" w:cs="Times New Roman"/>
          <w:u w:val="single"/>
        </w:rPr>
      </w:pPr>
    </w:p>
    <w:p w14:paraId="7F62F37F" w14:textId="77777777" w:rsidR="006F0AA6" w:rsidRDefault="006F0AA6" w:rsidP="006F0AA6">
      <w:pPr>
        <w:spacing w:line="360" w:lineRule="auto"/>
        <w:jc w:val="both"/>
        <w:rPr>
          <w:rFonts w:ascii="Times New Roman" w:hAnsi="Times New Roman" w:cs="Times New Roman"/>
        </w:rPr>
      </w:pPr>
      <w:proofErr w:type="spellStart"/>
      <w:r w:rsidRPr="007C5306">
        <w:rPr>
          <w:rFonts w:ascii="Times New Roman" w:hAnsi="Times New Roman" w:cs="Times New Roman"/>
        </w:rPr>
        <w:t>Fuente</w:t>
      </w:r>
      <w:proofErr w:type="spellEnd"/>
      <w:r w:rsidRPr="007C5306">
        <w:rPr>
          <w:rFonts w:ascii="Times New Roman" w:hAnsi="Times New Roman" w:cs="Times New Roman"/>
        </w:rPr>
        <w:t xml:space="preserve">: </w:t>
      </w:r>
      <w:proofErr w:type="spellStart"/>
      <w:r w:rsidRPr="007C5306">
        <w:rPr>
          <w:rFonts w:ascii="Times New Roman" w:hAnsi="Times New Roman" w:cs="Times New Roman"/>
        </w:rPr>
        <w:t>Elaboración</w:t>
      </w:r>
      <w:proofErr w:type="spellEnd"/>
      <w:r w:rsidRPr="007C5306">
        <w:rPr>
          <w:rFonts w:ascii="Times New Roman" w:hAnsi="Times New Roman" w:cs="Times New Roman"/>
        </w:rPr>
        <w:t xml:space="preserve"> </w:t>
      </w:r>
      <w:proofErr w:type="spellStart"/>
      <w:r w:rsidRPr="007C5306">
        <w:rPr>
          <w:rFonts w:ascii="Times New Roman" w:hAnsi="Times New Roman" w:cs="Times New Roman"/>
        </w:rPr>
        <w:t>propia</w:t>
      </w:r>
      <w:proofErr w:type="spellEnd"/>
    </w:p>
    <w:p w14:paraId="12245483" w14:textId="77777777" w:rsidR="006F0AA6" w:rsidRDefault="006F0AA6" w:rsidP="006F0AA6">
      <w:pPr>
        <w:spacing w:line="360" w:lineRule="auto"/>
        <w:jc w:val="both"/>
        <w:rPr>
          <w:rFonts w:ascii="Times New Roman" w:hAnsi="Times New Roman" w:cs="Times New Roman"/>
        </w:rPr>
      </w:pPr>
    </w:p>
    <w:p w14:paraId="5A85DA94" w14:textId="77777777" w:rsidR="00666B3F" w:rsidRDefault="00666B3F" w:rsidP="007B73A1">
      <w:pPr>
        <w:jc w:val="both"/>
        <w:rPr>
          <w:rFonts w:ascii="Times New Roman" w:hAnsi="Times New Roman" w:cs="Times New Roman"/>
          <w:b/>
          <w:color w:val="FF0000"/>
          <w:lang w:val="es-ES"/>
        </w:rPr>
      </w:pPr>
    </w:p>
    <w:p w14:paraId="6D806402" w14:textId="77777777" w:rsidR="006F0AA6" w:rsidRDefault="006F0AA6" w:rsidP="007B73A1">
      <w:pPr>
        <w:jc w:val="both"/>
        <w:rPr>
          <w:rFonts w:ascii="Times New Roman" w:hAnsi="Times New Roman" w:cs="Times New Roman"/>
          <w:b/>
          <w:color w:val="FF0000"/>
          <w:lang w:val="es-ES"/>
        </w:rPr>
      </w:pPr>
    </w:p>
    <w:p w14:paraId="468B2C3E" w14:textId="77777777" w:rsidR="006F0AA6" w:rsidRDefault="006F0AA6" w:rsidP="007B73A1">
      <w:pPr>
        <w:jc w:val="both"/>
        <w:rPr>
          <w:rFonts w:ascii="Times New Roman" w:hAnsi="Times New Roman" w:cs="Times New Roman"/>
          <w:b/>
          <w:color w:val="FF0000"/>
          <w:lang w:val="es-ES"/>
        </w:rPr>
      </w:pPr>
    </w:p>
    <w:p w14:paraId="7A2E6C4D" w14:textId="66E58CC9" w:rsidR="00E10211" w:rsidRPr="00E2370C" w:rsidRDefault="003250FB" w:rsidP="003250FB">
      <w:pPr>
        <w:spacing w:after="160" w:line="360" w:lineRule="auto"/>
        <w:outlineLvl w:val="1"/>
        <w:rPr>
          <w:rFonts w:ascii="Times New Roman" w:hAnsi="Times New Roman" w:cs="Times New Roman"/>
          <w:b/>
          <w:caps/>
          <w:lang w:val="es-ES"/>
        </w:rPr>
      </w:pPr>
      <w:bookmarkStart w:id="61" w:name="_Toc209113404"/>
      <w:r>
        <w:rPr>
          <w:rFonts w:ascii="Times New Roman" w:hAnsi="Times New Roman" w:cs="Times New Roman"/>
          <w:b/>
          <w:caps/>
          <w:lang w:val="es-ES"/>
        </w:rPr>
        <w:lastRenderedPageBreak/>
        <w:t>5</w:t>
      </w:r>
      <w:r w:rsidR="00666B3F" w:rsidRPr="00E2370C">
        <w:rPr>
          <w:rFonts w:ascii="Times New Roman" w:hAnsi="Times New Roman" w:cs="Times New Roman"/>
          <w:b/>
          <w:caps/>
          <w:lang w:val="es-ES"/>
        </w:rPr>
        <w:t>.3</w:t>
      </w:r>
      <w:r w:rsidR="00E10211" w:rsidRPr="00E2370C">
        <w:rPr>
          <w:rFonts w:ascii="Times New Roman" w:hAnsi="Times New Roman" w:cs="Times New Roman"/>
          <w:b/>
          <w:caps/>
          <w:lang w:val="es-ES"/>
        </w:rPr>
        <w:t xml:space="preserve"> Plan de Recursos Humanos</w:t>
      </w:r>
      <w:bookmarkEnd w:id="61"/>
    </w:p>
    <w:p w14:paraId="61FDB10B" w14:textId="45787381" w:rsidR="00E10211" w:rsidRPr="00E2370C" w:rsidRDefault="007A68AA" w:rsidP="00E2370C">
      <w:pPr>
        <w:pStyle w:val="Epgrafe"/>
        <w:jc w:val="left"/>
        <w:rPr>
          <w:rFonts w:ascii="Times New Roman" w:hAnsi="Times New Roman"/>
          <w:b w:val="0"/>
          <w:bCs w:val="0"/>
          <w:i/>
          <w:iCs/>
          <w:sz w:val="24"/>
          <w:szCs w:val="24"/>
        </w:rPr>
      </w:pPr>
      <w:bookmarkStart w:id="62" w:name="_Toc88791008"/>
      <w:r>
        <w:rPr>
          <w:noProof/>
          <w:lang w:val="es-AR" w:eastAsia="es-AR"/>
        </w:rPr>
        <w:drawing>
          <wp:anchor distT="0" distB="0" distL="114300" distR="114300" simplePos="0" relativeHeight="251662336" behindDoc="0" locked="0" layoutInCell="1" allowOverlap="1" wp14:anchorId="0F8D64FA" wp14:editId="6DABFA8D">
            <wp:simplePos x="0" y="0"/>
            <wp:positionH relativeFrom="margin">
              <wp:align>right</wp:align>
            </wp:positionH>
            <wp:positionV relativeFrom="paragraph">
              <wp:posOffset>272415</wp:posOffset>
            </wp:positionV>
            <wp:extent cx="5924550" cy="4105275"/>
            <wp:effectExtent l="0" t="0" r="19050" b="0"/>
            <wp:wrapSquare wrapText="bothSides"/>
            <wp:docPr id="90177" name="Diagrama 90177" descr="&quot;&quot;" title="Organigrama básico SmartArt">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margin">
              <wp14:pctWidth>0</wp14:pctWidth>
            </wp14:sizeRelH>
            <wp14:sizeRelV relativeFrom="margin">
              <wp14:pctHeight>0</wp14:pctHeight>
            </wp14:sizeRelV>
          </wp:anchor>
        </w:drawing>
      </w:r>
      <w:r w:rsidR="00666B3F" w:rsidRPr="00E2370C">
        <w:rPr>
          <w:rFonts w:ascii="Times New Roman" w:hAnsi="Times New Roman"/>
          <w:b w:val="0"/>
          <w:bCs w:val="0"/>
          <w:sz w:val="24"/>
          <w:szCs w:val="24"/>
        </w:rPr>
        <w:t xml:space="preserve">Figura </w:t>
      </w:r>
      <w:r w:rsidR="00666B3F" w:rsidRPr="00E2370C">
        <w:rPr>
          <w:rFonts w:ascii="Times New Roman" w:hAnsi="Times New Roman"/>
          <w:b w:val="0"/>
          <w:bCs w:val="0"/>
          <w:sz w:val="24"/>
          <w:szCs w:val="24"/>
        </w:rPr>
        <w:fldChar w:fldCharType="begin"/>
      </w:r>
      <w:r w:rsidR="00666B3F" w:rsidRPr="00E2370C">
        <w:rPr>
          <w:rFonts w:ascii="Times New Roman" w:hAnsi="Times New Roman"/>
          <w:b w:val="0"/>
          <w:bCs w:val="0"/>
          <w:sz w:val="24"/>
          <w:szCs w:val="24"/>
        </w:rPr>
        <w:instrText xml:space="preserve"> SEQ Figura \* ARABIC </w:instrText>
      </w:r>
      <w:r w:rsidR="00666B3F" w:rsidRPr="00E2370C">
        <w:rPr>
          <w:rFonts w:ascii="Times New Roman" w:hAnsi="Times New Roman"/>
          <w:b w:val="0"/>
          <w:bCs w:val="0"/>
          <w:sz w:val="24"/>
          <w:szCs w:val="24"/>
        </w:rPr>
        <w:fldChar w:fldCharType="separate"/>
      </w:r>
      <w:r w:rsidR="00964FA8">
        <w:rPr>
          <w:rFonts w:ascii="Times New Roman" w:hAnsi="Times New Roman"/>
          <w:b w:val="0"/>
          <w:bCs w:val="0"/>
          <w:noProof/>
          <w:sz w:val="24"/>
          <w:szCs w:val="24"/>
        </w:rPr>
        <w:t>9</w:t>
      </w:r>
      <w:r w:rsidR="00666B3F" w:rsidRPr="00E2370C">
        <w:rPr>
          <w:rFonts w:ascii="Times New Roman" w:hAnsi="Times New Roman"/>
          <w:b w:val="0"/>
          <w:bCs w:val="0"/>
          <w:sz w:val="24"/>
          <w:szCs w:val="24"/>
        </w:rPr>
        <w:fldChar w:fldCharType="end"/>
      </w:r>
      <w:r w:rsidR="00666B3F" w:rsidRPr="00E2370C">
        <w:rPr>
          <w:rFonts w:ascii="Times New Roman" w:hAnsi="Times New Roman"/>
          <w:b w:val="0"/>
          <w:bCs w:val="0"/>
          <w:sz w:val="24"/>
          <w:szCs w:val="24"/>
        </w:rPr>
        <w:t>.</w:t>
      </w:r>
      <w:r w:rsidR="00E10211" w:rsidRPr="00E2370C">
        <w:rPr>
          <w:rFonts w:ascii="Times New Roman" w:hAnsi="Times New Roman"/>
          <w:b w:val="0"/>
          <w:bCs w:val="0"/>
          <w:sz w:val="24"/>
          <w:szCs w:val="24"/>
        </w:rPr>
        <w:t>Organigrama</w:t>
      </w:r>
      <w:bookmarkEnd w:id="62"/>
    </w:p>
    <w:p w14:paraId="18064787" w14:textId="3270295D" w:rsidR="007A68AA" w:rsidRDefault="007A68AA" w:rsidP="007A68AA">
      <w:pPr>
        <w:rPr>
          <w:rFonts w:ascii="Times New Roman" w:hAnsi="Times New Roman" w:cs="Times New Roman"/>
          <w:lang w:val="es-VE"/>
        </w:rPr>
      </w:pPr>
    </w:p>
    <w:p w14:paraId="2AD6CB62" w14:textId="3547A15D" w:rsidR="00E10211" w:rsidRDefault="00E10211" w:rsidP="007A68AA">
      <w:pPr>
        <w:rPr>
          <w:rFonts w:ascii="Times New Roman" w:hAnsi="Times New Roman" w:cs="Times New Roman"/>
          <w:lang w:val="es-VE"/>
        </w:rPr>
      </w:pPr>
      <w:r w:rsidRPr="00E2370C">
        <w:rPr>
          <w:rFonts w:ascii="Times New Roman" w:hAnsi="Times New Roman" w:cs="Times New Roman"/>
          <w:lang w:val="es-VE"/>
        </w:rPr>
        <w:t>Fuente: Elaboración propia</w:t>
      </w:r>
    </w:p>
    <w:p w14:paraId="628442C9" w14:textId="77777777" w:rsidR="007A68AA" w:rsidRPr="00E2370C" w:rsidRDefault="007A68AA" w:rsidP="007A68AA">
      <w:pPr>
        <w:rPr>
          <w:rFonts w:ascii="Times New Roman" w:hAnsi="Times New Roman" w:cs="Times New Roman"/>
          <w:lang w:val="es-VE"/>
        </w:rPr>
      </w:pPr>
    </w:p>
    <w:p w14:paraId="35B6CBB3" w14:textId="77777777" w:rsidR="00E10211" w:rsidRPr="00E2370C" w:rsidRDefault="00E10211" w:rsidP="00E10211">
      <w:pPr>
        <w:spacing w:after="160" w:line="360" w:lineRule="auto"/>
        <w:rPr>
          <w:rFonts w:ascii="Times New Roman" w:hAnsi="Times New Roman" w:cs="Times New Roman"/>
          <w:lang w:val="es-ES"/>
        </w:rPr>
      </w:pPr>
      <w:r w:rsidRPr="00E2370C">
        <w:rPr>
          <w:rFonts w:ascii="Times New Roman" w:hAnsi="Times New Roman" w:cs="Times New Roman"/>
          <w:lang w:val="es-ES"/>
        </w:rPr>
        <w:t xml:space="preserve">Para llevar a cabo la implementación del proyecto se requiere el siguiente personal: </w:t>
      </w:r>
    </w:p>
    <w:p w14:paraId="6696D931" w14:textId="47EDA280" w:rsidR="007A68AA" w:rsidRPr="001C203A" w:rsidRDefault="007A68AA" w:rsidP="00007070">
      <w:pPr>
        <w:spacing w:after="160" w:line="360" w:lineRule="auto"/>
        <w:jc w:val="both"/>
        <w:rPr>
          <w:rFonts w:ascii="Times New Roman" w:hAnsi="Times New Roman" w:cs="Times New Roman"/>
          <w:lang w:val="es-ES"/>
        </w:rPr>
      </w:pPr>
      <w:r w:rsidRPr="00007070">
        <w:rPr>
          <w:rFonts w:ascii="Times New Roman" w:hAnsi="Times New Roman" w:cs="Times New Roman"/>
          <w:lang w:val="es-ES"/>
        </w:rPr>
        <w:t>Gerente de marketing</w:t>
      </w:r>
      <w:r w:rsidR="00007070">
        <w:rPr>
          <w:rFonts w:ascii="Times New Roman" w:hAnsi="Times New Roman" w:cs="Times New Roman"/>
          <w:lang w:val="es-ES"/>
        </w:rPr>
        <w:t xml:space="preserve">: </w:t>
      </w:r>
      <w:r w:rsidRPr="007A68AA">
        <w:rPr>
          <w:rFonts w:ascii="Times New Roman" w:hAnsi="Times New Roman" w:cs="Times New Roman"/>
          <w:lang w:val="es-ES"/>
        </w:rPr>
        <w:t>E</w:t>
      </w:r>
      <w:r w:rsidRPr="001C203A">
        <w:rPr>
          <w:rFonts w:ascii="Times New Roman" w:hAnsi="Times New Roman" w:cs="Times New Roman"/>
          <w:lang w:val="es-ES"/>
        </w:rPr>
        <w:t>l gerente de marketing debe estudiar la estrategia de marketing y evaluar los resultados para optimizar el rendimiento.</w:t>
      </w:r>
    </w:p>
    <w:p w14:paraId="44171ADF" w14:textId="77777777" w:rsidR="007A68AA" w:rsidRPr="001C203A" w:rsidRDefault="007A68AA" w:rsidP="007A68AA">
      <w:pPr>
        <w:spacing w:line="360" w:lineRule="auto"/>
        <w:jc w:val="both"/>
        <w:rPr>
          <w:rFonts w:ascii="Times New Roman" w:hAnsi="Times New Roman" w:cs="Times New Roman"/>
          <w:lang w:val="es-ES"/>
        </w:rPr>
      </w:pPr>
      <w:r w:rsidRPr="001C203A">
        <w:rPr>
          <w:rFonts w:ascii="Times New Roman" w:hAnsi="Times New Roman" w:cs="Times New Roman"/>
          <w:lang w:val="es-ES"/>
        </w:rPr>
        <w:t>Para garantizar un crecimiento saludable y constante, cada miembro del equipo debe tener un papel y unos objetivos claros, de lo contrario, la confusión y la improvisación podrían apoderarse de él.</w:t>
      </w:r>
    </w:p>
    <w:p w14:paraId="456EB055" w14:textId="77777777" w:rsidR="007A68AA" w:rsidRPr="001C203A" w:rsidRDefault="007A68AA" w:rsidP="007A68AA">
      <w:pPr>
        <w:spacing w:line="360" w:lineRule="auto"/>
        <w:jc w:val="both"/>
        <w:rPr>
          <w:rFonts w:ascii="Times New Roman" w:hAnsi="Times New Roman" w:cs="Times New Roman"/>
          <w:lang w:val="es-ES"/>
        </w:rPr>
      </w:pPr>
      <w:r w:rsidRPr="001C203A">
        <w:rPr>
          <w:rFonts w:ascii="Times New Roman" w:hAnsi="Times New Roman" w:cs="Times New Roman"/>
          <w:lang w:val="es-ES"/>
        </w:rPr>
        <w:t>El gerente de marketing es la persona que se supone que debe garantizar el orden, la organización y el cumplimiento del programa de marketing.</w:t>
      </w:r>
    </w:p>
    <w:p w14:paraId="426F861E" w14:textId="77777777" w:rsidR="007A68AA" w:rsidRPr="007A68AA" w:rsidRDefault="007A68AA" w:rsidP="007A68AA">
      <w:pPr>
        <w:spacing w:line="360" w:lineRule="auto"/>
        <w:jc w:val="both"/>
        <w:rPr>
          <w:rFonts w:ascii="Times New Roman" w:hAnsi="Times New Roman" w:cs="Times New Roman"/>
          <w:lang w:val="es-ES"/>
        </w:rPr>
      </w:pPr>
    </w:p>
    <w:p w14:paraId="536F7961" w14:textId="77777777" w:rsidR="007A68AA" w:rsidRDefault="007A68AA" w:rsidP="007A68AA">
      <w:pPr>
        <w:spacing w:line="360" w:lineRule="auto"/>
        <w:jc w:val="both"/>
        <w:rPr>
          <w:rFonts w:ascii="Times New Roman" w:hAnsi="Times New Roman" w:cs="Times New Roman"/>
          <w:lang w:val="es-ES"/>
        </w:rPr>
      </w:pPr>
    </w:p>
    <w:p w14:paraId="7D9CA679" w14:textId="77777777" w:rsidR="00007070" w:rsidRDefault="00007070" w:rsidP="007A68AA">
      <w:pPr>
        <w:spacing w:line="360" w:lineRule="auto"/>
        <w:jc w:val="both"/>
        <w:rPr>
          <w:rFonts w:ascii="Times New Roman" w:hAnsi="Times New Roman" w:cs="Times New Roman"/>
          <w:lang w:val="es-ES"/>
        </w:rPr>
      </w:pPr>
    </w:p>
    <w:p w14:paraId="4B79138D" w14:textId="26D1A339" w:rsidR="007A68AA" w:rsidRPr="008E07F7" w:rsidRDefault="007A68AA" w:rsidP="007A68AA">
      <w:pPr>
        <w:spacing w:line="360" w:lineRule="auto"/>
        <w:jc w:val="both"/>
        <w:rPr>
          <w:rFonts w:ascii="Times New Roman" w:hAnsi="Times New Roman" w:cs="Times New Roman"/>
          <w:lang w:val="es-ES"/>
        </w:rPr>
      </w:pPr>
      <w:r w:rsidRPr="008E07F7">
        <w:rPr>
          <w:rFonts w:ascii="Times New Roman" w:hAnsi="Times New Roman" w:cs="Times New Roman"/>
          <w:lang w:val="es-ES"/>
        </w:rPr>
        <w:t>Especialista en PPC (pago por clic)</w:t>
      </w:r>
    </w:p>
    <w:p w14:paraId="7EEFDC37" w14:textId="77777777" w:rsidR="007A68AA" w:rsidRPr="008E07F7" w:rsidRDefault="007A68AA" w:rsidP="007A68AA">
      <w:pPr>
        <w:spacing w:line="360" w:lineRule="auto"/>
        <w:jc w:val="both"/>
        <w:rPr>
          <w:rFonts w:ascii="Times New Roman" w:hAnsi="Times New Roman" w:cs="Times New Roman"/>
          <w:lang w:val="es-ES"/>
        </w:rPr>
      </w:pPr>
      <w:r w:rsidRPr="008E07F7">
        <w:rPr>
          <w:rFonts w:ascii="Times New Roman" w:hAnsi="Times New Roman" w:cs="Times New Roman"/>
          <w:lang w:val="es-ES"/>
        </w:rPr>
        <w:t>Las actividades que realiza un especialista en PPC son:</w:t>
      </w:r>
    </w:p>
    <w:p w14:paraId="52E01B92"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Controlar el gasto</w:t>
      </w:r>
    </w:p>
    <w:p w14:paraId="7A8E97F6"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Comprueba el CPC (coste por clic) de todas tus palabras clave</w:t>
      </w:r>
    </w:p>
    <w:p w14:paraId="4B68B619"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Comprueba las conversiones y optimiza tus palabras clave y tu página de destino</w:t>
      </w:r>
    </w:p>
    <w:p w14:paraId="0B1EAF22"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Comprobar las puntuaciones de calidad</w:t>
      </w:r>
    </w:p>
    <w:p w14:paraId="33315ADB"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Añadir nuevas palabras clave</w:t>
      </w:r>
    </w:p>
    <w:p w14:paraId="0777638C"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Comprobar el rendimiento</w:t>
      </w:r>
    </w:p>
    <w:p w14:paraId="0A329920"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Pausar campañas con malos resultados</w:t>
      </w:r>
    </w:p>
    <w:p w14:paraId="52291AFE"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Realizar ajustes en la puja</w:t>
      </w:r>
    </w:p>
    <w:p w14:paraId="0DFD6F39"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Resolviendo problemas clave</w:t>
      </w:r>
    </w:p>
    <w:p w14:paraId="4EA0953A"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Analice los resultados de la página de destino de las pruebas</w:t>
      </w:r>
    </w:p>
    <w:p w14:paraId="0189C2C4"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Iniciar una nueva campaña</w:t>
      </w:r>
    </w:p>
    <w:p w14:paraId="1D0193E0" w14:textId="77777777" w:rsidR="007A68AA" w:rsidRPr="008E07F7" w:rsidRDefault="007A68AA" w:rsidP="007A68AA">
      <w:pPr>
        <w:numPr>
          <w:ilvl w:val="0"/>
          <w:numId w:val="5"/>
        </w:numPr>
        <w:spacing w:line="360" w:lineRule="auto"/>
        <w:jc w:val="both"/>
        <w:rPr>
          <w:rFonts w:ascii="Times New Roman" w:hAnsi="Times New Roman" w:cs="Times New Roman"/>
          <w:lang w:val="es-ES"/>
        </w:rPr>
      </w:pPr>
      <w:r w:rsidRPr="008E07F7">
        <w:rPr>
          <w:rFonts w:ascii="Times New Roman" w:hAnsi="Times New Roman" w:cs="Times New Roman"/>
          <w:lang w:val="es-ES"/>
        </w:rPr>
        <w:t>Escribir la actualización semanal de PPC</w:t>
      </w:r>
    </w:p>
    <w:p w14:paraId="6092B478" w14:textId="77777777" w:rsidR="007A68AA" w:rsidRPr="007A68AA" w:rsidRDefault="007A68AA" w:rsidP="007A68AA">
      <w:pPr>
        <w:spacing w:line="360" w:lineRule="auto"/>
        <w:jc w:val="both"/>
        <w:rPr>
          <w:rFonts w:ascii="Times New Roman" w:hAnsi="Times New Roman" w:cs="Times New Roman"/>
          <w:lang w:val="es-ES"/>
        </w:rPr>
      </w:pPr>
    </w:p>
    <w:p w14:paraId="76DE3AA6" w14:textId="77777777" w:rsidR="007A68AA" w:rsidRPr="00AC6F5C" w:rsidRDefault="007A68AA" w:rsidP="007A68AA">
      <w:pPr>
        <w:spacing w:line="360" w:lineRule="auto"/>
        <w:jc w:val="both"/>
        <w:rPr>
          <w:rFonts w:ascii="Times New Roman" w:hAnsi="Times New Roman" w:cs="Times New Roman"/>
          <w:lang w:val="es-ES"/>
        </w:rPr>
      </w:pPr>
      <w:r w:rsidRPr="00AC6F5C">
        <w:rPr>
          <w:rFonts w:ascii="Times New Roman" w:hAnsi="Times New Roman" w:cs="Times New Roman"/>
          <w:lang w:val="es-ES"/>
        </w:rPr>
        <w:t>Diseñador y CRO (Optimización de la tasa de conversión)</w:t>
      </w:r>
    </w:p>
    <w:p w14:paraId="467CDC54" w14:textId="77777777" w:rsidR="007A68AA" w:rsidRPr="00AC6F5C" w:rsidRDefault="007A68AA" w:rsidP="007A68AA">
      <w:pPr>
        <w:spacing w:line="360" w:lineRule="auto"/>
        <w:jc w:val="both"/>
        <w:rPr>
          <w:rFonts w:ascii="Times New Roman" w:hAnsi="Times New Roman" w:cs="Times New Roman"/>
          <w:lang w:val="es-ES"/>
        </w:rPr>
      </w:pPr>
      <w:r w:rsidRPr="00AC6F5C">
        <w:rPr>
          <w:rFonts w:ascii="Times New Roman" w:hAnsi="Times New Roman" w:cs="Times New Roman"/>
          <w:lang w:val="es-ES"/>
        </w:rPr>
        <w:t>El diseñador especializado en CRO se ocupa de:</w:t>
      </w:r>
    </w:p>
    <w:p w14:paraId="3F1D5D41" w14:textId="77777777" w:rsidR="007A68AA" w:rsidRPr="007A68AA"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Diseño</w:t>
      </w:r>
      <w:r w:rsidRPr="007A68AA">
        <w:rPr>
          <w:rFonts w:ascii="Times New Roman" w:hAnsi="Times New Roman" w:cs="Times New Roman"/>
          <w:lang w:val="es-ES"/>
        </w:rPr>
        <w:t xml:space="preserve"> de la página de aterrizaje </w:t>
      </w:r>
    </w:p>
    <w:p w14:paraId="648F5F2D" w14:textId="77777777" w:rsidR="007A68AA" w:rsidRPr="00AC6F5C"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Crea contenido interactivo</w:t>
      </w:r>
    </w:p>
    <w:p w14:paraId="6B433602" w14:textId="77777777" w:rsidR="007A68AA" w:rsidRPr="00AC6F5C"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Pruebe anuncios sociales innovadores</w:t>
      </w:r>
    </w:p>
    <w:p w14:paraId="0C7BE3D0" w14:textId="77777777" w:rsidR="007A68AA" w:rsidRPr="00AC6F5C"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Diseña nuevas imágenes</w:t>
      </w:r>
    </w:p>
    <w:p w14:paraId="07DF6A6C" w14:textId="77777777" w:rsidR="007A68AA" w:rsidRPr="00AC6F5C"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Añade creatividad y calidad a las entradas de blog</w:t>
      </w:r>
    </w:p>
    <w:p w14:paraId="21026C21" w14:textId="77777777" w:rsidR="007A68AA" w:rsidRPr="00AC6F5C" w:rsidRDefault="007A68AA" w:rsidP="007A68AA">
      <w:pPr>
        <w:numPr>
          <w:ilvl w:val="0"/>
          <w:numId w:val="6"/>
        </w:numPr>
        <w:spacing w:line="360" w:lineRule="auto"/>
        <w:jc w:val="both"/>
        <w:rPr>
          <w:rFonts w:ascii="Times New Roman" w:hAnsi="Times New Roman" w:cs="Times New Roman"/>
          <w:lang w:val="es-ES"/>
        </w:rPr>
      </w:pPr>
      <w:r w:rsidRPr="00AC6F5C">
        <w:rPr>
          <w:rFonts w:ascii="Times New Roman" w:hAnsi="Times New Roman" w:cs="Times New Roman"/>
          <w:lang w:val="es-ES"/>
        </w:rPr>
        <w:t>Analizar los resultados e intentar mejorarlos</w:t>
      </w:r>
    </w:p>
    <w:p w14:paraId="74FAFEFC" w14:textId="77777777" w:rsidR="007A68AA" w:rsidRPr="007A68AA" w:rsidRDefault="007A68AA" w:rsidP="007A68AA">
      <w:pPr>
        <w:spacing w:line="360" w:lineRule="auto"/>
        <w:jc w:val="both"/>
        <w:rPr>
          <w:rFonts w:ascii="Times New Roman" w:hAnsi="Times New Roman" w:cs="Times New Roman"/>
          <w:lang w:val="es-ES"/>
        </w:rPr>
      </w:pPr>
    </w:p>
    <w:p w14:paraId="2A6C673B" w14:textId="77777777" w:rsidR="007A68AA" w:rsidRPr="00AD09B2" w:rsidRDefault="007A68AA" w:rsidP="007A68AA">
      <w:pPr>
        <w:spacing w:line="360" w:lineRule="auto"/>
        <w:jc w:val="both"/>
        <w:rPr>
          <w:rFonts w:ascii="Times New Roman" w:hAnsi="Times New Roman" w:cs="Times New Roman"/>
          <w:lang w:val="es-ES"/>
        </w:rPr>
      </w:pPr>
      <w:r w:rsidRPr="00AD09B2">
        <w:rPr>
          <w:rFonts w:ascii="Times New Roman" w:hAnsi="Times New Roman" w:cs="Times New Roman"/>
          <w:lang w:val="es-ES"/>
        </w:rPr>
        <w:t>Especialista en SEO (optimización de motores de búsqueda)</w:t>
      </w:r>
    </w:p>
    <w:p w14:paraId="1BC10AD1" w14:textId="77777777" w:rsidR="007A68AA" w:rsidRPr="00AD09B2" w:rsidRDefault="007A68AA" w:rsidP="007A68AA">
      <w:pPr>
        <w:spacing w:line="360" w:lineRule="auto"/>
        <w:jc w:val="both"/>
        <w:rPr>
          <w:rFonts w:ascii="Times New Roman" w:hAnsi="Times New Roman" w:cs="Times New Roman"/>
          <w:lang w:val="es-ES"/>
        </w:rPr>
      </w:pPr>
      <w:r w:rsidRPr="00AD09B2">
        <w:rPr>
          <w:rFonts w:ascii="Times New Roman" w:hAnsi="Times New Roman" w:cs="Times New Roman"/>
          <w:lang w:val="es-ES"/>
        </w:rPr>
        <w:t>Las actividades que lleva a cabo un SEO son:</w:t>
      </w:r>
    </w:p>
    <w:p w14:paraId="57C8B93C"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Construyendo nuevas conexiones</w:t>
      </w:r>
    </w:p>
    <w:p w14:paraId="4A770D4F"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Crear la estrategia para el nuevo contenido</w:t>
      </w:r>
    </w:p>
    <w:p w14:paraId="544679B9"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Promociona el contenido</w:t>
      </w:r>
    </w:p>
    <w:p w14:paraId="2EB888DF"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lastRenderedPageBreak/>
        <w:t>Investiga a fondo las palabras clave</w:t>
      </w:r>
    </w:p>
    <w:p w14:paraId="7867A49B"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Encuentre nuevas oportunidades en las páginas de resultados de los motores de búsqueda</w:t>
      </w:r>
    </w:p>
    <w:p w14:paraId="3B22C718"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Comprender y comunicar las tendencias de la audiencia</w:t>
      </w:r>
    </w:p>
    <w:p w14:paraId="403CB611" w14:textId="77777777" w:rsidR="007A68AA" w:rsidRPr="00AD09B2" w:rsidRDefault="007A68AA" w:rsidP="007A68AA">
      <w:pPr>
        <w:numPr>
          <w:ilvl w:val="0"/>
          <w:numId w:val="7"/>
        </w:numPr>
        <w:spacing w:line="360" w:lineRule="auto"/>
        <w:jc w:val="both"/>
        <w:rPr>
          <w:rFonts w:ascii="Times New Roman" w:hAnsi="Times New Roman" w:cs="Times New Roman"/>
          <w:lang w:val="es-ES"/>
        </w:rPr>
      </w:pPr>
      <w:r w:rsidRPr="00AD09B2">
        <w:rPr>
          <w:rFonts w:ascii="Times New Roman" w:hAnsi="Times New Roman" w:cs="Times New Roman"/>
          <w:lang w:val="es-ES"/>
        </w:rPr>
        <w:t>Analice y proporcione informes detallados periódicos</w:t>
      </w:r>
    </w:p>
    <w:p w14:paraId="7421758D" w14:textId="77777777" w:rsidR="007A68AA" w:rsidRPr="007A68AA" w:rsidRDefault="007A68AA" w:rsidP="007A68AA">
      <w:pPr>
        <w:spacing w:line="360" w:lineRule="auto"/>
        <w:jc w:val="both"/>
        <w:rPr>
          <w:rFonts w:ascii="Times New Roman" w:hAnsi="Times New Roman" w:cs="Times New Roman"/>
          <w:lang w:val="es-ES"/>
        </w:rPr>
      </w:pPr>
    </w:p>
    <w:p w14:paraId="42A79816" w14:textId="77777777" w:rsidR="007A68AA" w:rsidRPr="007A68AA" w:rsidRDefault="007A68AA" w:rsidP="007A68AA">
      <w:pPr>
        <w:spacing w:line="360" w:lineRule="auto"/>
        <w:jc w:val="both"/>
        <w:rPr>
          <w:rFonts w:ascii="Times New Roman" w:hAnsi="Times New Roman" w:cs="Times New Roman"/>
          <w:lang w:val="es-ES"/>
        </w:rPr>
      </w:pPr>
      <w:r w:rsidRPr="007A68AA">
        <w:rPr>
          <w:rFonts w:ascii="Times New Roman" w:hAnsi="Times New Roman" w:cs="Times New Roman"/>
          <w:lang w:val="es-ES"/>
        </w:rPr>
        <w:t>Desarrollador</w:t>
      </w:r>
    </w:p>
    <w:p w14:paraId="32825331" w14:textId="77777777" w:rsidR="007A68AA" w:rsidRPr="00200EE4" w:rsidRDefault="007A68AA" w:rsidP="007A68AA">
      <w:pPr>
        <w:spacing w:line="360" w:lineRule="auto"/>
        <w:jc w:val="both"/>
        <w:rPr>
          <w:rFonts w:ascii="Times New Roman" w:hAnsi="Times New Roman" w:cs="Times New Roman"/>
          <w:lang w:val="es-ES"/>
        </w:rPr>
      </w:pPr>
      <w:r w:rsidRPr="00200EE4">
        <w:rPr>
          <w:rFonts w:ascii="Times New Roman" w:hAnsi="Times New Roman" w:cs="Times New Roman"/>
          <w:lang w:val="es-ES"/>
        </w:rPr>
        <w:t>Las actividades que lleva a cabo un desarrollador son:</w:t>
      </w:r>
    </w:p>
    <w:p w14:paraId="4CBE586A"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Crea contenido interactivo</w:t>
      </w:r>
    </w:p>
    <w:p w14:paraId="3D52BDA3"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Colabore con los diseñadores para lanzar nuevas páginas maestras sobre servicios, características, ventajas, sectores o soluciones</w:t>
      </w:r>
    </w:p>
    <w:p w14:paraId="2A41FBF8"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Solucionar problemas de velocidad del sitio</w:t>
      </w:r>
    </w:p>
    <w:p w14:paraId="406C2632"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Identifica los errores que perjudican tu tasa de conversión</w:t>
      </w:r>
    </w:p>
    <w:p w14:paraId="1002227C"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Analice la usabilidad en todos los dispositivos</w:t>
      </w:r>
    </w:p>
    <w:p w14:paraId="3CF1AC1D" w14:textId="77777777" w:rsidR="007A68AA" w:rsidRPr="00200EE4" w:rsidRDefault="007A68AA" w:rsidP="007A68AA">
      <w:pPr>
        <w:numPr>
          <w:ilvl w:val="0"/>
          <w:numId w:val="8"/>
        </w:numPr>
        <w:spacing w:line="360" w:lineRule="auto"/>
        <w:jc w:val="both"/>
        <w:rPr>
          <w:rFonts w:ascii="Times New Roman" w:hAnsi="Times New Roman" w:cs="Times New Roman"/>
          <w:lang w:val="es-ES"/>
        </w:rPr>
      </w:pPr>
      <w:r w:rsidRPr="00200EE4">
        <w:rPr>
          <w:rFonts w:ascii="Times New Roman" w:hAnsi="Times New Roman" w:cs="Times New Roman"/>
          <w:lang w:val="es-ES"/>
        </w:rPr>
        <w:t>Revise los registros de usuario y mejore la funcionalidad</w:t>
      </w:r>
    </w:p>
    <w:p w14:paraId="7946A649" w14:textId="77777777" w:rsidR="00C63893" w:rsidRDefault="00C63893" w:rsidP="00E10211">
      <w:pPr>
        <w:spacing w:after="160" w:line="360" w:lineRule="auto"/>
        <w:rPr>
          <w:rFonts w:ascii="Times New Roman" w:hAnsi="Times New Roman" w:cs="Times New Roman"/>
          <w:lang w:val="es-ES"/>
        </w:rPr>
      </w:pPr>
    </w:p>
    <w:p w14:paraId="6E67B924" w14:textId="7A41FF5E" w:rsidR="00E10211" w:rsidRPr="00E2370C" w:rsidRDefault="0073718F" w:rsidP="0073718F">
      <w:pPr>
        <w:pStyle w:val="Epgrafe"/>
        <w:rPr>
          <w:rFonts w:ascii="Times New Roman" w:hAnsi="Times New Roman"/>
          <w:b w:val="0"/>
          <w:bCs w:val="0"/>
          <w:i/>
          <w:iCs/>
          <w:sz w:val="24"/>
          <w:szCs w:val="24"/>
          <w:u w:val="single"/>
        </w:rPr>
      </w:pPr>
      <w:r w:rsidRPr="00E2370C">
        <w:rPr>
          <w:rFonts w:ascii="Times New Roman" w:hAnsi="Times New Roman"/>
          <w:b w:val="0"/>
          <w:bCs w:val="0"/>
          <w:sz w:val="24"/>
          <w:szCs w:val="24"/>
        </w:rPr>
        <w:t xml:space="preserve">Tabla </w:t>
      </w:r>
      <w:r w:rsidRPr="00E2370C">
        <w:rPr>
          <w:rFonts w:ascii="Times New Roman" w:hAnsi="Times New Roman"/>
          <w:b w:val="0"/>
          <w:bCs w:val="0"/>
          <w:sz w:val="24"/>
          <w:szCs w:val="24"/>
        </w:rPr>
        <w:fldChar w:fldCharType="begin"/>
      </w:r>
      <w:r w:rsidRPr="00E2370C">
        <w:rPr>
          <w:rFonts w:ascii="Times New Roman" w:hAnsi="Times New Roman"/>
          <w:b w:val="0"/>
          <w:bCs w:val="0"/>
          <w:sz w:val="24"/>
          <w:szCs w:val="24"/>
        </w:rPr>
        <w:instrText xml:space="preserve"> SEQ Tabla \* ARABIC </w:instrText>
      </w:r>
      <w:r w:rsidRPr="00E2370C">
        <w:rPr>
          <w:rFonts w:ascii="Times New Roman" w:hAnsi="Times New Roman"/>
          <w:b w:val="0"/>
          <w:bCs w:val="0"/>
          <w:sz w:val="24"/>
          <w:szCs w:val="24"/>
        </w:rPr>
        <w:fldChar w:fldCharType="separate"/>
      </w:r>
      <w:r w:rsidR="00964FA8">
        <w:rPr>
          <w:rFonts w:ascii="Times New Roman" w:hAnsi="Times New Roman"/>
          <w:b w:val="0"/>
          <w:bCs w:val="0"/>
          <w:noProof/>
          <w:sz w:val="24"/>
          <w:szCs w:val="24"/>
        </w:rPr>
        <w:t>7</w:t>
      </w:r>
      <w:r w:rsidRPr="00E2370C">
        <w:rPr>
          <w:rFonts w:ascii="Times New Roman" w:hAnsi="Times New Roman"/>
          <w:b w:val="0"/>
          <w:bCs w:val="0"/>
          <w:sz w:val="24"/>
          <w:szCs w:val="24"/>
        </w:rPr>
        <w:fldChar w:fldCharType="end"/>
      </w:r>
      <w:r w:rsidRPr="00E2370C">
        <w:rPr>
          <w:rFonts w:ascii="Times New Roman" w:hAnsi="Times New Roman"/>
          <w:b w:val="0"/>
          <w:bCs w:val="0"/>
          <w:noProof/>
          <w:sz w:val="24"/>
          <w:szCs w:val="24"/>
        </w:rPr>
        <w:t xml:space="preserve"> . Costo </w:t>
      </w:r>
      <w:r w:rsidR="00B36DDC">
        <w:rPr>
          <w:rFonts w:ascii="Times New Roman" w:hAnsi="Times New Roman"/>
          <w:b w:val="0"/>
          <w:bCs w:val="0"/>
          <w:noProof/>
          <w:sz w:val="24"/>
          <w:szCs w:val="24"/>
        </w:rPr>
        <w:t>Recursos Humanos</w:t>
      </w:r>
    </w:p>
    <w:tbl>
      <w:tblPr>
        <w:tblW w:w="7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62"/>
        <w:gridCol w:w="2077"/>
        <w:gridCol w:w="1857"/>
      </w:tblGrid>
      <w:tr w:rsidR="00E10211" w:rsidRPr="00E2370C" w14:paraId="65117498" w14:textId="77777777" w:rsidTr="002622E8">
        <w:trPr>
          <w:trHeight w:val="626"/>
          <w:jc w:val="center"/>
        </w:trPr>
        <w:tc>
          <w:tcPr>
            <w:tcW w:w="3462" w:type="dxa"/>
            <w:vAlign w:val="center"/>
            <w:hideMark/>
          </w:tcPr>
          <w:p w14:paraId="1C369078" w14:textId="77777777" w:rsidR="00E10211" w:rsidRPr="00E2370C" w:rsidRDefault="00E10211" w:rsidP="003F408E">
            <w:pPr>
              <w:spacing w:line="360" w:lineRule="auto"/>
              <w:rPr>
                <w:rFonts w:ascii="Times New Roman" w:eastAsia="Times New Roman" w:hAnsi="Times New Roman" w:cs="Times New Roman"/>
                <w:color w:val="181717"/>
                <w:lang w:val="es-PE" w:eastAsia="es-PE"/>
              </w:rPr>
            </w:pPr>
          </w:p>
        </w:tc>
        <w:tc>
          <w:tcPr>
            <w:tcW w:w="2077" w:type="dxa"/>
            <w:vAlign w:val="center"/>
            <w:hideMark/>
          </w:tcPr>
          <w:p w14:paraId="7450FEC4" w14:textId="02720EBA" w:rsidR="00E10211" w:rsidRPr="00E2370C" w:rsidRDefault="00E10211" w:rsidP="003F408E">
            <w:pPr>
              <w:spacing w:line="360" w:lineRule="auto"/>
              <w:jc w:val="both"/>
              <w:rPr>
                <w:rFonts w:ascii="Times New Roman" w:eastAsia="Times New Roman" w:hAnsi="Times New Roman" w:cs="Times New Roman"/>
                <w:color w:val="181717"/>
                <w:lang w:val="es-PE" w:eastAsia="es-PE"/>
              </w:rPr>
            </w:pPr>
            <w:r w:rsidRPr="00E2370C">
              <w:rPr>
                <w:rFonts w:ascii="Times New Roman" w:eastAsia="Times New Roman" w:hAnsi="Times New Roman" w:cs="Times New Roman"/>
                <w:color w:val="181717"/>
                <w:lang w:val="es-PE" w:eastAsia="es-PE"/>
              </w:rPr>
              <w:t>Remunerativo en dólares</w:t>
            </w:r>
            <w:r w:rsidR="00BD5C13">
              <w:rPr>
                <w:rFonts w:ascii="Times New Roman" w:eastAsia="Times New Roman" w:hAnsi="Times New Roman" w:cs="Times New Roman"/>
                <w:color w:val="181717"/>
                <w:lang w:val="es-PE" w:eastAsia="es-PE"/>
              </w:rPr>
              <w:t xml:space="preserve"> mensual</w:t>
            </w:r>
          </w:p>
        </w:tc>
        <w:tc>
          <w:tcPr>
            <w:tcW w:w="1857" w:type="dxa"/>
          </w:tcPr>
          <w:p w14:paraId="624AA7BA" w14:textId="21A9CA77" w:rsidR="00E10211" w:rsidRPr="00E2370C" w:rsidRDefault="00BD5C13" w:rsidP="003F408E">
            <w:pPr>
              <w:spacing w:line="360" w:lineRule="auto"/>
              <w:jc w:val="center"/>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Campaña 4 meses</w:t>
            </w:r>
          </w:p>
        </w:tc>
      </w:tr>
      <w:tr w:rsidR="00BA2890" w:rsidRPr="00E2370C" w14:paraId="51D28EFC" w14:textId="77777777" w:rsidTr="002622E8">
        <w:trPr>
          <w:trHeight w:val="626"/>
          <w:jc w:val="center"/>
        </w:trPr>
        <w:tc>
          <w:tcPr>
            <w:tcW w:w="3462" w:type="dxa"/>
            <w:vAlign w:val="center"/>
          </w:tcPr>
          <w:p w14:paraId="28DE80E2" w14:textId="2C8C4765" w:rsidR="00BA2890" w:rsidRDefault="00BA2890" w:rsidP="003F408E">
            <w:pPr>
              <w:spacing w:line="360" w:lineRule="auto"/>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Gerente</w:t>
            </w:r>
          </w:p>
        </w:tc>
        <w:tc>
          <w:tcPr>
            <w:tcW w:w="2077" w:type="dxa"/>
            <w:vAlign w:val="center"/>
          </w:tcPr>
          <w:p w14:paraId="7B031D56" w14:textId="2AFEEFC6" w:rsidR="00BA2890" w:rsidRPr="00E2370C" w:rsidRDefault="00CB7B1E"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5.000,00</w:t>
            </w:r>
          </w:p>
        </w:tc>
        <w:tc>
          <w:tcPr>
            <w:tcW w:w="1857" w:type="dxa"/>
          </w:tcPr>
          <w:p w14:paraId="41897822" w14:textId="2899AE93" w:rsidR="00BA2890" w:rsidRPr="00E2370C" w:rsidRDefault="00BD5C13"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20.000</w:t>
            </w:r>
            <w:r w:rsidR="003D318E">
              <w:rPr>
                <w:rFonts w:ascii="Times New Roman" w:eastAsia="Times New Roman" w:hAnsi="Times New Roman" w:cs="Times New Roman"/>
                <w:color w:val="181717"/>
                <w:lang w:val="es-PE" w:eastAsia="es-PE"/>
              </w:rPr>
              <w:t>,00</w:t>
            </w:r>
          </w:p>
        </w:tc>
      </w:tr>
      <w:tr w:rsidR="00E10211" w:rsidRPr="00E2370C" w14:paraId="54433F1F" w14:textId="77777777" w:rsidTr="002622E8">
        <w:trPr>
          <w:trHeight w:val="626"/>
          <w:jc w:val="center"/>
        </w:trPr>
        <w:tc>
          <w:tcPr>
            <w:tcW w:w="3462" w:type="dxa"/>
            <w:vAlign w:val="center"/>
            <w:hideMark/>
          </w:tcPr>
          <w:p w14:paraId="69B2C5E1" w14:textId="71616F1A" w:rsidR="00E10211" w:rsidRPr="00E2370C" w:rsidRDefault="00B242CD" w:rsidP="003F408E">
            <w:pPr>
              <w:spacing w:line="360" w:lineRule="auto"/>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Sueldo Personal del Dpto</w:t>
            </w:r>
            <w:r w:rsidR="001C4BF8">
              <w:rPr>
                <w:rFonts w:ascii="Times New Roman" w:eastAsia="Times New Roman" w:hAnsi="Times New Roman" w:cs="Times New Roman"/>
                <w:color w:val="181717"/>
                <w:lang w:val="es-PE" w:eastAsia="es-PE"/>
              </w:rPr>
              <w:t>. Marketing</w:t>
            </w:r>
            <w:r w:rsidR="000875DA">
              <w:rPr>
                <w:rFonts w:ascii="Times New Roman" w:eastAsia="Times New Roman" w:hAnsi="Times New Roman" w:cs="Times New Roman"/>
                <w:color w:val="181717"/>
                <w:lang w:val="es-PE" w:eastAsia="es-PE"/>
              </w:rPr>
              <w:t xml:space="preserve"> (</w:t>
            </w:r>
            <w:r w:rsidR="00BA2890">
              <w:rPr>
                <w:rFonts w:ascii="Times New Roman" w:eastAsia="Times New Roman" w:hAnsi="Times New Roman" w:cs="Times New Roman"/>
                <w:color w:val="181717"/>
                <w:lang w:val="es-PE" w:eastAsia="es-PE"/>
              </w:rPr>
              <w:t>3</w:t>
            </w:r>
            <w:r w:rsidR="0053581E">
              <w:rPr>
                <w:rFonts w:ascii="Times New Roman" w:eastAsia="Times New Roman" w:hAnsi="Times New Roman" w:cs="Times New Roman"/>
                <w:color w:val="181717"/>
                <w:lang w:val="es-PE" w:eastAsia="es-PE"/>
              </w:rPr>
              <w:t>)</w:t>
            </w:r>
          </w:p>
        </w:tc>
        <w:tc>
          <w:tcPr>
            <w:tcW w:w="2077" w:type="dxa"/>
            <w:vAlign w:val="center"/>
            <w:hideMark/>
          </w:tcPr>
          <w:p w14:paraId="0A5E40B4" w14:textId="7D35E609" w:rsidR="00E10211" w:rsidRPr="00E2370C" w:rsidRDefault="00CB7B1E"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1.500</w:t>
            </w:r>
            <w:r w:rsidR="00E10211" w:rsidRPr="00E2370C">
              <w:rPr>
                <w:rFonts w:ascii="Times New Roman" w:eastAsia="Times New Roman" w:hAnsi="Times New Roman" w:cs="Times New Roman"/>
                <w:color w:val="181717"/>
                <w:lang w:val="es-PE" w:eastAsia="es-PE"/>
              </w:rPr>
              <w:t>,00</w:t>
            </w:r>
          </w:p>
        </w:tc>
        <w:tc>
          <w:tcPr>
            <w:tcW w:w="1857" w:type="dxa"/>
          </w:tcPr>
          <w:p w14:paraId="5CE4E572" w14:textId="696C2A75" w:rsidR="00E10211" w:rsidRPr="00E2370C" w:rsidRDefault="003D318E"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18.000,00</w:t>
            </w:r>
          </w:p>
        </w:tc>
      </w:tr>
      <w:tr w:rsidR="001C4BF8" w:rsidRPr="00E2370C" w14:paraId="48CD9F3A" w14:textId="77777777" w:rsidTr="002622E8">
        <w:trPr>
          <w:trHeight w:val="373"/>
          <w:jc w:val="center"/>
        </w:trPr>
        <w:tc>
          <w:tcPr>
            <w:tcW w:w="3462" w:type="dxa"/>
            <w:vAlign w:val="center"/>
          </w:tcPr>
          <w:p w14:paraId="3055532F" w14:textId="4A88C3D0" w:rsidR="001C4BF8" w:rsidRPr="00E2370C" w:rsidRDefault="001C4BF8" w:rsidP="003F408E">
            <w:pPr>
              <w:spacing w:line="360" w:lineRule="auto"/>
              <w:rPr>
                <w:rFonts w:ascii="Times New Roman" w:eastAsia="Times New Roman" w:hAnsi="Times New Roman" w:cs="Times New Roman"/>
                <w:color w:val="181717"/>
                <w:lang w:val="es-PE" w:eastAsia="es-PE"/>
              </w:rPr>
            </w:pPr>
            <w:proofErr w:type="spellStart"/>
            <w:r>
              <w:rPr>
                <w:rFonts w:ascii="Times New Roman" w:eastAsia="Times New Roman" w:hAnsi="Times New Roman" w:cs="Times New Roman"/>
                <w:color w:val="181717"/>
                <w:lang w:val="es-PE" w:eastAsia="es-PE"/>
              </w:rPr>
              <w:t>Freelance</w:t>
            </w:r>
            <w:proofErr w:type="spellEnd"/>
            <w:r>
              <w:rPr>
                <w:rFonts w:ascii="Times New Roman" w:eastAsia="Times New Roman" w:hAnsi="Times New Roman" w:cs="Times New Roman"/>
                <w:color w:val="181717"/>
                <w:lang w:val="es-PE" w:eastAsia="es-PE"/>
              </w:rPr>
              <w:t xml:space="preserve"> (</w:t>
            </w:r>
            <w:r w:rsidR="00BA2890">
              <w:rPr>
                <w:rFonts w:ascii="Times New Roman" w:eastAsia="Times New Roman" w:hAnsi="Times New Roman" w:cs="Times New Roman"/>
                <w:color w:val="181717"/>
                <w:lang w:val="es-PE" w:eastAsia="es-PE"/>
              </w:rPr>
              <w:t>2)</w:t>
            </w:r>
          </w:p>
        </w:tc>
        <w:tc>
          <w:tcPr>
            <w:tcW w:w="2077" w:type="dxa"/>
            <w:vAlign w:val="center"/>
          </w:tcPr>
          <w:p w14:paraId="5464EE04" w14:textId="42C514A3" w:rsidR="001C4BF8" w:rsidRPr="00E2370C" w:rsidRDefault="00CB7B1E"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2</w:t>
            </w:r>
            <w:r w:rsidR="000875DA">
              <w:rPr>
                <w:rFonts w:ascii="Times New Roman" w:eastAsia="Times New Roman" w:hAnsi="Times New Roman" w:cs="Times New Roman"/>
                <w:color w:val="181717"/>
                <w:lang w:val="es-PE" w:eastAsia="es-PE"/>
              </w:rPr>
              <w:t>.</w:t>
            </w:r>
            <w:r w:rsidR="00412A77">
              <w:rPr>
                <w:rFonts w:ascii="Times New Roman" w:eastAsia="Times New Roman" w:hAnsi="Times New Roman" w:cs="Times New Roman"/>
                <w:color w:val="181717"/>
                <w:lang w:val="es-PE" w:eastAsia="es-PE"/>
              </w:rPr>
              <w:t>0</w:t>
            </w:r>
            <w:r w:rsidR="000875DA">
              <w:rPr>
                <w:rFonts w:ascii="Times New Roman" w:eastAsia="Times New Roman" w:hAnsi="Times New Roman" w:cs="Times New Roman"/>
                <w:color w:val="181717"/>
                <w:lang w:val="es-PE" w:eastAsia="es-PE"/>
              </w:rPr>
              <w:t>00,00</w:t>
            </w:r>
          </w:p>
        </w:tc>
        <w:tc>
          <w:tcPr>
            <w:tcW w:w="1857" w:type="dxa"/>
          </w:tcPr>
          <w:p w14:paraId="3F0BF548" w14:textId="514958E5" w:rsidR="001C4BF8" w:rsidRPr="00E2370C" w:rsidRDefault="003D318E"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16.000,00</w:t>
            </w:r>
          </w:p>
        </w:tc>
      </w:tr>
      <w:tr w:rsidR="001C4BF8" w:rsidRPr="00E2370C" w14:paraId="38A4B4CD" w14:textId="77777777" w:rsidTr="002622E8">
        <w:trPr>
          <w:trHeight w:val="373"/>
          <w:jc w:val="center"/>
        </w:trPr>
        <w:tc>
          <w:tcPr>
            <w:tcW w:w="3462" w:type="dxa"/>
            <w:vAlign w:val="center"/>
          </w:tcPr>
          <w:p w14:paraId="31759E6A" w14:textId="4417BD1C" w:rsidR="001C4BF8" w:rsidRPr="00E2370C" w:rsidRDefault="0053581E" w:rsidP="003F408E">
            <w:pPr>
              <w:spacing w:line="360" w:lineRule="auto"/>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 xml:space="preserve">Sub Total </w:t>
            </w:r>
          </w:p>
        </w:tc>
        <w:tc>
          <w:tcPr>
            <w:tcW w:w="2077" w:type="dxa"/>
            <w:vAlign w:val="center"/>
          </w:tcPr>
          <w:p w14:paraId="084B0FEB" w14:textId="77777777" w:rsidR="001C4BF8" w:rsidRPr="00E2370C" w:rsidRDefault="001C4BF8" w:rsidP="003F408E">
            <w:pPr>
              <w:spacing w:line="360" w:lineRule="auto"/>
              <w:jc w:val="right"/>
              <w:rPr>
                <w:rFonts w:ascii="Times New Roman" w:eastAsia="Times New Roman" w:hAnsi="Times New Roman" w:cs="Times New Roman"/>
                <w:color w:val="181717"/>
                <w:lang w:val="es-PE" w:eastAsia="es-PE"/>
              </w:rPr>
            </w:pPr>
          </w:p>
        </w:tc>
        <w:tc>
          <w:tcPr>
            <w:tcW w:w="1857" w:type="dxa"/>
          </w:tcPr>
          <w:p w14:paraId="42AE6D52" w14:textId="77777777" w:rsidR="001C4BF8" w:rsidRPr="00E2370C" w:rsidRDefault="001C4BF8" w:rsidP="003F408E">
            <w:pPr>
              <w:spacing w:line="360" w:lineRule="auto"/>
              <w:jc w:val="right"/>
              <w:rPr>
                <w:rFonts w:ascii="Times New Roman" w:eastAsia="Times New Roman" w:hAnsi="Times New Roman" w:cs="Times New Roman"/>
                <w:color w:val="181717"/>
                <w:lang w:val="es-PE" w:eastAsia="es-PE"/>
              </w:rPr>
            </w:pPr>
          </w:p>
        </w:tc>
      </w:tr>
      <w:tr w:rsidR="00E10211" w:rsidRPr="00E2370C" w14:paraId="5A93BA02" w14:textId="77777777" w:rsidTr="002622E8">
        <w:trPr>
          <w:trHeight w:val="373"/>
          <w:jc w:val="center"/>
        </w:trPr>
        <w:tc>
          <w:tcPr>
            <w:tcW w:w="3462" w:type="dxa"/>
            <w:vAlign w:val="center"/>
          </w:tcPr>
          <w:p w14:paraId="1CF23AA3" w14:textId="3CFC4E27" w:rsidR="00E10211" w:rsidRPr="00E2370C" w:rsidRDefault="001A64E0" w:rsidP="003F408E">
            <w:pPr>
              <w:spacing w:line="360" w:lineRule="auto"/>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 xml:space="preserve">Sub </w:t>
            </w:r>
            <w:r w:rsidR="00E10211" w:rsidRPr="00E2370C">
              <w:rPr>
                <w:rFonts w:ascii="Times New Roman" w:eastAsia="Times New Roman" w:hAnsi="Times New Roman" w:cs="Times New Roman"/>
                <w:color w:val="181717"/>
                <w:lang w:val="es-PE" w:eastAsia="es-PE"/>
              </w:rPr>
              <w:t xml:space="preserve">Total, </w:t>
            </w:r>
            <w:r>
              <w:rPr>
                <w:rFonts w:ascii="Times New Roman" w:eastAsia="Times New Roman" w:hAnsi="Times New Roman" w:cs="Times New Roman"/>
                <w:color w:val="181717"/>
                <w:lang w:val="es-PE" w:eastAsia="es-PE"/>
              </w:rPr>
              <w:t>4 meses</w:t>
            </w:r>
          </w:p>
        </w:tc>
        <w:tc>
          <w:tcPr>
            <w:tcW w:w="2077" w:type="dxa"/>
            <w:vAlign w:val="center"/>
          </w:tcPr>
          <w:p w14:paraId="13C03E3C" w14:textId="77777777" w:rsidR="00E10211" w:rsidRPr="00E2370C" w:rsidRDefault="00E10211" w:rsidP="003F408E">
            <w:pPr>
              <w:spacing w:line="360" w:lineRule="auto"/>
              <w:jc w:val="right"/>
              <w:rPr>
                <w:rFonts w:ascii="Times New Roman" w:eastAsia="Times New Roman" w:hAnsi="Times New Roman" w:cs="Times New Roman"/>
                <w:color w:val="181717"/>
                <w:lang w:val="es-PE" w:eastAsia="es-PE"/>
              </w:rPr>
            </w:pPr>
          </w:p>
        </w:tc>
        <w:tc>
          <w:tcPr>
            <w:tcW w:w="1857" w:type="dxa"/>
          </w:tcPr>
          <w:p w14:paraId="51202E0E" w14:textId="5304D34C" w:rsidR="00E10211" w:rsidRPr="00E2370C" w:rsidRDefault="00404676"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54</w:t>
            </w:r>
            <w:r w:rsidR="001A64E0">
              <w:rPr>
                <w:rFonts w:ascii="Times New Roman" w:eastAsia="Times New Roman" w:hAnsi="Times New Roman" w:cs="Times New Roman"/>
                <w:color w:val="181717"/>
                <w:lang w:val="es-PE" w:eastAsia="es-PE"/>
              </w:rPr>
              <w:t>.</w:t>
            </w:r>
            <w:r>
              <w:rPr>
                <w:rFonts w:ascii="Times New Roman" w:eastAsia="Times New Roman" w:hAnsi="Times New Roman" w:cs="Times New Roman"/>
                <w:color w:val="181717"/>
                <w:lang w:val="es-PE" w:eastAsia="es-PE"/>
              </w:rPr>
              <w:t>0</w:t>
            </w:r>
            <w:r w:rsidR="001A64E0">
              <w:rPr>
                <w:rFonts w:ascii="Times New Roman" w:eastAsia="Times New Roman" w:hAnsi="Times New Roman" w:cs="Times New Roman"/>
                <w:color w:val="181717"/>
                <w:lang w:val="es-PE" w:eastAsia="es-PE"/>
              </w:rPr>
              <w:t>00</w:t>
            </w:r>
            <w:r w:rsidR="00E10211" w:rsidRPr="00E2370C">
              <w:rPr>
                <w:rFonts w:ascii="Times New Roman" w:eastAsia="Times New Roman" w:hAnsi="Times New Roman" w:cs="Times New Roman"/>
                <w:color w:val="181717"/>
                <w:lang w:val="es-PE" w:eastAsia="es-PE"/>
              </w:rPr>
              <w:t>,00</w:t>
            </w:r>
          </w:p>
        </w:tc>
      </w:tr>
      <w:tr w:rsidR="00E10211" w:rsidRPr="00E2370C" w14:paraId="2F3B4330" w14:textId="77777777" w:rsidTr="002622E8">
        <w:trPr>
          <w:trHeight w:val="373"/>
          <w:jc w:val="center"/>
        </w:trPr>
        <w:tc>
          <w:tcPr>
            <w:tcW w:w="3462" w:type="dxa"/>
            <w:vAlign w:val="center"/>
          </w:tcPr>
          <w:p w14:paraId="7053C048" w14:textId="7F2CB090" w:rsidR="00E10211" w:rsidRPr="00E2370C" w:rsidRDefault="00E10211" w:rsidP="003F408E">
            <w:pPr>
              <w:spacing w:line="360" w:lineRule="auto"/>
              <w:rPr>
                <w:rFonts w:ascii="Times New Roman" w:eastAsia="Times New Roman" w:hAnsi="Times New Roman" w:cs="Times New Roman"/>
                <w:color w:val="181717"/>
                <w:lang w:val="es-PE" w:eastAsia="es-PE"/>
              </w:rPr>
            </w:pPr>
            <w:r w:rsidRPr="00E2370C">
              <w:rPr>
                <w:rFonts w:ascii="Times New Roman" w:eastAsia="Times New Roman" w:hAnsi="Times New Roman" w:cs="Times New Roman"/>
                <w:color w:val="181717"/>
                <w:lang w:val="es-PE" w:eastAsia="es-PE"/>
              </w:rPr>
              <w:t>Total</w:t>
            </w:r>
          </w:p>
        </w:tc>
        <w:tc>
          <w:tcPr>
            <w:tcW w:w="2077" w:type="dxa"/>
            <w:vAlign w:val="center"/>
          </w:tcPr>
          <w:p w14:paraId="58047707" w14:textId="77777777" w:rsidR="00E10211" w:rsidRPr="00E2370C" w:rsidRDefault="00E10211" w:rsidP="003F408E">
            <w:pPr>
              <w:spacing w:line="360" w:lineRule="auto"/>
              <w:jc w:val="right"/>
              <w:rPr>
                <w:rFonts w:ascii="Times New Roman" w:eastAsia="Times New Roman" w:hAnsi="Times New Roman" w:cs="Times New Roman"/>
                <w:color w:val="181717"/>
                <w:lang w:val="es-PE" w:eastAsia="es-PE"/>
              </w:rPr>
            </w:pPr>
          </w:p>
        </w:tc>
        <w:tc>
          <w:tcPr>
            <w:tcW w:w="1857" w:type="dxa"/>
          </w:tcPr>
          <w:p w14:paraId="3E571E89" w14:textId="685041B0" w:rsidR="00E10211" w:rsidRPr="00E2370C" w:rsidRDefault="00404676" w:rsidP="003F408E">
            <w:pPr>
              <w:spacing w:line="360" w:lineRule="auto"/>
              <w:jc w:val="right"/>
              <w:rPr>
                <w:rFonts w:ascii="Times New Roman" w:eastAsia="Times New Roman" w:hAnsi="Times New Roman" w:cs="Times New Roman"/>
                <w:color w:val="181717"/>
                <w:lang w:val="es-PE" w:eastAsia="es-PE"/>
              </w:rPr>
            </w:pPr>
            <w:r>
              <w:rPr>
                <w:rFonts w:ascii="Times New Roman" w:eastAsia="Times New Roman" w:hAnsi="Times New Roman" w:cs="Times New Roman"/>
                <w:color w:val="181717"/>
                <w:lang w:val="es-PE" w:eastAsia="es-PE"/>
              </w:rPr>
              <w:t>54.0</w:t>
            </w:r>
            <w:r w:rsidR="00E10211" w:rsidRPr="00E2370C">
              <w:rPr>
                <w:rFonts w:ascii="Times New Roman" w:eastAsia="Times New Roman" w:hAnsi="Times New Roman" w:cs="Times New Roman"/>
                <w:color w:val="181717"/>
                <w:lang w:val="es-PE" w:eastAsia="es-PE"/>
              </w:rPr>
              <w:t>00,00</w:t>
            </w:r>
          </w:p>
        </w:tc>
      </w:tr>
    </w:tbl>
    <w:p w14:paraId="6F45CE75" w14:textId="77777777" w:rsidR="00613173" w:rsidRDefault="00613173" w:rsidP="007B73A1">
      <w:pPr>
        <w:jc w:val="both"/>
        <w:rPr>
          <w:rFonts w:ascii="Times New Roman" w:hAnsi="Times New Roman" w:cs="Times New Roman"/>
          <w:b/>
          <w:color w:val="FF0000"/>
          <w:lang w:val="es-ES"/>
        </w:rPr>
      </w:pPr>
    </w:p>
    <w:p w14:paraId="1EA8BF7D" w14:textId="4705A583" w:rsidR="00790D02" w:rsidRDefault="002622E8" w:rsidP="007B73A1">
      <w:pPr>
        <w:jc w:val="both"/>
        <w:rPr>
          <w:rFonts w:ascii="Times New Roman" w:hAnsi="Times New Roman" w:cs="Times New Roman"/>
          <w:bCs/>
          <w:lang w:val="es-ES"/>
        </w:rPr>
      </w:pPr>
      <w:r w:rsidRPr="002622E8">
        <w:rPr>
          <w:rFonts w:ascii="Times New Roman" w:hAnsi="Times New Roman" w:cs="Times New Roman"/>
          <w:bCs/>
          <w:lang w:val="es-ES"/>
        </w:rPr>
        <w:t>Fuente: Elaboración Propia</w:t>
      </w:r>
    </w:p>
    <w:p w14:paraId="4FD35BFF" w14:textId="77777777" w:rsidR="002622E8" w:rsidRDefault="002622E8" w:rsidP="007B73A1">
      <w:pPr>
        <w:jc w:val="both"/>
        <w:rPr>
          <w:rFonts w:ascii="Times New Roman" w:hAnsi="Times New Roman" w:cs="Times New Roman"/>
          <w:bCs/>
          <w:lang w:val="es-ES"/>
        </w:rPr>
      </w:pPr>
    </w:p>
    <w:p w14:paraId="2E91CCF5" w14:textId="77777777" w:rsidR="002622E8" w:rsidRDefault="002622E8" w:rsidP="007B73A1">
      <w:pPr>
        <w:jc w:val="both"/>
        <w:rPr>
          <w:rFonts w:ascii="Times New Roman" w:hAnsi="Times New Roman" w:cs="Times New Roman"/>
          <w:bCs/>
          <w:lang w:val="es-ES"/>
        </w:rPr>
      </w:pPr>
    </w:p>
    <w:p w14:paraId="3CA643C3" w14:textId="77777777" w:rsidR="00C63893" w:rsidRDefault="00C63893" w:rsidP="007B73A1">
      <w:pPr>
        <w:jc w:val="both"/>
        <w:rPr>
          <w:rFonts w:ascii="Times New Roman" w:hAnsi="Times New Roman" w:cs="Times New Roman"/>
          <w:bCs/>
          <w:lang w:val="es-ES"/>
        </w:rPr>
      </w:pPr>
    </w:p>
    <w:p w14:paraId="6000D6EC" w14:textId="77777777" w:rsidR="00C302A2" w:rsidRDefault="00C302A2" w:rsidP="007B73A1">
      <w:pPr>
        <w:jc w:val="both"/>
        <w:rPr>
          <w:rFonts w:ascii="Times New Roman" w:hAnsi="Times New Roman" w:cs="Times New Roman"/>
          <w:bCs/>
          <w:lang w:val="es-ES"/>
        </w:rPr>
      </w:pPr>
    </w:p>
    <w:p w14:paraId="4E59C459" w14:textId="77777777" w:rsidR="00C302A2" w:rsidRDefault="00C302A2" w:rsidP="007B73A1">
      <w:pPr>
        <w:jc w:val="both"/>
        <w:rPr>
          <w:rFonts w:ascii="Times New Roman" w:hAnsi="Times New Roman" w:cs="Times New Roman"/>
          <w:bCs/>
          <w:lang w:val="es-ES"/>
        </w:rPr>
      </w:pPr>
    </w:p>
    <w:p w14:paraId="5C8F8189" w14:textId="77777777" w:rsidR="00C302A2" w:rsidRDefault="00C302A2" w:rsidP="007B73A1">
      <w:pPr>
        <w:jc w:val="both"/>
        <w:rPr>
          <w:rFonts w:ascii="Times New Roman" w:hAnsi="Times New Roman" w:cs="Times New Roman"/>
          <w:bCs/>
          <w:lang w:val="es-ES"/>
        </w:rPr>
      </w:pPr>
    </w:p>
    <w:p w14:paraId="7632E4A9" w14:textId="77777777" w:rsidR="00404676" w:rsidRDefault="00404676" w:rsidP="007B73A1">
      <w:pPr>
        <w:jc w:val="both"/>
        <w:rPr>
          <w:rFonts w:ascii="Times New Roman" w:hAnsi="Times New Roman" w:cs="Times New Roman"/>
          <w:bCs/>
          <w:lang w:val="es-ES"/>
        </w:rPr>
      </w:pPr>
    </w:p>
    <w:p w14:paraId="14565BCA" w14:textId="77777777" w:rsidR="00C63893" w:rsidRDefault="00C63893" w:rsidP="007B73A1">
      <w:pPr>
        <w:jc w:val="both"/>
        <w:rPr>
          <w:rFonts w:ascii="Times New Roman" w:hAnsi="Times New Roman" w:cs="Times New Roman"/>
          <w:bCs/>
          <w:lang w:val="es-ES"/>
        </w:rPr>
      </w:pPr>
    </w:p>
    <w:p w14:paraId="3C21131E" w14:textId="3F65963A" w:rsidR="00233C2A" w:rsidRPr="00233C2A" w:rsidRDefault="00233C2A" w:rsidP="003250FB">
      <w:pPr>
        <w:pStyle w:val="Prrafodelista"/>
        <w:numPr>
          <w:ilvl w:val="0"/>
          <w:numId w:val="13"/>
        </w:numPr>
        <w:spacing w:after="200" w:line="360" w:lineRule="auto"/>
        <w:jc w:val="center"/>
        <w:outlineLvl w:val="0"/>
        <w:rPr>
          <w:rFonts w:ascii="Times New Roman" w:eastAsia="Times New Roman" w:hAnsi="Times New Roman" w:cs="Times New Roman"/>
          <w:b/>
          <w:color w:val="030303"/>
          <w:lang w:eastAsia="es-VE"/>
        </w:rPr>
      </w:pPr>
      <w:bookmarkStart w:id="63" w:name="_Toc209113405"/>
      <w:r w:rsidRPr="00233C2A">
        <w:rPr>
          <w:rFonts w:ascii="Times New Roman" w:eastAsia="Times New Roman" w:hAnsi="Times New Roman" w:cs="Times New Roman"/>
          <w:b/>
          <w:color w:val="030303"/>
          <w:lang w:eastAsia="es-VE"/>
        </w:rPr>
        <w:t xml:space="preserve">PLAN </w:t>
      </w:r>
      <w:r>
        <w:rPr>
          <w:rFonts w:ascii="Times New Roman" w:eastAsia="Times New Roman" w:hAnsi="Times New Roman" w:cs="Times New Roman"/>
          <w:b/>
          <w:color w:val="030303"/>
          <w:lang w:eastAsia="es-VE"/>
        </w:rPr>
        <w:t>FINANCIERO</w:t>
      </w:r>
      <w:bookmarkEnd w:id="63"/>
    </w:p>
    <w:p w14:paraId="5E1C8352" w14:textId="49CA2A60" w:rsidR="00233C2A" w:rsidRPr="00233C2A" w:rsidRDefault="00C302A2" w:rsidP="00233C2A">
      <w:pPr>
        <w:pStyle w:val="Prrafodelista"/>
        <w:spacing w:after="160" w:line="360" w:lineRule="auto"/>
        <w:jc w:val="both"/>
        <w:outlineLvl w:val="1"/>
        <w:rPr>
          <w:rFonts w:ascii="Times New Roman" w:eastAsia="Times New Roman" w:hAnsi="Times New Roman" w:cs="Times New Roman"/>
          <w:b/>
          <w:caps/>
          <w:color w:val="030303"/>
          <w:lang w:eastAsia="es-VE"/>
        </w:rPr>
      </w:pPr>
      <w:bookmarkStart w:id="64" w:name="_Toc209113406"/>
      <w:r>
        <w:rPr>
          <w:rFonts w:ascii="Times New Roman" w:eastAsia="Times New Roman" w:hAnsi="Times New Roman" w:cs="Times New Roman"/>
          <w:b/>
          <w:caps/>
          <w:color w:val="030303"/>
          <w:lang w:eastAsia="es-VE"/>
        </w:rPr>
        <w:t>6</w:t>
      </w:r>
      <w:r w:rsidR="00233C2A">
        <w:rPr>
          <w:rFonts w:ascii="Times New Roman" w:eastAsia="Times New Roman" w:hAnsi="Times New Roman" w:cs="Times New Roman"/>
          <w:b/>
          <w:caps/>
          <w:color w:val="030303"/>
          <w:lang w:eastAsia="es-VE"/>
        </w:rPr>
        <w:t xml:space="preserve">.1 </w:t>
      </w:r>
      <w:r w:rsidR="00D56BAA">
        <w:rPr>
          <w:rFonts w:ascii="Times New Roman" w:eastAsia="Times New Roman" w:hAnsi="Times New Roman" w:cs="Times New Roman"/>
          <w:b/>
          <w:caps/>
          <w:color w:val="030303"/>
          <w:lang w:eastAsia="es-VE"/>
        </w:rPr>
        <w:t>Es</w:t>
      </w:r>
      <w:r w:rsidR="00233C2A">
        <w:rPr>
          <w:rFonts w:ascii="Times New Roman" w:eastAsia="Times New Roman" w:hAnsi="Times New Roman" w:cs="Times New Roman"/>
          <w:b/>
          <w:caps/>
          <w:color w:val="030303"/>
          <w:lang w:eastAsia="es-VE"/>
        </w:rPr>
        <w:t>TADOS FINANCIEROS</w:t>
      </w:r>
      <w:bookmarkEnd w:id="64"/>
      <w:r w:rsidR="00233C2A">
        <w:rPr>
          <w:rFonts w:ascii="Times New Roman" w:eastAsia="Times New Roman" w:hAnsi="Times New Roman" w:cs="Times New Roman"/>
          <w:b/>
          <w:caps/>
          <w:color w:val="030303"/>
          <w:lang w:eastAsia="es-VE"/>
        </w:rPr>
        <w:t xml:space="preserve"> </w:t>
      </w:r>
    </w:p>
    <w:p w14:paraId="0D1B079E" w14:textId="6DBB0022" w:rsidR="00233C2A" w:rsidRPr="00D56BAA" w:rsidRDefault="00233C2A" w:rsidP="00233C2A">
      <w:pPr>
        <w:pStyle w:val="Default"/>
        <w:spacing w:after="160" w:line="360" w:lineRule="auto"/>
        <w:jc w:val="both"/>
      </w:pPr>
      <w:r w:rsidRPr="00233C2A">
        <w:t xml:space="preserve">El Estado de situación financiera, es un </w:t>
      </w:r>
      <w:r w:rsidRPr="00233C2A">
        <w:rPr>
          <w:color w:val="222222"/>
        </w:rPr>
        <w:t xml:space="preserve">“Documento contable que indica la situación económica y financiera de una sociedad en un momento concreto. </w:t>
      </w:r>
      <w:proofErr w:type="gramStart"/>
      <w:r w:rsidRPr="00233C2A">
        <w:rPr>
          <w:color w:val="222222"/>
        </w:rPr>
        <w:t>es</w:t>
      </w:r>
      <w:proofErr w:type="gramEnd"/>
      <w:r w:rsidRPr="00233C2A">
        <w:rPr>
          <w:color w:val="222222"/>
        </w:rPr>
        <w:t xml:space="preserve"> una fotografía a fech</w:t>
      </w:r>
      <w:r w:rsidRPr="00233C2A">
        <w:t xml:space="preserve">a determinada de los bienes, derechos y obligaciones de la compañía. </w:t>
      </w:r>
      <w:bookmarkStart w:id="65" w:name="_Toc42920641"/>
      <w:bookmarkStart w:id="66" w:name="_Toc43034827"/>
      <w:r w:rsidRPr="00233C2A">
        <w:t>Partes de un balance</w:t>
      </w:r>
      <w:bookmarkEnd w:id="65"/>
      <w:bookmarkEnd w:id="66"/>
      <w:r w:rsidRPr="00233C2A">
        <w:t xml:space="preserve">, el balance está </w:t>
      </w:r>
      <w:r w:rsidRPr="00D56BAA">
        <w:t>compuesto por tres partes: Activo Pasivo y Patrimonio.”</w:t>
      </w:r>
      <w:sdt>
        <w:sdtPr>
          <w:id w:val="-1300767865"/>
          <w:citation/>
        </w:sdtPr>
        <w:sdtEndPr/>
        <w:sdtContent>
          <w:r w:rsidRPr="00D56BAA">
            <w:fldChar w:fldCharType="begin"/>
          </w:r>
          <w:r w:rsidRPr="00D56BAA">
            <w:rPr>
              <w:lang w:val="es-ES"/>
            </w:rPr>
            <w:instrText xml:space="preserve"> CITATION Lam22 \l 3082 </w:instrText>
          </w:r>
          <w:r w:rsidRPr="00D56BAA">
            <w:fldChar w:fldCharType="separate"/>
          </w:r>
          <w:r w:rsidR="00777F86">
            <w:rPr>
              <w:noProof/>
              <w:lang w:val="es-ES"/>
            </w:rPr>
            <w:t xml:space="preserve"> </w:t>
          </w:r>
          <w:r w:rsidR="00777F86" w:rsidRPr="00777F86">
            <w:rPr>
              <w:noProof/>
              <w:lang w:val="es-ES"/>
            </w:rPr>
            <w:t>(Lamattina, 2022)</w:t>
          </w:r>
          <w:r w:rsidRPr="00D56BAA">
            <w:fldChar w:fldCharType="end"/>
          </w:r>
        </w:sdtContent>
      </w:sdt>
      <w:r w:rsidRPr="00D56BAA">
        <w:t>.</w:t>
      </w:r>
    </w:p>
    <w:p w14:paraId="56A6AF6C" w14:textId="57CCD343" w:rsidR="00233C2A" w:rsidRPr="00D56BAA" w:rsidRDefault="00233C2A" w:rsidP="00233C2A">
      <w:pPr>
        <w:pStyle w:val="Epgrafe"/>
        <w:rPr>
          <w:rFonts w:ascii="Times New Roman" w:hAnsi="Times New Roman"/>
          <w:b w:val="0"/>
          <w:bCs w:val="0"/>
          <w:sz w:val="24"/>
          <w:szCs w:val="24"/>
        </w:rPr>
      </w:pPr>
      <w:bookmarkStart w:id="67" w:name="_Toc200616683"/>
      <w:r w:rsidRPr="00D56BAA">
        <w:rPr>
          <w:rFonts w:ascii="Times New Roman" w:hAnsi="Times New Roman"/>
          <w:b w:val="0"/>
          <w:bCs w:val="0"/>
          <w:sz w:val="24"/>
          <w:szCs w:val="24"/>
        </w:rPr>
        <w:t xml:space="preserve">Tabla </w:t>
      </w:r>
      <w:r w:rsidRPr="00D56BAA">
        <w:rPr>
          <w:rFonts w:ascii="Times New Roman" w:hAnsi="Times New Roman"/>
          <w:b w:val="0"/>
          <w:bCs w:val="0"/>
          <w:sz w:val="24"/>
          <w:szCs w:val="24"/>
        </w:rPr>
        <w:fldChar w:fldCharType="begin"/>
      </w:r>
      <w:r w:rsidRPr="00D56BAA">
        <w:rPr>
          <w:rFonts w:ascii="Times New Roman" w:hAnsi="Times New Roman"/>
          <w:b w:val="0"/>
          <w:bCs w:val="0"/>
          <w:sz w:val="24"/>
          <w:szCs w:val="24"/>
        </w:rPr>
        <w:instrText xml:space="preserve"> SEQ Tabla \* ARABIC </w:instrText>
      </w:r>
      <w:r w:rsidRPr="00D56BAA">
        <w:rPr>
          <w:rFonts w:ascii="Times New Roman" w:hAnsi="Times New Roman"/>
          <w:b w:val="0"/>
          <w:bCs w:val="0"/>
          <w:sz w:val="24"/>
          <w:szCs w:val="24"/>
        </w:rPr>
        <w:fldChar w:fldCharType="separate"/>
      </w:r>
      <w:r w:rsidR="00964FA8">
        <w:rPr>
          <w:rFonts w:ascii="Times New Roman" w:hAnsi="Times New Roman"/>
          <w:b w:val="0"/>
          <w:bCs w:val="0"/>
          <w:noProof/>
          <w:sz w:val="24"/>
          <w:szCs w:val="24"/>
        </w:rPr>
        <w:t>8</w:t>
      </w:r>
      <w:r w:rsidRPr="00D56BAA">
        <w:rPr>
          <w:rFonts w:ascii="Times New Roman" w:hAnsi="Times New Roman"/>
          <w:b w:val="0"/>
          <w:bCs w:val="0"/>
          <w:sz w:val="24"/>
          <w:szCs w:val="24"/>
        </w:rPr>
        <w:fldChar w:fldCharType="end"/>
      </w:r>
      <w:r w:rsidRPr="00D56BAA">
        <w:rPr>
          <w:rFonts w:ascii="Times New Roman" w:hAnsi="Times New Roman"/>
          <w:b w:val="0"/>
          <w:bCs w:val="0"/>
          <w:sz w:val="24"/>
          <w:szCs w:val="24"/>
        </w:rPr>
        <w:t xml:space="preserve">. Estado de Situación Financiera </w:t>
      </w:r>
      <w:bookmarkEnd w:id="67"/>
      <w:proofErr w:type="spellStart"/>
      <w:r w:rsidRPr="00D56BAA">
        <w:rPr>
          <w:rFonts w:ascii="Times New Roman" w:hAnsi="Times New Roman"/>
          <w:b w:val="0"/>
          <w:bCs w:val="0"/>
          <w:sz w:val="24"/>
          <w:szCs w:val="24"/>
        </w:rPr>
        <w:t>Fincao</w:t>
      </w:r>
      <w:proofErr w:type="spellEnd"/>
      <w:r w:rsidRPr="00D56BAA">
        <w:rPr>
          <w:rFonts w:ascii="Times New Roman" w:hAnsi="Times New Roman"/>
          <w:b w:val="0"/>
          <w:bCs w:val="0"/>
          <w:sz w:val="24"/>
          <w:szCs w:val="24"/>
        </w:rPr>
        <w:t>, Perú S.A.C.</w:t>
      </w:r>
    </w:p>
    <w:tbl>
      <w:tblPr>
        <w:tblW w:w="8070" w:type="dxa"/>
        <w:tblCellMar>
          <w:left w:w="70" w:type="dxa"/>
          <w:right w:w="70" w:type="dxa"/>
        </w:tblCellMar>
        <w:tblLook w:val="04A0" w:firstRow="1" w:lastRow="0" w:firstColumn="1" w:lastColumn="0" w:noHBand="0" w:noVBand="1"/>
      </w:tblPr>
      <w:tblGrid>
        <w:gridCol w:w="2542"/>
        <w:gridCol w:w="1417"/>
        <w:gridCol w:w="2694"/>
        <w:gridCol w:w="1417"/>
      </w:tblGrid>
      <w:tr w:rsidR="00233C2A" w:rsidRPr="00556B35" w14:paraId="5B86074E" w14:textId="77777777" w:rsidTr="00C20B71">
        <w:trPr>
          <w:trHeight w:val="456"/>
        </w:trPr>
        <w:tc>
          <w:tcPr>
            <w:tcW w:w="2542" w:type="dxa"/>
            <w:tcBorders>
              <w:top w:val="single" w:sz="8" w:space="0" w:color="000000"/>
              <w:left w:val="single" w:sz="8" w:space="0" w:color="000000"/>
              <w:bottom w:val="single" w:sz="8" w:space="0" w:color="000000"/>
              <w:right w:val="single" w:sz="8" w:space="0" w:color="000000"/>
            </w:tcBorders>
            <w:vAlign w:val="center"/>
            <w:hideMark/>
          </w:tcPr>
          <w:p w14:paraId="53A4B001"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Activos</w:t>
            </w:r>
            <w:proofErr w:type="spellEnd"/>
          </w:p>
        </w:tc>
        <w:tc>
          <w:tcPr>
            <w:tcW w:w="1417" w:type="dxa"/>
            <w:tcBorders>
              <w:top w:val="single" w:sz="8" w:space="0" w:color="000000"/>
              <w:left w:val="nil"/>
              <w:bottom w:val="single" w:sz="8" w:space="0" w:color="000000"/>
              <w:right w:val="single" w:sz="8" w:space="0" w:color="000000"/>
            </w:tcBorders>
            <w:vAlign w:val="center"/>
            <w:hideMark/>
          </w:tcPr>
          <w:p w14:paraId="7000F42C"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2024</w:t>
            </w:r>
          </w:p>
        </w:tc>
        <w:tc>
          <w:tcPr>
            <w:tcW w:w="2694" w:type="dxa"/>
            <w:tcBorders>
              <w:top w:val="single" w:sz="8" w:space="0" w:color="000000"/>
              <w:left w:val="nil"/>
              <w:bottom w:val="single" w:sz="8" w:space="0" w:color="000000"/>
              <w:right w:val="single" w:sz="8" w:space="0" w:color="000000"/>
            </w:tcBorders>
            <w:vAlign w:val="center"/>
            <w:hideMark/>
          </w:tcPr>
          <w:p w14:paraId="6FA425B5"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Pasivos</w:t>
            </w:r>
            <w:proofErr w:type="spellEnd"/>
            <w:r w:rsidRPr="00233C2A">
              <w:rPr>
                <w:rFonts w:ascii="Times New Roman" w:hAnsi="Times New Roman" w:cs="Times New Roman"/>
                <w:b/>
                <w:bCs/>
                <w:color w:val="000000"/>
                <w:sz w:val="19"/>
                <w:szCs w:val="19"/>
              </w:rPr>
              <w:t xml:space="preserve"> y </w:t>
            </w:r>
            <w:proofErr w:type="spellStart"/>
            <w:r w:rsidRPr="00233C2A">
              <w:rPr>
                <w:rFonts w:ascii="Times New Roman" w:hAnsi="Times New Roman" w:cs="Times New Roman"/>
                <w:b/>
                <w:bCs/>
                <w:color w:val="000000"/>
                <w:sz w:val="19"/>
                <w:szCs w:val="19"/>
              </w:rPr>
              <w:t>Patrimonio</w:t>
            </w:r>
            <w:proofErr w:type="spellEnd"/>
          </w:p>
        </w:tc>
        <w:tc>
          <w:tcPr>
            <w:tcW w:w="1417" w:type="dxa"/>
            <w:tcBorders>
              <w:top w:val="single" w:sz="8" w:space="0" w:color="000000"/>
              <w:left w:val="nil"/>
              <w:bottom w:val="single" w:sz="8" w:space="0" w:color="000000"/>
              <w:right w:val="single" w:sz="12" w:space="0" w:color="000000"/>
            </w:tcBorders>
            <w:vAlign w:val="center"/>
            <w:hideMark/>
          </w:tcPr>
          <w:p w14:paraId="074775FC"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2024</w:t>
            </w:r>
          </w:p>
        </w:tc>
      </w:tr>
      <w:tr w:rsidR="00233C2A" w:rsidRPr="00556B35" w14:paraId="46184B79" w14:textId="77777777" w:rsidTr="00C20B71">
        <w:trPr>
          <w:trHeight w:val="545"/>
        </w:trPr>
        <w:tc>
          <w:tcPr>
            <w:tcW w:w="2542" w:type="dxa"/>
            <w:tcBorders>
              <w:top w:val="nil"/>
              <w:left w:val="single" w:sz="8" w:space="0" w:color="000000"/>
              <w:bottom w:val="single" w:sz="8" w:space="0" w:color="000000"/>
              <w:right w:val="single" w:sz="8" w:space="0" w:color="000000"/>
            </w:tcBorders>
            <w:vAlign w:val="center"/>
            <w:hideMark/>
          </w:tcPr>
          <w:p w14:paraId="3FD33578"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Activo</w:t>
            </w:r>
            <w:proofErr w:type="spellEnd"/>
            <w:r w:rsidRPr="00233C2A">
              <w:rPr>
                <w:rFonts w:ascii="Times New Roman" w:hAnsi="Times New Roman" w:cs="Times New Roman"/>
                <w:b/>
                <w:bCs/>
                <w:color w:val="000000"/>
                <w:sz w:val="19"/>
                <w:szCs w:val="19"/>
              </w:rPr>
              <w:t xml:space="preserve">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8" w:space="0" w:color="000000"/>
            </w:tcBorders>
            <w:vAlign w:val="center"/>
            <w:hideMark/>
          </w:tcPr>
          <w:p w14:paraId="24B71948"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single" w:sz="8" w:space="0" w:color="000000"/>
            </w:tcBorders>
            <w:vAlign w:val="center"/>
            <w:hideMark/>
          </w:tcPr>
          <w:p w14:paraId="1F51AD16"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Pasivo</w:t>
            </w:r>
            <w:proofErr w:type="spellEnd"/>
            <w:r w:rsidRPr="00233C2A">
              <w:rPr>
                <w:rFonts w:ascii="Times New Roman" w:hAnsi="Times New Roman" w:cs="Times New Roman"/>
                <w:b/>
                <w:bCs/>
                <w:color w:val="000000"/>
                <w:sz w:val="19"/>
                <w:szCs w:val="19"/>
              </w:rPr>
              <w:t xml:space="preserve">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12" w:space="0" w:color="000000"/>
            </w:tcBorders>
            <w:vAlign w:val="center"/>
            <w:hideMark/>
          </w:tcPr>
          <w:p w14:paraId="1B69D4E0"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r>
      <w:tr w:rsidR="00233C2A" w:rsidRPr="00556B35" w14:paraId="5B81846B"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2D144058"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Efectivo</w:t>
            </w:r>
            <w:proofErr w:type="spellEnd"/>
          </w:p>
        </w:tc>
        <w:tc>
          <w:tcPr>
            <w:tcW w:w="1417" w:type="dxa"/>
            <w:tcBorders>
              <w:top w:val="nil"/>
              <w:left w:val="nil"/>
              <w:bottom w:val="single" w:sz="8" w:space="0" w:color="000000"/>
              <w:right w:val="single" w:sz="8" w:space="0" w:color="000000"/>
            </w:tcBorders>
            <w:vAlign w:val="center"/>
            <w:hideMark/>
          </w:tcPr>
          <w:p w14:paraId="7CF52C35"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35.000</w:t>
            </w:r>
          </w:p>
        </w:tc>
        <w:tc>
          <w:tcPr>
            <w:tcW w:w="2694" w:type="dxa"/>
            <w:tcBorders>
              <w:top w:val="nil"/>
              <w:left w:val="nil"/>
              <w:bottom w:val="single" w:sz="8" w:space="0" w:color="000000"/>
              <w:right w:val="single" w:sz="8" w:space="0" w:color="000000"/>
            </w:tcBorders>
            <w:vAlign w:val="center"/>
            <w:hideMark/>
          </w:tcPr>
          <w:p w14:paraId="64ADEEF4"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Obligaciones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Financieras</w:t>
            </w:r>
            <w:proofErr w:type="spellEnd"/>
          </w:p>
        </w:tc>
        <w:tc>
          <w:tcPr>
            <w:tcW w:w="1417" w:type="dxa"/>
            <w:tcBorders>
              <w:top w:val="nil"/>
              <w:left w:val="nil"/>
              <w:bottom w:val="single" w:sz="8" w:space="0" w:color="000000"/>
              <w:right w:val="single" w:sz="12" w:space="0" w:color="000000"/>
            </w:tcBorders>
            <w:vAlign w:val="center"/>
            <w:hideMark/>
          </w:tcPr>
          <w:p w14:paraId="7FB4F0A9"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568</w:t>
            </w:r>
          </w:p>
        </w:tc>
      </w:tr>
      <w:tr w:rsidR="00233C2A" w:rsidRPr="00556B35" w14:paraId="258BB45C" w14:textId="77777777" w:rsidTr="00C20B71">
        <w:trPr>
          <w:trHeight w:val="339"/>
        </w:trPr>
        <w:tc>
          <w:tcPr>
            <w:tcW w:w="2542" w:type="dxa"/>
            <w:tcBorders>
              <w:top w:val="nil"/>
              <w:left w:val="single" w:sz="8" w:space="0" w:color="000000"/>
              <w:bottom w:val="single" w:sz="8" w:space="0" w:color="000000"/>
              <w:right w:val="single" w:sz="8" w:space="0" w:color="000000"/>
            </w:tcBorders>
            <w:vAlign w:val="center"/>
            <w:hideMark/>
          </w:tcPr>
          <w:p w14:paraId="12C1F4FC"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Cuentas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por</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Cobrar</w:t>
            </w:r>
            <w:proofErr w:type="spellEnd"/>
          </w:p>
        </w:tc>
        <w:tc>
          <w:tcPr>
            <w:tcW w:w="1417" w:type="dxa"/>
            <w:tcBorders>
              <w:top w:val="nil"/>
              <w:left w:val="nil"/>
              <w:bottom w:val="single" w:sz="8" w:space="0" w:color="000000"/>
              <w:right w:val="single" w:sz="8" w:space="0" w:color="000000"/>
            </w:tcBorders>
            <w:vAlign w:val="center"/>
            <w:hideMark/>
          </w:tcPr>
          <w:p w14:paraId="35E0218B"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50.000</w:t>
            </w:r>
          </w:p>
        </w:tc>
        <w:tc>
          <w:tcPr>
            <w:tcW w:w="2694" w:type="dxa"/>
            <w:tcBorders>
              <w:top w:val="nil"/>
              <w:left w:val="nil"/>
              <w:bottom w:val="single" w:sz="8" w:space="0" w:color="000000"/>
              <w:right w:val="single" w:sz="8" w:space="0" w:color="000000"/>
            </w:tcBorders>
            <w:vAlign w:val="center"/>
            <w:hideMark/>
          </w:tcPr>
          <w:p w14:paraId="72739B99"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Proveedores</w:t>
            </w:r>
            <w:proofErr w:type="spellEnd"/>
          </w:p>
        </w:tc>
        <w:tc>
          <w:tcPr>
            <w:tcW w:w="1417" w:type="dxa"/>
            <w:tcBorders>
              <w:top w:val="nil"/>
              <w:left w:val="nil"/>
              <w:bottom w:val="single" w:sz="8" w:space="0" w:color="000000"/>
              <w:right w:val="single" w:sz="12" w:space="0" w:color="000000"/>
            </w:tcBorders>
            <w:vAlign w:val="center"/>
            <w:hideMark/>
          </w:tcPr>
          <w:p w14:paraId="58252F12"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45.000</w:t>
            </w:r>
          </w:p>
        </w:tc>
      </w:tr>
      <w:tr w:rsidR="00233C2A" w:rsidRPr="00556B35" w14:paraId="3BB75580" w14:textId="77777777" w:rsidTr="00C20B71">
        <w:trPr>
          <w:trHeight w:val="339"/>
        </w:trPr>
        <w:tc>
          <w:tcPr>
            <w:tcW w:w="2542" w:type="dxa"/>
            <w:tcBorders>
              <w:top w:val="nil"/>
              <w:left w:val="single" w:sz="8" w:space="0" w:color="000000"/>
              <w:bottom w:val="single" w:sz="8" w:space="0" w:color="000000"/>
              <w:right w:val="single" w:sz="8" w:space="0" w:color="000000"/>
            </w:tcBorders>
            <w:vAlign w:val="center"/>
            <w:hideMark/>
          </w:tcPr>
          <w:p w14:paraId="7B92F9B2"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Inventarios</w:t>
            </w:r>
            <w:proofErr w:type="spellEnd"/>
          </w:p>
        </w:tc>
        <w:tc>
          <w:tcPr>
            <w:tcW w:w="1417" w:type="dxa"/>
            <w:tcBorders>
              <w:top w:val="nil"/>
              <w:left w:val="nil"/>
              <w:bottom w:val="single" w:sz="8" w:space="0" w:color="000000"/>
              <w:right w:val="single" w:sz="8" w:space="0" w:color="000000"/>
            </w:tcBorders>
            <w:vAlign w:val="center"/>
            <w:hideMark/>
          </w:tcPr>
          <w:p w14:paraId="50821E6B"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120.000</w:t>
            </w:r>
          </w:p>
        </w:tc>
        <w:tc>
          <w:tcPr>
            <w:tcW w:w="2694" w:type="dxa"/>
            <w:tcBorders>
              <w:top w:val="nil"/>
              <w:left w:val="nil"/>
              <w:bottom w:val="single" w:sz="8" w:space="0" w:color="000000"/>
              <w:right w:val="single" w:sz="8" w:space="0" w:color="000000"/>
            </w:tcBorders>
            <w:vAlign w:val="center"/>
            <w:hideMark/>
          </w:tcPr>
          <w:p w14:paraId="2AD5D959"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Beneficios</w:t>
            </w:r>
            <w:proofErr w:type="spellEnd"/>
            <w:r w:rsidRPr="00233C2A">
              <w:rPr>
                <w:rFonts w:ascii="Times New Roman" w:hAnsi="Times New Roman" w:cs="Times New Roman"/>
                <w:color w:val="000000"/>
                <w:sz w:val="19"/>
                <w:szCs w:val="19"/>
              </w:rPr>
              <w:t xml:space="preserve"> a </w:t>
            </w:r>
            <w:proofErr w:type="spellStart"/>
            <w:r w:rsidRPr="00233C2A">
              <w:rPr>
                <w:rFonts w:ascii="Times New Roman" w:hAnsi="Times New Roman" w:cs="Times New Roman"/>
                <w:color w:val="000000"/>
                <w:sz w:val="19"/>
                <w:szCs w:val="19"/>
              </w:rPr>
              <w:t>Empleados</w:t>
            </w:r>
            <w:proofErr w:type="spellEnd"/>
          </w:p>
        </w:tc>
        <w:tc>
          <w:tcPr>
            <w:tcW w:w="1417" w:type="dxa"/>
            <w:tcBorders>
              <w:top w:val="nil"/>
              <w:left w:val="nil"/>
              <w:bottom w:val="single" w:sz="8" w:space="0" w:color="000000"/>
              <w:right w:val="single" w:sz="12" w:space="0" w:color="000000"/>
            </w:tcBorders>
            <w:vAlign w:val="center"/>
            <w:hideMark/>
          </w:tcPr>
          <w:p w14:paraId="68FFE314"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371</w:t>
            </w:r>
          </w:p>
        </w:tc>
      </w:tr>
      <w:tr w:rsidR="00233C2A" w:rsidRPr="00556B35" w14:paraId="6F01C356"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0357E42C"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Otros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Activos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Financieros</w:t>
            </w:r>
            <w:proofErr w:type="spellEnd"/>
          </w:p>
        </w:tc>
        <w:tc>
          <w:tcPr>
            <w:tcW w:w="1417" w:type="dxa"/>
            <w:tcBorders>
              <w:top w:val="nil"/>
              <w:left w:val="nil"/>
              <w:bottom w:val="single" w:sz="8" w:space="0" w:color="000000"/>
              <w:right w:val="single" w:sz="8" w:space="0" w:color="000000"/>
            </w:tcBorders>
            <w:vAlign w:val="center"/>
            <w:hideMark/>
          </w:tcPr>
          <w:p w14:paraId="5DD92933"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80.000</w:t>
            </w:r>
          </w:p>
        </w:tc>
        <w:tc>
          <w:tcPr>
            <w:tcW w:w="2694" w:type="dxa"/>
            <w:tcBorders>
              <w:top w:val="nil"/>
              <w:left w:val="nil"/>
              <w:bottom w:val="single" w:sz="8" w:space="0" w:color="000000"/>
              <w:right w:val="single" w:sz="8" w:space="0" w:color="000000"/>
            </w:tcBorders>
            <w:vAlign w:val="center"/>
            <w:hideMark/>
          </w:tcPr>
          <w:p w14:paraId="6F0E72B9"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Provisiones</w:t>
            </w:r>
            <w:proofErr w:type="spellEnd"/>
          </w:p>
        </w:tc>
        <w:tc>
          <w:tcPr>
            <w:tcW w:w="1417" w:type="dxa"/>
            <w:tcBorders>
              <w:top w:val="nil"/>
              <w:left w:val="nil"/>
              <w:bottom w:val="single" w:sz="8" w:space="0" w:color="000000"/>
              <w:right w:val="single" w:sz="12" w:space="0" w:color="000000"/>
            </w:tcBorders>
            <w:vAlign w:val="center"/>
            <w:hideMark/>
          </w:tcPr>
          <w:p w14:paraId="18542450"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1.414</w:t>
            </w:r>
          </w:p>
        </w:tc>
      </w:tr>
      <w:tr w:rsidR="00233C2A" w:rsidRPr="00556B35" w14:paraId="0E54B2AB"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31AFB5E0" w14:textId="77777777" w:rsidR="00233C2A" w:rsidRPr="00233C2A" w:rsidRDefault="00233C2A" w:rsidP="00C20B71">
            <w:pPr>
              <w:rPr>
                <w:rFonts w:ascii="Times New Roman" w:hAnsi="Times New Roman" w:cs="Times New Roman"/>
                <w:color w:val="000000"/>
                <w:sz w:val="19"/>
                <w:szCs w:val="19"/>
                <w:lang w:val="es-ES"/>
              </w:rPr>
            </w:pPr>
            <w:r w:rsidRPr="00233C2A">
              <w:rPr>
                <w:rFonts w:ascii="Times New Roman" w:hAnsi="Times New Roman" w:cs="Times New Roman"/>
                <w:color w:val="000000"/>
                <w:sz w:val="19"/>
                <w:szCs w:val="19"/>
                <w:lang w:val="es-ES"/>
              </w:rPr>
              <w:t>Activo por Impuesto Corriente, Neto</w:t>
            </w:r>
          </w:p>
        </w:tc>
        <w:tc>
          <w:tcPr>
            <w:tcW w:w="1417" w:type="dxa"/>
            <w:tcBorders>
              <w:top w:val="nil"/>
              <w:left w:val="nil"/>
              <w:bottom w:val="single" w:sz="8" w:space="0" w:color="000000"/>
              <w:right w:val="single" w:sz="8" w:space="0" w:color="000000"/>
            </w:tcBorders>
            <w:vAlign w:val="center"/>
            <w:hideMark/>
          </w:tcPr>
          <w:p w14:paraId="3CE12120"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8.732</w:t>
            </w:r>
          </w:p>
        </w:tc>
        <w:tc>
          <w:tcPr>
            <w:tcW w:w="2694" w:type="dxa"/>
            <w:tcBorders>
              <w:top w:val="nil"/>
              <w:left w:val="nil"/>
              <w:bottom w:val="single" w:sz="8" w:space="0" w:color="000000"/>
              <w:right w:val="single" w:sz="8" w:space="0" w:color="000000"/>
            </w:tcBorders>
            <w:vAlign w:val="center"/>
            <w:hideMark/>
          </w:tcPr>
          <w:p w14:paraId="23C09ECB"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Cuentas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por</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Pagar</w:t>
            </w:r>
            <w:proofErr w:type="spellEnd"/>
          </w:p>
        </w:tc>
        <w:tc>
          <w:tcPr>
            <w:tcW w:w="1417" w:type="dxa"/>
            <w:tcBorders>
              <w:top w:val="nil"/>
              <w:left w:val="nil"/>
              <w:bottom w:val="single" w:sz="8" w:space="0" w:color="000000"/>
              <w:right w:val="single" w:sz="12" w:space="0" w:color="000000"/>
            </w:tcBorders>
            <w:vAlign w:val="center"/>
            <w:hideMark/>
          </w:tcPr>
          <w:p w14:paraId="2F98A73E"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25.000</w:t>
            </w:r>
          </w:p>
        </w:tc>
      </w:tr>
      <w:tr w:rsidR="00233C2A" w:rsidRPr="00556B35" w14:paraId="276020F0" w14:textId="77777777" w:rsidTr="00C20B71">
        <w:trPr>
          <w:trHeight w:val="604"/>
        </w:trPr>
        <w:tc>
          <w:tcPr>
            <w:tcW w:w="2542" w:type="dxa"/>
            <w:tcBorders>
              <w:top w:val="nil"/>
              <w:left w:val="single" w:sz="8" w:space="0" w:color="000000"/>
              <w:bottom w:val="single" w:sz="8" w:space="0" w:color="000000"/>
              <w:right w:val="single" w:sz="8" w:space="0" w:color="000000"/>
            </w:tcBorders>
            <w:vAlign w:val="center"/>
            <w:hideMark/>
          </w:tcPr>
          <w:p w14:paraId="625705FD"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Otros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Activos</w:t>
            </w:r>
            <w:proofErr w:type="spellEnd"/>
            <w:r w:rsidRPr="00233C2A">
              <w:rPr>
                <w:rFonts w:ascii="Times New Roman" w:hAnsi="Times New Roman" w:cs="Times New Roman"/>
                <w:color w:val="000000"/>
                <w:sz w:val="19"/>
                <w:szCs w:val="19"/>
              </w:rPr>
              <w:t xml:space="preserve"> No </w:t>
            </w:r>
            <w:proofErr w:type="spellStart"/>
            <w:r w:rsidRPr="00233C2A">
              <w:rPr>
                <w:rFonts w:ascii="Times New Roman" w:hAnsi="Times New Roman" w:cs="Times New Roman"/>
                <w:color w:val="000000"/>
                <w:sz w:val="19"/>
                <w:szCs w:val="19"/>
              </w:rPr>
              <w:t>Financieros</w:t>
            </w:r>
            <w:proofErr w:type="spellEnd"/>
          </w:p>
        </w:tc>
        <w:tc>
          <w:tcPr>
            <w:tcW w:w="1417" w:type="dxa"/>
            <w:tcBorders>
              <w:top w:val="nil"/>
              <w:left w:val="nil"/>
              <w:bottom w:val="single" w:sz="8" w:space="0" w:color="000000"/>
              <w:right w:val="single" w:sz="8" w:space="0" w:color="000000"/>
            </w:tcBorders>
            <w:vAlign w:val="center"/>
            <w:hideMark/>
          </w:tcPr>
          <w:p w14:paraId="3F8D99C5"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1.456</w:t>
            </w:r>
          </w:p>
        </w:tc>
        <w:tc>
          <w:tcPr>
            <w:tcW w:w="2694" w:type="dxa"/>
            <w:tcBorders>
              <w:top w:val="nil"/>
              <w:left w:val="nil"/>
              <w:bottom w:val="single" w:sz="8" w:space="0" w:color="000000"/>
              <w:right w:val="single" w:sz="8" w:space="0" w:color="000000"/>
            </w:tcBorders>
            <w:vAlign w:val="center"/>
            <w:hideMark/>
          </w:tcPr>
          <w:p w14:paraId="3650F2C2" w14:textId="77777777" w:rsidR="00233C2A" w:rsidRPr="00233C2A" w:rsidRDefault="00233C2A" w:rsidP="00C20B71">
            <w:pPr>
              <w:rPr>
                <w:rFonts w:ascii="Times New Roman" w:hAnsi="Times New Roman" w:cs="Times New Roman"/>
                <w:color w:val="000000"/>
                <w:sz w:val="19"/>
                <w:szCs w:val="19"/>
                <w:lang w:val="es-ES"/>
              </w:rPr>
            </w:pPr>
            <w:r w:rsidRPr="00233C2A">
              <w:rPr>
                <w:rFonts w:ascii="Times New Roman" w:hAnsi="Times New Roman" w:cs="Times New Roman"/>
                <w:color w:val="000000"/>
                <w:sz w:val="19"/>
                <w:szCs w:val="19"/>
                <w:lang w:val="es-ES"/>
              </w:rPr>
              <w:t>Pasivos por Impuestos Corrientes, Neto</w:t>
            </w:r>
          </w:p>
        </w:tc>
        <w:tc>
          <w:tcPr>
            <w:tcW w:w="1417" w:type="dxa"/>
            <w:tcBorders>
              <w:top w:val="nil"/>
              <w:left w:val="nil"/>
              <w:bottom w:val="single" w:sz="8" w:space="0" w:color="000000"/>
              <w:right w:val="single" w:sz="12" w:space="0" w:color="000000"/>
            </w:tcBorders>
            <w:vAlign w:val="center"/>
            <w:hideMark/>
          </w:tcPr>
          <w:p w14:paraId="5A7DCE4C"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10.778</w:t>
            </w:r>
          </w:p>
        </w:tc>
      </w:tr>
      <w:tr w:rsidR="00233C2A" w:rsidRPr="00556B35" w14:paraId="32A775A1" w14:textId="77777777" w:rsidTr="00C20B71">
        <w:trPr>
          <w:trHeight w:val="604"/>
        </w:trPr>
        <w:tc>
          <w:tcPr>
            <w:tcW w:w="2542" w:type="dxa"/>
            <w:tcBorders>
              <w:top w:val="nil"/>
              <w:left w:val="single" w:sz="8" w:space="0" w:color="000000"/>
              <w:bottom w:val="single" w:sz="8" w:space="0" w:color="000000"/>
              <w:right w:val="single" w:sz="8" w:space="0" w:color="000000"/>
            </w:tcBorders>
            <w:vAlign w:val="center"/>
            <w:hideMark/>
          </w:tcPr>
          <w:p w14:paraId="2DDC5D2C"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8" w:space="0" w:color="000000"/>
              <w:right w:val="single" w:sz="8" w:space="0" w:color="000000"/>
            </w:tcBorders>
            <w:vAlign w:val="center"/>
            <w:hideMark/>
          </w:tcPr>
          <w:p w14:paraId="79EF2D7C"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single" w:sz="8" w:space="0" w:color="000000"/>
            </w:tcBorders>
            <w:vAlign w:val="center"/>
            <w:hideMark/>
          </w:tcPr>
          <w:p w14:paraId="67B0D958"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Otros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Pasivos</w:t>
            </w:r>
            <w:proofErr w:type="spellEnd"/>
            <w:r w:rsidRPr="00233C2A">
              <w:rPr>
                <w:rFonts w:ascii="Times New Roman" w:hAnsi="Times New Roman" w:cs="Times New Roman"/>
                <w:color w:val="000000"/>
                <w:sz w:val="19"/>
                <w:szCs w:val="19"/>
              </w:rPr>
              <w:t xml:space="preserve"> No </w:t>
            </w:r>
            <w:proofErr w:type="spellStart"/>
            <w:r w:rsidRPr="00233C2A">
              <w:rPr>
                <w:rFonts w:ascii="Times New Roman" w:hAnsi="Times New Roman" w:cs="Times New Roman"/>
                <w:color w:val="000000"/>
                <w:sz w:val="19"/>
                <w:szCs w:val="19"/>
              </w:rPr>
              <w:t>Financieros</w:t>
            </w:r>
            <w:proofErr w:type="spellEnd"/>
          </w:p>
        </w:tc>
        <w:tc>
          <w:tcPr>
            <w:tcW w:w="1417" w:type="dxa"/>
            <w:tcBorders>
              <w:top w:val="nil"/>
              <w:left w:val="nil"/>
              <w:bottom w:val="single" w:sz="8" w:space="0" w:color="000000"/>
              <w:right w:val="single" w:sz="12" w:space="0" w:color="000000"/>
            </w:tcBorders>
            <w:vAlign w:val="center"/>
            <w:hideMark/>
          </w:tcPr>
          <w:p w14:paraId="068EE302"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2.632</w:t>
            </w:r>
          </w:p>
        </w:tc>
      </w:tr>
      <w:tr w:rsidR="00233C2A" w:rsidRPr="00556B35" w14:paraId="06E4031D"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5D587A47"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Activo</w:t>
            </w:r>
            <w:proofErr w:type="spellEnd"/>
            <w:r w:rsidRPr="00233C2A">
              <w:rPr>
                <w:rFonts w:ascii="Times New Roman" w:hAnsi="Times New Roman" w:cs="Times New Roman"/>
                <w:b/>
                <w:bCs/>
                <w:color w:val="000000"/>
                <w:sz w:val="19"/>
                <w:szCs w:val="19"/>
              </w:rPr>
              <w:t xml:space="preserve">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nil"/>
              <w:right w:val="nil"/>
            </w:tcBorders>
            <w:shd w:val="clear" w:color="FFFFFF" w:fill="FFFFFF"/>
            <w:noWrap/>
            <w:vAlign w:val="bottom"/>
            <w:hideMark/>
          </w:tcPr>
          <w:p w14:paraId="2657D900" w14:textId="77777777" w:rsidR="00233C2A" w:rsidRPr="00233C2A" w:rsidRDefault="00233C2A" w:rsidP="00C20B71">
            <w:pPr>
              <w:jc w:val="right"/>
              <w:rPr>
                <w:rFonts w:ascii="Times New Roman" w:hAnsi="Times New Roman" w:cs="Times New Roman"/>
                <w:sz w:val="20"/>
                <w:szCs w:val="20"/>
              </w:rPr>
            </w:pPr>
            <w:r w:rsidRPr="00233C2A">
              <w:rPr>
                <w:rFonts w:ascii="Times New Roman" w:hAnsi="Times New Roman" w:cs="Times New Roman"/>
                <w:sz w:val="20"/>
                <w:szCs w:val="20"/>
              </w:rPr>
              <w:t>295.188</w:t>
            </w:r>
          </w:p>
        </w:tc>
        <w:tc>
          <w:tcPr>
            <w:tcW w:w="2694" w:type="dxa"/>
            <w:tcBorders>
              <w:top w:val="nil"/>
              <w:left w:val="nil"/>
              <w:bottom w:val="single" w:sz="8" w:space="0" w:color="000000"/>
              <w:right w:val="single" w:sz="8" w:space="0" w:color="000000"/>
            </w:tcBorders>
            <w:vAlign w:val="center"/>
            <w:hideMark/>
          </w:tcPr>
          <w:p w14:paraId="132C9B5C"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Pasivo</w:t>
            </w:r>
            <w:proofErr w:type="spellEnd"/>
            <w:r w:rsidRPr="00233C2A">
              <w:rPr>
                <w:rFonts w:ascii="Times New Roman" w:hAnsi="Times New Roman" w:cs="Times New Roman"/>
                <w:b/>
                <w:bCs/>
                <w:color w:val="000000"/>
                <w:sz w:val="19"/>
                <w:szCs w:val="19"/>
              </w:rPr>
              <w:t xml:space="preserve">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12" w:space="0" w:color="000000"/>
            </w:tcBorders>
            <w:vAlign w:val="center"/>
            <w:hideMark/>
          </w:tcPr>
          <w:p w14:paraId="3150E167"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85.763</w:t>
            </w:r>
          </w:p>
        </w:tc>
      </w:tr>
      <w:tr w:rsidR="00233C2A" w:rsidRPr="00556B35" w14:paraId="436C87CC"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74582914"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Activo</w:t>
            </w:r>
            <w:proofErr w:type="spellEnd"/>
            <w:r w:rsidRPr="00233C2A">
              <w:rPr>
                <w:rFonts w:ascii="Times New Roman" w:hAnsi="Times New Roman" w:cs="Times New Roman"/>
                <w:b/>
                <w:bCs/>
                <w:color w:val="000000"/>
                <w:sz w:val="19"/>
                <w:szCs w:val="19"/>
              </w:rPr>
              <w:t xml:space="preserve"> No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8" w:space="0" w:color="000000"/>
            </w:tcBorders>
            <w:vAlign w:val="center"/>
            <w:hideMark/>
          </w:tcPr>
          <w:p w14:paraId="752CD149"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single" w:sz="8" w:space="0" w:color="000000"/>
            </w:tcBorders>
            <w:vAlign w:val="center"/>
            <w:hideMark/>
          </w:tcPr>
          <w:p w14:paraId="5365C272" w14:textId="77777777" w:rsidR="00233C2A" w:rsidRPr="00233C2A" w:rsidRDefault="00233C2A" w:rsidP="00C20B71">
            <w:pPr>
              <w:rPr>
                <w:rFonts w:ascii="Times New Roman" w:hAnsi="Times New Roman" w:cs="Times New Roman"/>
                <w:b/>
                <w:bCs/>
                <w:color w:val="000000"/>
                <w:sz w:val="19"/>
                <w:szCs w:val="19"/>
              </w:rPr>
            </w:pPr>
            <w:proofErr w:type="spellStart"/>
            <w:r w:rsidRPr="00233C2A">
              <w:rPr>
                <w:rFonts w:ascii="Times New Roman" w:hAnsi="Times New Roman" w:cs="Times New Roman"/>
                <w:b/>
                <w:bCs/>
                <w:color w:val="000000"/>
                <w:sz w:val="19"/>
                <w:szCs w:val="19"/>
              </w:rPr>
              <w:t>Pasivo</w:t>
            </w:r>
            <w:proofErr w:type="spellEnd"/>
            <w:r w:rsidRPr="00233C2A">
              <w:rPr>
                <w:rFonts w:ascii="Times New Roman" w:hAnsi="Times New Roman" w:cs="Times New Roman"/>
                <w:b/>
                <w:bCs/>
                <w:color w:val="000000"/>
                <w:sz w:val="19"/>
                <w:szCs w:val="19"/>
              </w:rPr>
              <w:t xml:space="preserve"> No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12" w:space="0" w:color="000000"/>
            </w:tcBorders>
            <w:vAlign w:val="center"/>
            <w:hideMark/>
          </w:tcPr>
          <w:p w14:paraId="01E18308"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r>
      <w:tr w:rsidR="00233C2A" w:rsidRPr="00556B35" w14:paraId="538682FA" w14:textId="77777777" w:rsidTr="00C20B71">
        <w:trPr>
          <w:trHeight w:val="604"/>
        </w:trPr>
        <w:tc>
          <w:tcPr>
            <w:tcW w:w="2542" w:type="dxa"/>
            <w:tcBorders>
              <w:top w:val="nil"/>
              <w:left w:val="single" w:sz="8" w:space="0" w:color="000000"/>
              <w:bottom w:val="single" w:sz="8" w:space="0" w:color="000000"/>
              <w:right w:val="single" w:sz="8" w:space="0" w:color="000000"/>
            </w:tcBorders>
            <w:vAlign w:val="center"/>
            <w:hideMark/>
          </w:tcPr>
          <w:p w14:paraId="35A2784D" w14:textId="77777777" w:rsidR="00233C2A" w:rsidRPr="00233C2A" w:rsidRDefault="00233C2A" w:rsidP="00C20B71">
            <w:pPr>
              <w:rPr>
                <w:rFonts w:ascii="Times New Roman" w:hAnsi="Times New Roman" w:cs="Times New Roman"/>
                <w:color w:val="000000"/>
                <w:sz w:val="19"/>
                <w:szCs w:val="19"/>
                <w:lang w:val="es-ES"/>
              </w:rPr>
            </w:pPr>
            <w:r w:rsidRPr="00233C2A">
              <w:rPr>
                <w:rFonts w:ascii="Times New Roman" w:hAnsi="Times New Roman" w:cs="Times New Roman"/>
                <w:color w:val="000000"/>
                <w:sz w:val="19"/>
                <w:szCs w:val="19"/>
                <w:lang w:val="es-ES"/>
              </w:rPr>
              <w:t>Propiedades, Planta y Equipo, Neto</w:t>
            </w:r>
          </w:p>
        </w:tc>
        <w:tc>
          <w:tcPr>
            <w:tcW w:w="1417" w:type="dxa"/>
            <w:tcBorders>
              <w:top w:val="nil"/>
              <w:left w:val="nil"/>
              <w:bottom w:val="single" w:sz="8" w:space="0" w:color="000000"/>
              <w:right w:val="single" w:sz="8" w:space="0" w:color="000000"/>
            </w:tcBorders>
            <w:vAlign w:val="center"/>
            <w:hideMark/>
          </w:tcPr>
          <w:p w14:paraId="34EDEEA0"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220.000</w:t>
            </w:r>
          </w:p>
        </w:tc>
        <w:tc>
          <w:tcPr>
            <w:tcW w:w="2694" w:type="dxa"/>
            <w:tcBorders>
              <w:top w:val="nil"/>
              <w:left w:val="nil"/>
              <w:bottom w:val="single" w:sz="8" w:space="0" w:color="000000"/>
              <w:right w:val="single" w:sz="8" w:space="0" w:color="000000"/>
            </w:tcBorders>
            <w:vAlign w:val="center"/>
            <w:hideMark/>
          </w:tcPr>
          <w:p w14:paraId="26E842FF" w14:textId="77777777" w:rsidR="00233C2A" w:rsidRPr="00233C2A" w:rsidRDefault="00233C2A" w:rsidP="00C20B71">
            <w:pPr>
              <w:rPr>
                <w:rFonts w:ascii="Times New Roman" w:hAnsi="Times New Roman" w:cs="Times New Roman"/>
                <w:color w:val="000000"/>
                <w:sz w:val="19"/>
                <w:szCs w:val="19"/>
                <w:lang w:val="es-ES"/>
              </w:rPr>
            </w:pPr>
            <w:r w:rsidRPr="00233C2A">
              <w:rPr>
                <w:rFonts w:ascii="Times New Roman" w:hAnsi="Times New Roman" w:cs="Times New Roman"/>
                <w:color w:val="000000"/>
                <w:sz w:val="19"/>
                <w:szCs w:val="19"/>
                <w:lang w:val="es-ES"/>
              </w:rPr>
              <w:t>Obligaciones Financieras a Largo Plazo</w:t>
            </w:r>
          </w:p>
        </w:tc>
        <w:tc>
          <w:tcPr>
            <w:tcW w:w="1417" w:type="dxa"/>
            <w:tcBorders>
              <w:top w:val="nil"/>
              <w:left w:val="nil"/>
              <w:bottom w:val="single" w:sz="8" w:space="0" w:color="000000"/>
              <w:right w:val="single" w:sz="12" w:space="0" w:color="000000"/>
            </w:tcBorders>
            <w:vAlign w:val="center"/>
            <w:hideMark/>
          </w:tcPr>
          <w:p w14:paraId="375F066E"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150.000</w:t>
            </w:r>
          </w:p>
        </w:tc>
      </w:tr>
      <w:tr w:rsidR="00233C2A" w:rsidRPr="00556B35" w14:paraId="7F9FA5D1" w14:textId="77777777" w:rsidTr="00C20B71">
        <w:trPr>
          <w:trHeight w:val="604"/>
        </w:trPr>
        <w:tc>
          <w:tcPr>
            <w:tcW w:w="2542" w:type="dxa"/>
            <w:tcBorders>
              <w:top w:val="nil"/>
              <w:left w:val="single" w:sz="8" w:space="0" w:color="000000"/>
              <w:bottom w:val="single" w:sz="8" w:space="0" w:color="000000"/>
              <w:right w:val="single" w:sz="8" w:space="0" w:color="000000"/>
            </w:tcBorders>
            <w:vAlign w:val="center"/>
            <w:hideMark/>
          </w:tcPr>
          <w:p w14:paraId="6A5B8291" w14:textId="77777777" w:rsidR="00233C2A" w:rsidRPr="00233C2A" w:rsidRDefault="00233C2A" w:rsidP="00C20B71">
            <w:pPr>
              <w:rPr>
                <w:rFonts w:ascii="Times New Roman" w:hAnsi="Times New Roman" w:cs="Times New Roman"/>
                <w:color w:val="000000"/>
                <w:sz w:val="19"/>
                <w:szCs w:val="19"/>
                <w:lang w:val="es-ES"/>
              </w:rPr>
            </w:pPr>
            <w:r w:rsidRPr="00233C2A">
              <w:rPr>
                <w:rFonts w:ascii="Times New Roman" w:hAnsi="Times New Roman" w:cs="Times New Roman"/>
                <w:color w:val="000000"/>
                <w:sz w:val="19"/>
                <w:szCs w:val="19"/>
                <w:lang w:val="es-ES"/>
              </w:rPr>
              <w:t>Activos Intangibles Distintos de Plusvalía</w:t>
            </w:r>
          </w:p>
        </w:tc>
        <w:tc>
          <w:tcPr>
            <w:tcW w:w="1417" w:type="dxa"/>
            <w:tcBorders>
              <w:top w:val="nil"/>
              <w:left w:val="nil"/>
              <w:bottom w:val="single" w:sz="8" w:space="0" w:color="000000"/>
              <w:right w:val="single" w:sz="8" w:space="0" w:color="000000"/>
            </w:tcBorders>
            <w:vAlign w:val="center"/>
            <w:hideMark/>
          </w:tcPr>
          <w:p w14:paraId="53ACD508"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33.455</w:t>
            </w:r>
          </w:p>
        </w:tc>
        <w:tc>
          <w:tcPr>
            <w:tcW w:w="2694" w:type="dxa"/>
            <w:tcBorders>
              <w:top w:val="nil"/>
              <w:left w:val="nil"/>
              <w:bottom w:val="single" w:sz="8" w:space="0" w:color="000000"/>
              <w:right w:val="single" w:sz="8" w:space="0" w:color="000000"/>
            </w:tcBorders>
            <w:vAlign w:val="center"/>
            <w:hideMark/>
          </w:tcPr>
          <w:p w14:paraId="28758460"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Pasivos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por</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Impuestos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Diferidos</w:t>
            </w:r>
            <w:proofErr w:type="spellEnd"/>
          </w:p>
        </w:tc>
        <w:tc>
          <w:tcPr>
            <w:tcW w:w="1417" w:type="dxa"/>
            <w:tcBorders>
              <w:top w:val="nil"/>
              <w:left w:val="nil"/>
              <w:bottom w:val="single" w:sz="8" w:space="0" w:color="000000"/>
              <w:right w:val="single" w:sz="12" w:space="0" w:color="000000"/>
            </w:tcBorders>
            <w:vAlign w:val="center"/>
            <w:hideMark/>
          </w:tcPr>
          <w:p w14:paraId="3F642301"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5.843</w:t>
            </w:r>
          </w:p>
        </w:tc>
      </w:tr>
      <w:tr w:rsidR="00233C2A" w:rsidRPr="00556B35" w14:paraId="7206BE41"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2AA93591"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Plusvalía</w:t>
            </w:r>
            <w:proofErr w:type="spellEnd"/>
          </w:p>
        </w:tc>
        <w:tc>
          <w:tcPr>
            <w:tcW w:w="1417" w:type="dxa"/>
            <w:tcBorders>
              <w:top w:val="nil"/>
              <w:left w:val="nil"/>
              <w:bottom w:val="single" w:sz="8" w:space="0" w:color="000000"/>
              <w:right w:val="single" w:sz="8" w:space="0" w:color="000000"/>
            </w:tcBorders>
            <w:vAlign w:val="center"/>
            <w:hideMark/>
          </w:tcPr>
          <w:p w14:paraId="3878D238"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12.186</w:t>
            </w:r>
          </w:p>
        </w:tc>
        <w:tc>
          <w:tcPr>
            <w:tcW w:w="2694" w:type="dxa"/>
            <w:tcBorders>
              <w:top w:val="nil"/>
              <w:left w:val="nil"/>
              <w:bottom w:val="single" w:sz="8" w:space="0" w:color="000000"/>
              <w:right w:val="single" w:sz="8" w:space="0" w:color="000000"/>
            </w:tcBorders>
            <w:vAlign w:val="center"/>
            <w:hideMark/>
          </w:tcPr>
          <w:p w14:paraId="0E258052"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8" w:space="0" w:color="000000"/>
              <w:right w:val="single" w:sz="12" w:space="0" w:color="000000"/>
            </w:tcBorders>
            <w:vAlign w:val="center"/>
            <w:hideMark/>
          </w:tcPr>
          <w:p w14:paraId="4FB87253"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r>
      <w:tr w:rsidR="00233C2A" w:rsidRPr="00556B35" w14:paraId="70693D89"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07BDB73B"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Activo</w:t>
            </w:r>
            <w:proofErr w:type="spellEnd"/>
            <w:r w:rsidRPr="00233C2A">
              <w:rPr>
                <w:rFonts w:ascii="Times New Roman" w:hAnsi="Times New Roman" w:cs="Times New Roman"/>
                <w:b/>
                <w:bCs/>
                <w:color w:val="000000"/>
                <w:sz w:val="19"/>
                <w:szCs w:val="19"/>
              </w:rPr>
              <w:t xml:space="preserve"> No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single" w:sz="8" w:space="0" w:color="000000"/>
              <w:right w:val="single" w:sz="8" w:space="0" w:color="000000"/>
            </w:tcBorders>
            <w:vAlign w:val="center"/>
            <w:hideMark/>
          </w:tcPr>
          <w:p w14:paraId="142B1067"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265.641</w:t>
            </w:r>
          </w:p>
        </w:tc>
        <w:tc>
          <w:tcPr>
            <w:tcW w:w="2694" w:type="dxa"/>
            <w:tcBorders>
              <w:top w:val="nil"/>
              <w:left w:val="nil"/>
              <w:bottom w:val="single" w:sz="8" w:space="0" w:color="000000"/>
              <w:right w:val="single" w:sz="8" w:space="0" w:color="000000"/>
            </w:tcBorders>
            <w:vAlign w:val="center"/>
            <w:hideMark/>
          </w:tcPr>
          <w:p w14:paraId="5320FB36"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Pasivo</w:t>
            </w:r>
            <w:proofErr w:type="spellEnd"/>
            <w:r w:rsidRPr="00233C2A">
              <w:rPr>
                <w:rFonts w:ascii="Times New Roman" w:hAnsi="Times New Roman" w:cs="Times New Roman"/>
                <w:b/>
                <w:bCs/>
                <w:color w:val="000000"/>
                <w:sz w:val="19"/>
                <w:szCs w:val="19"/>
              </w:rPr>
              <w:t xml:space="preserve"> No </w:t>
            </w:r>
            <w:proofErr w:type="spellStart"/>
            <w:r w:rsidRPr="00233C2A">
              <w:rPr>
                <w:rFonts w:ascii="Times New Roman" w:hAnsi="Times New Roman" w:cs="Times New Roman"/>
                <w:b/>
                <w:bCs/>
                <w:color w:val="000000"/>
                <w:sz w:val="19"/>
                <w:szCs w:val="19"/>
              </w:rPr>
              <w:t>Corriente</w:t>
            </w:r>
            <w:proofErr w:type="spellEnd"/>
          </w:p>
        </w:tc>
        <w:tc>
          <w:tcPr>
            <w:tcW w:w="1417" w:type="dxa"/>
            <w:tcBorders>
              <w:top w:val="nil"/>
              <w:left w:val="nil"/>
              <w:bottom w:val="nil"/>
              <w:right w:val="single" w:sz="12" w:space="0" w:color="000000"/>
            </w:tcBorders>
            <w:vAlign w:val="center"/>
            <w:hideMark/>
          </w:tcPr>
          <w:p w14:paraId="33521E82"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155.843</w:t>
            </w:r>
          </w:p>
        </w:tc>
      </w:tr>
      <w:tr w:rsidR="00233C2A" w:rsidRPr="00556B35" w14:paraId="05310FDD"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106AA895"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8" w:space="0" w:color="000000"/>
              <w:right w:val="single" w:sz="8" w:space="0" w:color="000000"/>
            </w:tcBorders>
            <w:vAlign w:val="center"/>
            <w:hideMark/>
          </w:tcPr>
          <w:p w14:paraId="66D220B0"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nil"/>
            </w:tcBorders>
            <w:vAlign w:val="center"/>
            <w:hideMark/>
          </w:tcPr>
          <w:p w14:paraId="263CE17F"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Pasivos</w:t>
            </w:r>
            <w:proofErr w:type="spellEnd"/>
          </w:p>
        </w:tc>
        <w:tc>
          <w:tcPr>
            <w:tcW w:w="1417"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08A38BA6" w14:textId="77777777" w:rsidR="00233C2A" w:rsidRPr="00233C2A" w:rsidRDefault="00233C2A" w:rsidP="00C20B71">
            <w:pPr>
              <w:jc w:val="right"/>
              <w:rPr>
                <w:rFonts w:ascii="Times New Roman" w:hAnsi="Times New Roman" w:cs="Times New Roman"/>
                <w:sz w:val="20"/>
                <w:szCs w:val="20"/>
              </w:rPr>
            </w:pPr>
            <w:r w:rsidRPr="00233C2A">
              <w:rPr>
                <w:rFonts w:ascii="Times New Roman" w:hAnsi="Times New Roman" w:cs="Times New Roman"/>
                <w:sz w:val="20"/>
                <w:szCs w:val="20"/>
              </w:rPr>
              <w:t>241.606</w:t>
            </w:r>
          </w:p>
        </w:tc>
      </w:tr>
      <w:tr w:rsidR="00233C2A" w:rsidRPr="00556B35" w14:paraId="39F106CF"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463A395F"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8" w:space="0" w:color="000000"/>
              <w:right w:val="single" w:sz="8" w:space="0" w:color="000000"/>
            </w:tcBorders>
            <w:vAlign w:val="center"/>
            <w:hideMark/>
          </w:tcPr>
          <w:p w14:paraId="42B7D22B"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nil"/>
            </w:tcBorders>
            <w:vAlign w:val="center"/>
            <w:hideMark/>
          </w:tcPr>
          <w:p w14:paraId="2106A19A"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Patrimonio</w:t>
            </w:r>
            <w:proofErr w:type="spellEnd"/>
          </w:p>
        </w:tc>
        <w:tc>
          <w:tcPr>
            <w:tcW w:w="1417" w:type="dxa"/>
            <w:tcBorders>
              <w:top w:val="nil"/>
              <w:left w:val="single" w:sz="4" w:space="0" w:color="auto"/>
              <w:bottom w:val="single" w:sz="4" w:space="0" w:color="auto"/>
              <w:right w:val="single" w:sz="4" w:space="0" w:color="auto"/>
            </w:tcBorders>
            <w:vAlign w:val="center"/>
            <w:hideMark/>
          </w:tcPr>
          <w:p w14:paraId="16724C97"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r>
      <w:tr w:rsidR="00233C2A" w:rsidRPr="00556B35" w14:paraId="26CBB185" w14:textId="77777777" w:rsidTr="00C20B71">
        <w:trPr>
          <w:trHeight w:val="309"/>
        </w:trPr>
        <w:tc>
          <w:tcPr>
            <w:tcW w:w="2542" w:type="dxa"/>
            <w:tcBorders>
              <w:top w:val="nil"/>
              <w:left w:val="single" w:sz="8" w:space="0" w:color="000000"/>
              <w:bottom w:val="single" w:sz="8" w:space="0" w:color="000000"/>
              <w:right w:val="single" w:sz="8" w:space="0" w:color="000000"/>
            </w:tcBorders>
            <w:vAlign w:val="center"/>
            <w:hideMark/>
          </w:tcPr>
          <w:p w14:paraId="6E9F17C0"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8" w:space="0" w:color="000000"/>
              <w:right w:val="single" w:sz="8" w:space="0" w:color="000000"/>
            </w:tcBorders>
            <w:vAlign w:val="center"/>
            <w:hideMark/>
          </w:tcPr>
          <w:p w14:paraId="685F17CF"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8" w:space="0" w:color="000000"/>
              <w:right w:val="single" w:sz="8" w:space="0" w:color="000000"/>
            </w:tcBorders>
            <w:vAlign w:val="center"/>
            <w:hideMark/>
          </w:tcPr>
          <w:p w14:paraId="2321522B" w14:textId="77777777" w:rsidR="00233C2A" w:rsidRPr="00233C2A" w:rsidRDefault="00233C2A" w:rsidP="00C20B71">
            <w:pPr>
              <w:rPr>
                <w:rFonts w:ascii="Times New Roman" w:hAnsi="Times New Roman" w:cs="Times New Roman"/>
                <w:color w:val="000000"/>
                <w:sz w:val="19"/>
                <w:szCs w:val="19"/>
              </w:rPr>
            </w:pPr>
            <w:r w:rsidRPr="00233C2A">
              <w:rPr>
                <w:rFonts w:ascii="Times New Roman" w:hAnsi="Times New Roman" w:cs="Times New Roman"/>
                <w:color w:val="000000"/>
                <w:sz w:val="19"/>
                <w:szCs w:val="19"/>
              </w:rPr>
              <w:t xml:space="preserve">Capital </w:t>
            </w:r>
            <w:proofErr w:type="spellStart"/>
            <w:r w:rsidRPr="00233C2A">
              <w:rPr>
                <w:rFonts w:ascii="Times New Roman" w:hAnsi="Times New Roman" w:cs="Times New Roman"/>
                <w:color w:val="000000"/>
                <w:sz w:val="19"/>
                <w:szCs w:val="19"/>
              </w:rPr>
              <w:t>Suscrito</w:t>
            </w:r>
            <w:proofErr w:type="spellEnd"/>
            <w:r w:rsidRPr="00233C2A">
              <w:rPr>
                <w:rFonts w:ascii="Times New Roman" w:hAnsi="Times New Roman" w:cs="Times New Roman"/>
                <w:color w:val="000000"/>
                <w:sz w:val="19"/>
                <w:szCs w:val="19"/>
              </w:rPr>
              <w:t xml:space="preserve"> y </w:t>
            </w:r>
            <w:proofErr w:type="spellStart"/>
            <w:r w:rsidRPr="00233C2A">
              <w:rPr>
                <w:rFonts w:ascii="Times New Roman" w:hAnsi="Times New Roman" w:cs="Times New Roman"/>
                <w:color w:val="000000"/>
                <w:sz w:val="19"/>
                <w:szCs w:val="19"/>
              </w:rPr>
              <w:t>Pagado</w:t>
            </w:r>
            <w:proofErr w:type="spellEnd"/>
          </w:p>
        </w:tc>
        <w:tc>
          <w:tcPr>
            <w:tcW w:w="1417" w:type="dxa"/>
            <w:tcBorders>
              <w:top w:val="nil"/>
              <w:left w:val="nil"/>
              <w:bottom w:val="single" w:sz="8" w:space="0" w:color="000000"/>
              <w:right w:val="single" w:sz="12" w:space="0" w:color="000000"/>
            </w:tcBorders>
            <w:vAlign w:val="center"/>
            <w:hideMark/>
          </w:tcPr>
          <w:p w14:paraId="5059F9A9"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204.292</w:t>
            </w:r>
          </w:p>
        </w:tc>
      </w:tr>
      <w:tr w:rsidR="00233C2A" w:rsidRPr="00556B35" w14:paraId="7390F15A" w14:textId="77777777" w:rsidTr="00C20B71">
        <w:trPr>
          <w:trHeight w:val="309"/>
        </w:trPr>
        <w:tc>
          <w:tcPr>
            <w:tcW w:w="2542" w:type="dxa"/>
            <w:tcBorders>
              <w:top w:val="nil"/>
              <w:left w:val="single" w:sz="8" w:space="0" w:color="000000"/>
              <w:bottom w:val="single" w:sz="4" w:space="0" w:color="auto"/>
              <w:right w:val="single" w:sz="8" w:space="0" w:color="000000"/>
            </w:tcBorders>
            <w:vAlign w:val="center"/>
            <w:hideMark/>
          </w:tcPr>
          <w:p w14:paraId="6F660F15"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nil"/>
              <w:left w:val="nil"/>
              <w:bottom w:val="single" w:sz="4" w:space="0" w:color="auto"/>
              <w:right w:val="single" w:sz="8" w:space="0" w:color="000000"/>
            </w:tcBorders>
            <w:vAlign w:val="center"/>
            <w:hideMark/>
          </w:tcPr>
          <w:p w14:paraId="395D9BAE"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nil"/>
              <w:left w:val="nil"/>
              <w:bottom w:val="single" w:sz="4" w:space="0" w:color="auto"/>
              <w:right w:val="single" w:sz="8" w:space="0" w:color="000000"/>
            </w:tcBorders>
            <w:vAlign w:val="center"/>
            <w:hideMark/>
          </w:tcPr>
          <w:p w14:paraId="572A3036" w14:textId="77777777" w:rsidR="00233C2A" w:rsidRPr="00233C2A" w:rsidRDefault="00233C2A" w:rsidP="00C20B71">
            <w:pPr>
              <w:rPr>
                <w:rFonts w:ascii="Times New Roman" w:hAnsi="Times New Roman" w:cs="Times New Roman"/>
                <w:color w:val="000000"/>
                <w:sz w:val="19"/>
                <w:szCs w:val="19"/>
              </w:rPr>
            </w:pPr>
            <w:proofErr w:type="spellStart"/>
            <w:r w:rsidRPr="00233C2A">
              <w:rPr>
                <w:rFonts w:ascii="Times New Roman" w:hAnsi="Times New Roman" w:cs="Times New Roman"/>
                <w:color w:val="000000"/>
                <w:sz w:val="19"/>
                <w:szCs w:val="19"/>
              </w:rPr>
              <w:t>Utilidades</w:t>
            </w:r>
            <w:proofErr w:type="spellEnd"/>
            <w:r w:rsidRPr="00233C2A">
              <w:rPr>
                <w:rFonts w:ascii="Times New Roman" w:hAnsi="Times New Roman" w:cs="Times New Roman"/>
                <w:color w:val="000000"/>
                <w:sz w:val="19"/>
                <w:szCs w:val="19"/>
              </w:rPr>
              <w:t xml:space="preserve"> </w:t>
            </w:r>
            <w:proofErr w:type="spellStart"/>
            <w:r w:rsidRPr="00233C2A">
              <w:rPr>
                <w:rFonts w:ascii="Times New Roman" w:hAnsi="Times New Roman" w:cs="Times New Roman"/>
                <w:color w:val="000000"/>
                <w:sz w:val="19"/>
                <w:szCs w:val="19"/>
              </w:rPr>
              <w:t>Retenidas</w:t>
            </w:r>
            <w:proofErr w:type="spellEnd"/>
          </w:p>
        </w:tc>
        <w:tc>
          <w:tcPr>
            <w:tcW w:w="1417" w:type="dxa"/>
            <w:tcBorders>
              <w:top w:val="nil"/>
              <w:left w:val="nil"/>
              <w:bottom w:val="single" w:sz="4" w:space="0" w:color="auto"/>
              <w:right w:val="single" w:sz="12" w:space="0" w:color="000000"/>
            </w:tcBorders>
            <w:vAlign w:val="center"/>
            <w:hideMark/>
          </w:tcPr>
          <w:p w14:paraId="088864D5" w14:textId="77777777" w:rsidR="00233C2A" w:rsidRPr="00233C2A" w:rsidRDefault="00233C2A" w:rsidP="00C20B71">
            <w:pPr>
              <w:jc w:val="right"/>
              <w:rPr>
                <w:rFonts w:ascii="Times New Roman" w:hAnsi="Times New Roman" w:cs="Times New Roman"/>
                <w:color w:val="000000"/>
                <w:sz w:val="19"/>
                <w:szCs w:val="19"/>
              </w:rPr>
            </w:pPr>
            <w:r w:rsidRPr="00233C2A">
              <w:rPr>
                <w:rFonts w:ascii="Times New Roman" w:hAnsi="Times New Roman" w:cs="Times New Roman"/>
                <w:color w:val="000000"/>
                <w:sz w:val="19"/>
                <w:szCs w:val="19"/>
              </w:rPr>
              <w:t>114.931</w:t>
            </w:r>
          </w:p>
        </w:tc>
      </w:tr>
      <w:tr w:rsidR="00233C2A" w:rsidRPr="00556B35" w14:paraId="5760C3C5" w14:textId="77777777" w:rsidTr="00C20B71">
        <w:trPr>
          <w:trHeight w:val="309"/>
        </w:trPr>
        <w:tc>
          <w:tcPr>
            <w:tcW w:w="2542" w:type="dxa"/>
            <w:tcBorders>
              <w:top w:val="single" w:sz="4" w:space="0" w:color="auto"/>
              <w:left w:val="single" w:sz="4" w:space="0" w:color="auto"/>
              <w:bottom w:val="single" w:sz="4" w:space="0" w:color="auto"/>
              <w:right w:val="single" w:sz="4" w:space="0" w:color="auto"/>
            </w:tcBorders>
            <w:vAlign w:val="center"/>
            <w:hideMark/>
          </w:tcPr>
          <w:p w14:paraId="1A880FD2"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D3A428" w14:textId="77777777" w:rsidR="00233C2A" w:rsidRPr="00233C2A" w:rsidRDefault="00233C2A" w:rsidP="00C20B71">
            <w:pPr>
              <w:rPr>
                <w:rFonts w:ascii="Times New Roman" w:hAnsi="Times New Roman" w:cs="Times New Roman"/>
                <w:color w:val="000000"/>
                <w:sz w:val="16"/>
                <w:szCs w:val="16"/>
              </w:rPr>
            </w:pPr>
            <w:r w:rsidRPr="00233C2A">
              <w:rPr>
                <w:rFonts w:ascii="Times New Roman" w:hAnsi="Times New Roman" w:cs="Times New Roman"/>
                <w:color w:val="000000"/>
                <w:sz w:val="16"/>
                <w:szCs w:val="16"/>
              </w:rPr>
              <w:t> </w:t>
            </w:r>
          </w:p>
        </w:tc>
        <w:tc>
          <w:tcPr>
            <w:tcW w:w="2694" w:type="dxa"/>
            <w:tcBorders>
              <w:top w:val="single" w:sz="4" w:space="0" w:color="auto"/>
              <w:left w:val="single" w:sz="4" w:space="0" w:color="auto"/>
              <w:bottom w:val="single" w:sz="4" w:space="0" w:color="auto"/>
              <w:right w:val="single" w:sz="4" w:space="0" w:color="auto"/>
            </w:tcBorders>
            <w:vAlign w:val="center"/>
            <w:hideMark/>
          </w:tcPr>
          <w:p w14:paraId="024D8D91"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Patrimonio</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14:paraId="743CB10A"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319.223</w:t>
            </w:r>
          </w:p>
        </w:tc>
      </w:tr>
      <w:tr w:rsidR="00233C2A" w:rsidRPr="00556B35" w14:paraId="29083D18" w14:textId="77777777" w:rsidTr="00C20B71">
        <w:trPr>
          <w:trHeight w:val="294"/>
        </w:trPr>
        <w:tc>
          <w:tcPr>
            <w:tcW w:w="2542" w:type="dxa"/>
            <w:tcBorders>
              <w:top w:val="single" w:sz="4" w:space="0" w:color="auto"/>
              <w:left w:val="single" w:sz="4" w:space="0" w:color="auto"/>
              <w:bottom w:val="single" w:sz="4" w:space="0" w:color="auto"/>
              <w:right w:val="single" w:sz="4" w:space="0" w:color="auto"/>
            </w:tcBorders>
            <w:vAlign w:val="center"/>
            <w:hideMark/>
          </w:tcPr>
          <w:p w14:paraId="36434624"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Activos</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14:paraId="4DE6AA4B"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560.829</w:t>
            </w:r>
          </w:p>
        </w:tc>
        <w:tc>
          <w:tcPr>
            <w:tcW w:w="2694" w:type="dxa"/>
            <w:tcBorders>
              <w:top w:val="single" w:sz="4" w:space="0" w:color="auto"/>
              <w:left w:val="single" w:sz="4" w:space="0" w:color="auto"/>
              <w:bottom w:val="single" w:sz="4" w:space="0" w:color="auto"/>
              <w:right w:val="single" w:sz="4" w:space="0" w:color="auto"/>
            </w:tcBorders>
            <w:vAlign w:val="center"/>
            <w:hideMark/>
          </w:tcPr>
          <w:p w14:paraId="251FE992" w14:textId="77777777" w:rsidR="00233C2A" w:rsidRPr="00233C2A" w:rsidRDefault="00233C2A" w:rsidP="00C20B71">
            <w:pPr>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 xml:space="preserve">Total </w:t>
            </w:r>
            <w:proofErr w:type="spellStart"/>
            <w:r w:rsidRPr="00233C2A">
              <w:rPr>
                <w:rFonts w:ascii="Times New Roman" w:hAnsi="Times New Roman" w:cs="Times New Roman"/>
                <w:b/>
                <w:bCs/>
                <w:color w:val="000000"/>
                <w:sz w:val="19"/>
                <w:szCs w:val="19"/>
              </w:rPr>
              <w:t>Pasivo</w:t>
            </w:r>
            <w:proofErr w:type="spellEnd"/>
            <w:r w:rsidRPr="00233C2A">
              <w:rPr>
                <w:rFonts w:ascii="Times New Roman" w:hAnsi="Times New Roman" w:cs="Times New Roman"/>
                <w:b/>
                <w:bCs/>
                <w:color w:val="000000"/>
                <w:sz w:val="19"/>
                <w:szCs w:val="19"/>
              </w:rPr>
              <w:t xml:space="preserve"> y </w:t>
            </w:r>
            <w:proofErr w:type="spellStart"/>
            <w:r w:rsidRPr="00233C2A">
              <w:rPr>
                <w:rFonts w:ascii="Times New Roman" w:hAnsi="Times New Roman" w:cs="Times New Roman"/>
                <w:b/>
                <w:bCs/>
                <w:color w:val="000000"/>
                <w:sz w:val="19"/>
                <w:szCs w:val="19"/>
              </w:rPr>
              <w:t>Patrimonio</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14:paraId="54505636" w14:textId="77777777" w:rsidR="00233C2A" w:rsidRPr="00233C2A" w:rsidRDefault="00233C2A" w:rsidP="00C20B71">
            <w:pPr>
              <w:jc w:val="right"/>
              <w:rPr>
                <w:rFonts w:ascii="Times New Roman" w:hAnsi="Times New Roman" w:cs="Times New Roman"/>
                <w:b/>
                <w:bCs/>
                <w:color w:val="000000"/>
                <w:sz w:val="19"/>
                <w:szCs w:val="19"/>
              </w:rPr>
            </w:pPr>
            <w:r w:rsidRPr="00233C2A">
              <w:rPr>
                <w:rFonts w:ascii="Times New Roman" w:hAnsi="Times New Roman" w:cs="Times New Roman"/>
                <w:b/>
                <w:bCs/>
                <w:color w:val="000000"/>
                <w:sz w:val="19"/>
                <w:szCs w:val="19"/>
              </w:rPr>
              <w:t>560.829</w:t>
            </w:r>
          </w:p>
        </w:tc>
      </w:tr>
    </w:tbl>
    <w:p w14:paraId="3C1C95A4" w14:textId="77777777" w:rsidR="00233C2A" w:rsidRDefault="00233C2A" w:rsidP="00233C2A"/>
    <w:p w14:paraId="035ACC3F" w14:textId="62BDF111" w:rsidR="00233C2A" w:rsidRPr="00233C2A" w:rsidRDefault="00233C2A" w:rsidP="00233C2A">
      <w:pPr>
        <w:rPr>
          <w:lang w:val="es-ES"/>
        </w:rPr>
      </w:pPr>
      <w:r w:rsidRPr="00233C2A">
        <w:rPr>
          <w:lang w:val="es-ES"/>
        </w:rPr>
        <w:t>Fuente: E</w:t>
      </w:r>
      <w:r>
        <w:rPr>
          <w:lang w:val="es-ES"/>
        </w:rPr>
        <w:t>laboración propia</w:t>
      </w:r>
    </w:p>
    <w:p w14:paraId="2FA578D7" w14:textId="77777777" w:rsidR="00233C2A" w:rsidRPr="00233C2A" w:rsidRDefault="00233C2A" w:rsidP="00233C2A">
      <w:pPr>
        <w:spacing w:after="160" w:line="360" w:lineRule="auto"/>
        <w:ind w:firstLine="720"/>
        <w:jc w:val="both"/>
        <w:rPr>
          <w:rFonts w:ascii="Times New Roman" w:hAnsi="Times New Roman" w:cs="Times New Roman"/>
          <w:lang w:val="es-ES"/>
        </w:rPr>
      </w:pPr>
      <w:r w:rsidRPr="00233C2A">
        <w:rPr>
          <w:rFonts w:ascii="Times New Roman" w:hAnsi="Times New Roman" w:cs="Times New Roman"/>
          <w:lang w:val="es-ES"/>
        </w:rPr>
        <w:t xml:space="preserve">El estado de situación financiera 2024, de </w:t>
      </w:r>
      <w:proofErr w:type="spellStart"/>
      <w:r w:rsidRPr="00233C2A">
        <w:rPr>
          <w:rFonts w:ascii="Times New Roman" w:hAnsi="Times New Roman" w:cs="Times New Roman"/>
          <w:lang w:val="es-ES"/>
        </w:rPr>
        <w:t>Fincao</w:t>
      </w:r>
      <w:proofErr w:type="spellEnd"/>
      <w:r w:rsidRPr="00233C2A">
        <w:rPr>
          <w:rFonts w:ascii="Times New Roman" w:hAnsi="Times New Roman" w:cs="Times New Roman"/>
          <w:lang w:val="es-ES"/>
        </w:rPr>
        <w:t>, indica que la empresa se encuentra financieramente sólida. La mayor parte de los activos son los activos corrientes, destacándose los inventarios (120.000). El activo no corriente se encuentra representado mayormente por la propiedad, planta y equipo (220.000).</w:t>
      </w:r>
    </w:p>
    <w:p w14:paraId="7A1995C9" w14:textId="7E5A2603" w:rsidR="00233C2A" w:rsidRDefault="00233C2A" w:rsidP="00233C2A">
      <w:pPr>
        <w:spacing w:after="160" w:line="360" w:lineRule="auto"/>
        <w:ind w:firstLine="720"/>
        <w:jc w:val="both"/>
        <w:rPr>
          <w:rFonts w:ascii="Times New Roman" w:hAnsi="Times New Roman" w:cs="Times New Roman"/>
          <w:lang w:val="es-ES"/>
        </w:rPr>
      </w:pPr>
      <w:r w:rsidRPr="00233C2A">
        <w:rPr>
          <w:rFonts w:ascii="Times New Roman" w:hAnsi="Times New Roman" w:cs="Times New Roman"/>
          <w:lang w:val="es-ES"/>
        </w:rPr>
        <w:t xml:space="preserve">En el pasivo, la mayor parte está representada por </w:t>
      </w:r>
      <w:r w:rsidR="00C35F78" w:rsidRPr="00233C2A">
        <w:rPr>
          <w:rFonts w:ascii="Times New Roman" w:hAnsi="Times New Roman" w:cs="Times New Roman"/>
          <w:lang w:val="es-ES"/>
        </w:rPr>
        <w:t>los pasivos no corrientes</w:t>
      </w:r>
      <w:r w:rsidRPr="00233C2A">
        <w:rPr>
          <w:rFonts w:ascii="Times New Roman" w:hAnsi="Times New Roman" w:cs="Times New Roman"/>
          <w:lang w:val="es-ES"/>
        </w:rPr>
        <w:t xml:space="preserve"> 155.843</w:t>
      </w:r>
      <w:r w:rsidR="00C35F78">
        <w:rPr>
          <w:rFonts w:ascii="Times New Roman" w:hAnsi="Times New Roman" w:cs="Times New Roman"/>
          <w:lang w:val="es-ES"/>
        </w:rPr>
        <w:t>$</w:t>
      </w:r>
      <w:proofErr w:type="gramStart"/>
      <w:r w:rsidRPr="00233C2A">
        <w:rPr>
          <w:rFonts w:ascii="Times New Roman" w:hAnsi="Times New Roman" w:cs="Times New Roman"/>
          <w:lang w:val="es-ES"/>
        </w:rPr>
        <w:t>,</w:t>
      </w:r>
      <w:r w:rsidR="00C35F78">
        <w:rPr>
          <w:rFonts w:ascii="Times New Roman" w:hAnsi="Times New Roman" w:cs="Times New Roman"/>
          <w:lang w:val="es-ES"/>
        </w:rPr>
        <w:t>en</w:t>
      </w:r>
      <w:proofErr w:type="gramEnd"/>
      <w:r w:rsidR="00C35F78">
        <w:rPr>
          <w:rFonts w:ascii="Times New Roman" w:hAnsi="Times New Roman" w:cs="Times New Roman"/>
          <w:lang w:val="es-ES"/>
        </w:rPr>
        <w:t xml:space="preserve"> el caso del </w:t>
      </w:r>
      <w:r w:rsidRPr="00233C2A">
        <w:rPr>
          <w:rFonts w:ascii="Times New Roman" w:hAnsi="Times New Roman" w:cs="Times New Roman"/>
          <w:lang w:val="es-ES"/>
        </w:rPr>
        <w:t>patrimonio</w:t>
      </w:r>
      <w:r w:rsidR="00C35F78">
        <w:rPr>
          <w:rFonts w:ascii="Times New Roman" w:hAnsi="Times New Roman" w:cs="Times New Roman"/>
          <w:lang w:val="es-ES"/>
        </w:rPr>
        <w:t xml:space="preserve">, éste </w:t>
      </w:r>
      <w:r w:rsidRPr="00233C2A">
        <w:rPr>
          <w:rFonts w:ascii="Times New Roman" w:hAnsi="Times New Roman" w:cs="Times New Roman"/>
          <w:lang w:val="es-ES"/>
        </w:rPr>
        <w:t>alcanza los 319.223$</w:t>
      </w:r>
      <w:r w:rsidR="00C35F78">
        <w:rPr>
          <w:rFonts w:ascii="Times New Roman" w:hAnsi="Times New Roman" w:cs="Times New Roman"/>
          <w:lang w:val="es-ES"/>
        </w:rPr>
        <w:t xml:space="preserve"> y</w:t>
      </w:r>
      <w:r w:rsidRPr="00233C2A">
        <w:rPr>
          <w:rFonts w:ascii="Times New Roman" w:hAnsi="Times New Roman" w:cs="Times New Roman"/>
          <w:lang w:val="es-ES"/>
        </w:rPr>
        <w:t xml:space="preserve"> se encuentra compuesto mayormente por el capital (204.292), lo que indica que la empresa se financia principalmente con fondos propios.</w:t>
      </w:r>
    </w:p>
    <w:p w14:paraId="7A5CD7E8" w14:textId="2E8E1A9B" w:rsidR="0080016F" w:rsidRPr="0080016F" w:rsidRDefault="0080016F" w:rsidP="0080016F">
      <w:pPr>
        <w:pStyle w:val="Epgrafe"/>
        <w:rPr>
          <w:rFonts w:ascii="Times New Roman" w:hAnsi="Times New Roman"/>
          <w:b w:val="0"/>
          <w:bCs w:val="0"/>
          <w:i/>
          <w:iCs/>
          <w:sz w:val="24"/>
          <w:szCs w:val="24"/>
        </w:rPr>
      </w:pPr>
      <w:r w:rsidRPr="0080016F">
        <w:rPr>
          <w:rFonts w:ascii="Times New Roman" w:hAnsi="Times New Roman"/>
          <w:b w:val="0"/>
          <w:bCs w:val="0"/>
          <w:sz w:val="24"/>
          <w:szCs w:val="24"/>
        </w:rPr>
        <w:t xml:space="preserve">Tabla </w:t>
      </w:r>
      <w:r w:rsidRPr="0080016F">
        <w:rPr>
          <w:rFonts w:ascii="Times New Roman" w:hAnsi="Times New Roman"/>
          <w:b w:val="0"/>
          <w:bCs w:val="0"/>
          <w:sz w:val="24"/>
          <w:szCs w:val="24"/>
        </w:rPr>
        <w:fldChar w:fldCharType="begin"/>
      </w:r>
      <w:r w:rsidRPr="0080016F">
        <w:rPr>
          <w:rFonts w:ascii="Times New Roman" w:hAnsi="Times New Roman"/>
          <w:b w:val="0"/>
          <w:bCs w:val="0"/>
          <w:sz w:val="24"/>
          <w:szCs w:val="24"/>
        </w:rPr>
        <w:instrText xml:space="preserve"> SEQ Tabla \* ARABIC </w:instrText>
      </w:r>
      <w:r w:rsidRPr="0080016F">
        <w:rPr>
          <w:rFonts w:ascii="Times New Roman" w:hAnsi="Times New Roman"/>
          <w:b w:val="0"/>
          <w:bCs w:val="0"/>
          <w:sz w:val="24"/>
          <w:szCs w:val="24"/>
        </w:rPr>
        <w:fldChar w:fldCharType="separate"/>
      </w:r>
      <w:r w:rsidR="00964FA8">
        <w:rPr>
          <w:rFonts w:ascii="Times New Roman" w:hAnsi="Times New Roman"/>
          <w:b w:val="0"/>
          <w:bCs w:val="0"/>
          <w:noProof/>
          <w:sz w:val="24"/>
          <w:szCs w:val="24"/>
        </w:rPr>
        <w:t>9</w:t>
      </w:r>
      <w:r w:rsidRPr="0080016F">
        <w:rPr>
          <w:rFonts w:ascii="Times New Roman" w:hAnsi="Times New Roman"/>
          <w:b w:val="0"/>
          <w:bCs w:val="0"/>
          <w:sz w:val="24"/>
          <w:szCs w:val="24"/>
        </w:rPr>
        <w:fldChar w:fldCharType="end"/>
      </w:r>
      <w:r w:rsidRPr="0080016F">
        <w:rPr>
          <w:rFonts w:ascii="Times New Roman" w:hAnsi="Times New Roman"/>
          <w:b w:val="0"/>
          <w:bCs w:val="0"/>
          <w:sz w:val="24"/>
          <w:szCs w:val="24"/>
        </w:rPr>
        <w:t>. Estado de Resultados</w:t>
      </w:r>
    </w:p>
    <w:tbl>
      <w:tblPr>
        <w:tblW w:w="5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51"/>
        <w:gridCol w:w="2613"/>
      </w:tblGrid>
      <w:tr w:rsidR="0080016F" w:rsidRPr="0080016F" w14:paraId="1852E283" w14:textId="77777777" w:rsidTr="0080016F">
        <w:trPr>
          <w:trHeight w:val="376"/>
          <w:jc w:val="center"/>
        </w:trPr>
        <w:tc>
          <w:tcPr>
            <w:tcW w:w="3251" w:type="dxa"/>
            <w:vAlign w:val="center"/>
            <w:hideMark/>
          </w:tcPr>
          <w:p w14:paraId="56D3C721"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Concepto</w:t>
            </w:r>
            <w:proofErr w:type="spellEnd"/>
          </w:p>
        </w:tc>
        <w:tc>
          <w:tcPr>
            <w:tcW w:w="2613" w:type="dxa"/>
            <w:vAlign w:val="center"/>
            <w:hideMark/>
          </w:tcPr>
          <w:p w14:paraId="158B33E7"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Dólares</w:t>
            </w:r>
            <w:proofErr w:type="spellEnd"/>
          </w:p>
        </w:tc>
      </w:tr>
      <w:tr w:rsidR="0080016F" w:rsidRPr="0080016F" w14:paraId="5D57A8F2" w14:textId="77777777" w:rsidTr="0080016F">
        <w:trPr>
          <w:trHeight w:val="376"/>
          <w:jc w:val="center"/>
        </w:trPr>
        <w:tc>
          <w:tcPr>
            <w:tcW w:w="3251" w:type="dxa"/>
            <w:vAlign w:val="center"/>
            <w:hideMark/>
          </w:tcPr>
          <w:p w14:paraId="3EC87AE8"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Ingresos</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Netos</w:t>
            </w:r>
            <w:proofErr w:type="spellEnd"/>
          </w:p>
        </w:tc>
        <w:tc>
          <w:tcPr>
            <w:tcW w:w="2613" w:type="dxa"/>
            <w:vAlign w:val="center"/>
            <w:hideMark/>
          </w:tcPr>
          <w:p w14:paraId="2C1FDC6A"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252.831,00</w:t>
            </w:r>
          </w:p>
        </w:tc>
      </w:tr>
      <w:tr w:rsidR="0080016F" w:rsidRPr="0080016F" w14:paraId="2C268EF6" w14:textId="77777777" w:rsidTr="0080016F">
        <w:trPr>
          <w:trHeight w:val="376"/>
          <w:jc w:val="center"/>
        </w:trPr>
        <w:tc>
          <w:tcPr>
            <w:tcW w:w="3251" w:type="dxa"/>
            <w:vAlign w:val="center"/>
            <w:hideMark/>
          </w:tcPr>
          <w:p w14:paraId="06F92EF9"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Costos</w:t>
            </w:r>
            <w:proofErr w:type="spellEnd"/>
            <w:r w:rsidRPr="0080016F">
              <w:rPr>
                <w:rFonts w:ascii="Times New Roman" w:hAnsi="Times New Roman" w:cs="Times New Roman"/>
                <w:color w:val="000000"/>
              </w:rPr>
              <w:t xml:space="preserve"> de </w:t>
            </w:r>
            <w:proofErr w:type="spellStart"/>
            <w:r w:rsidRPr="0080016F">
              <w:rPr>
                <w:rFonts w:ascii="Times New Roman" w:hAnsi="Times New Roman" w:cs="Times New Roman"/>
                <w:color w:val="000000"/>
              </w:rPr>
              <w:t>Producción</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Totales</w:t>
            </w:r>
            <w:proofErr w:type="spellEnd"/>
          </w:p>
        </w:tc>
        <w:tc>
          <w:tcPr>
            <w:tcW w:w="2613" w:type="dxa"/>
            <w:vAlign w:val="center"/>
            <w:hideMark/>
          </w:tcPr>
          <w:p w14:paraId="208BBEE1"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-100.560,00</w:t>
            </w:r>
          </w:p>
        </w:tc>
      </w:tr>
      <w:tr w:rsidR="0080016F" w:rsidRPr="0080016F" w14:paraId="3D0DCA2C" w14:textId="77777777" w:rsidTr="0080016F">
        <w:trPr>
          <w:trHeight w:val="376"/>
          <w:jc w:val="center"/>
        </w:trPr>
        <w:tc>
          <w:tcPr>
            <w:tcW w:w="3251" w:type="dxa"/>
            <w:vAlign w:val="center"/>
            <w:hideMark/>
          </w:tcPr>
          <w:p w14:paraId="5E47494F"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Utilidad</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Bruta</w:t>
            </w:r>
            <w:proofErr w:type="spellEnd"/>
          </w:p>
        </w:tc>
        <w:tc>
          <w:tcPr>
            <w:tcW w:w="2613" w:type="dxa"/>
            <w:vAlign w:val="center"/>
            <w:hideMark/>
          </w:tcPr>
          <w:p w14:paraId="6FD442A6"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152.271,00</w:t>
            </w:r>
          </w:p>
        </w:tc>
      </w:tr>
      <w:tr w:rsidR="0080016F" w:rsidRPr="0080016F" w14:paraId="2A982DD4" w14:textId="77777777" w:rsidTr="0080016F">
        <w:trPr>
          <w:trHeight w:val="376"/>
          <w:jc w:val="center"/>
        </w:trPr>
        <w:tc>
          <w:tcPr>
            <w:tcW w:w="3251" w:type="dxa"/>
            <w:vAlign w:val="center"/>
            <w:hideMark/>
          </w:tcPr>
          <w:p w14:paraId="5511DB2A" w14:textId="77777777" w:rsidR="0080016F" w:rsidRPr="0080016F" w:rsidRDefault="0080016F" w:rsidP="00C20B71">
            <w:pPr>
              <w:jc w:val="right"/>
              <w:rPr>
                <w:rFonts w:ascii="Times New Roman" w:hAnsi="Times New Roman" w:cs="Times New Roman"/>
                <w:color w:val="000000"/>
                <w:lang w:val="es-ES"/>
              </w:rPr>
            </w:pPr>
            <w:r w:rsidRPr="0080016F">
              <w:rPr>
                <w:rFonts w:ascii="Times New Roman" w:hAnsi="Times New Roman" w:cs="Times New Roman"/>
                <w:color w:val="000000"/>
                <w:lang w:val="es-ES"/>
              </w:rPr>
              <w:t>Gastos Operativos y de Ventas</w:t>
            </w:r>
          </w:p>
        </w:tc>
        <w:tc>
          <w:tcPr>
            <w:tcW w:w="2613" w:type="dxa"/>
            <w:vAlign w:val="center"/>
            <w:hideMark/>
          </w:tcPr>
          <w:p w14:paraId="2911CAA7"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-61.236,00</w:t>
            </w:r>
          </w:p>
        </w:tc>
      </w:tr>
      <w:tr w:rsidR="0080016F" w:rsidRPr="0080016F" w14:paraId="79FBA02C" w14:textId="77777777" w:rsidTr="0080016F">
        <w:trPr>
          <w:trHeight w:val="376"/>
          <w:jc w:val="center"/>
        </w:trPr>
        <w:tc>
          <w:tcPr>
            <w:tcW w:w="3251" w:type="dxa"/>
            <w:vAlign w:val="center"/>
            <w:hideMark/>
          </w:tcPr>
          <w:p w14:paraId="2B22EA98"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Utilidad</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Operacional</w:t>
            </w:r>
            <w:proofErr w:type="spellEnd"/>
          </w:p>
        </w:tc>
        <w:tc>
          <w:tcPr>
            <w:tcW w:w="2613" w:type="dxa"/>
            <w:vAlign w:val="center"/>
            <w:hideMark/>
          </w:tcPr>
          <w:p w14:paraId="758E951E"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91.035,00</w:t>
            </w:r>
          </w:p>
        </w:tc>
      </w:tr>
      <w:tr w:rsidR="0080016F" w:rsidRPr="0080016F" w14:paraId="7DE8DC2E" w14:textId="77777777" w:rsidTr="0080016F">
        <w:trPr>
          <w:trHeight w:val="376"/>
          <w:jc w:val="center"/>
        </w:trPr>
        <w:tc>
          <w:tcPr>
            <w:tcW w:w="3251" w:type="dxa"/>
            <w:vAlign w:val="center"/>
            <w:hideMark/>
          </w:tcPr>
          <w:p w14:paraId="453CB6FD"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Gastos</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Financieros</w:t>
            </w:r>
            <w:proofErr w:type="spellEnd"/>
          </w:p>
        </w:tc>
        <w:tc>
          <w:tcPr>
            <w:tcW w:w="2613" w:type="dxa"/>
            <w:vAlign w:val="center"/>
            <w:hideMark/>
          </w:tcPr>
          <w:p w14:paraId="4544DD41"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-8.680,00</w:t>
            </w:r>
          </w:p>
        </w:tc>
      </w:tr>
      <w:tr w:rsidR="0080016F" w:rsidRPr="0080016F" w14:paraId="6EB5422D" w14:textId="77777777" w:rsidTr="0080016F">
        <w:trPr>
          <w:trHeight w:val="376"/>
          <w:jc w:val="center"/>
        </w:trPr>
        <w:tc>
          <w:tcPr>
            <w:tcW w:w="3251" w:type="dxa"/>
            <w:vAlign w:val="center"/>
            <w:hideMark/>
          </w:tcPr>
          <w:p w14:paraId="6953BB2F"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Otros</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Egresos</w:t>
            </w:r>
            <w:proofErr w:type="spellEnd"/>
          </w:p>
        </w:tc>
        <w:tc>
          <w:tcPr>
            <w:tcW w:w="2613" w:type="dxa"/>
            <w:vAlign w:val="center"/>
            <w:hideMark/>
          </w:tcPr>
          <w:p w14:paraId="4C40D842"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-41.500,00</w:t>
            </w:r>
          </w:p>
        </w:tc>
      </w:tr>
      <w:tr w:rsidR="0080016F" w:rsidRPr="0080016F" w14:paraId="59382202" w14:textId="77777777" w:rsidTr="0080016F">
        <w:trPr>
          <w:trHeight w:val="376"/>
          <w:jc w:val="center"/>
        </w:trPr>
        <w:tc>
          <w:tcPr>
            <w:tcW w:w="3251" w:type="dxa"/>
            <w:vAlign w:val="center"/>
            <w:hideMark/>
          </w:tcPr>
          <w:p w14:paraId="3AB8AF42"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Utilidad</w:t>
            </w:r>
            <w:proofErr w:type="spellEnd"/>
            <w:r w:rsidRPr="0080016F">
              <w:rPr>
                <w:rFonts w:ascii="Times New Roman" w:hAnsi="Times New Roman" w:cs="Times New Roman"/>
                <w:color w:val="000000"/>
              </w:rPr>
              <w:t xml:space="preserve"> Antes de </w:t>
            </w:r>
            <w:proofErr w:type="spellStart"/>
            <w:r w:rsidRPr="0080016F">
              <w:rPr>
                <w:rFonts w:ascii="Times New Roman" w:hAnsi="Times New Roman" w:cs="Times New Roman"/>
                <w:color w:val="000000"/>
              </w:rPr>
              <w:t>Impuestos</w:t>
            </w:r>
            <w:proofErr w:type="spellEnd"/>
          </w:p>
        </w:tc>
        <w:tc>
          <w:tcPr>
            <w:tcW w:w="2613" w:type="dxa"/>
            <w:vAlign w:val="center"/>
            <w:hideMark/>
          </w:tcPr>
          <w:p w14:paraId="5A285B01"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40.855,00</w:t>
            </w:r>
          </w:p>
        </w:tc>
      </w:tr>
      <w:tr w:rsidR="0080016F" w:rsidRPr="0080016F" w14:paraId="13D4CA83" w14:textId="77777777" w:rsidTr="0080016F">
        <w:trPr>
          <w:trHeight w:val="359"/>
          <w:jc w:val="center"/>
        </w:trPr>
        <w:tc>
          <w:tcPr>
            <w:tcW w:w="3251" w:type="dxa"/>
            <w:vAlign w:val="center"/>
            <w:hideMark/>
          </w:tcPr>
          <w:p w14:paraId="597D8F1A"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Impuesto</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Sobre</w:t>
            </w:r>
            <w:proofErr w:type="spellEnd"/>
            <w:r w:rsidRPr="0080016F">
              <w:rPr>
                <w:rFonts w:ascii="Times New Roman" w:hAnsi="Times New Roman" w:cs="Times New Roman"/>
                <w:color w:val="000000"/>
              </w:rPr>
              <w:t xml:space="preserve"> la </w:t>
            </w:r>
            <w:proofErr w:type="spellStart"/>
            <w:r w:rsidRPr="0080016F">
              <w:rPr>
                <w:rFonts w:ascii="Times New Roman" w:hAnsi="Times New Roman" w:cs="Times New Roman"/>
                <w:color w:val="000000"/>
              </w:rPr>
              <w:t>Renta</w:t>
            </w:r>
            <w:proofErr w:type="spellEnd"/>
          </w:p>
        </w:tc>
        <w:tc>
          <w:tcPr>
            <w:tcW w:w="2613" w:type="dxa"/>
            <w:noWrap/>
            <w:vAlign w:val="bottom"/>
            <w:hideMark/>
          </w:tcPr>
          <w:p w14:paraId="40E7B342"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12.052,23</w:t>
            </w:r>
          </w:p>
        </w:tc>
      </w:tr>
      <w:tr w:rsidR="0080016F" w:rsidRPr="0080016F" w14:paraId="72032B17" w14:textId="77777777" w:rsidTr="0080016F">
        <w:trPr>
          <w:trHeight w:val="359"/>
          <w:jc w:val="center"/>
        </w:trPr>
        <w:tc>
          <w:tcPr>
            <w:tcW w:w="3251" w:type="dxa"/>
            <w:vAlign w:val="center"/>
            <w:hideMark/>
          </w:tcPr>
          <w:p w14:paraId="6569CDC4" w14:textId="77777777" w:rsidR="0080016F" w:rsidRPr="0080016F" w:rsidRDefault="0080016F" w:rsidP="00C20B71">
            <w:pPr>
              <w:jc w:val="right"/>
              <w:rPr>
                <w:rFonts w:ascii="Times New Roman" w:hAnsi="Times New Roman" w:cs="Times New Roman"/>
                <w:color w:val="000000"/>
              </w:rPr>
            </w:pPr>
            <w:proofErr w:type="spellStart"/>
            <w:r w:rsidRPr="0080016F">
              <w:rPr>
                <w:rFonts w:ascii="Times New Roman" w:hAnsi="Times New Roman" w:cs="Times New Roman"/>
                <w:color w:val="000000"/>
              </w:rPr>
              <w:t>Utilidad</w:t>
            </w:r>
            <w:proofErr w:type="spellEnd"/>
            <w:r w:rsidRPr="0080016F">
              <w:rPr>
                <w:rFonts w:ascii="Times New Roman" w:hAnsi="Times New Roman" w:cs="Times New Roman"/>
                <w:color w:val="000000"/>
              </w:rPr>
              <w:t xml:space="preserve"> </w:t>
            </w:r>
            <w:proofErr w:type="spellStart"/>
            <w:r w:rsidRPr="0080016F">
              <w:rPr>
                <w:rFonts w:ascii="Times New Roman" w:hAnsi="Times New Roman" w:cs="Times New Roman"/>
                <w:color w:val="000000"/>
              </w:rPr>
              <w:t>Neta</w:t>
            </w:r>
            <w:proofErr w:type="spellEnd"/>
          </w:p>
        </w:tc>
        <w:tc>
          <w:tcPr>
            <w:tcW w:w="2613" w:type="dxa"/>
            <w:noWrap/>
            <w:vAlign w:val="bottom"/>
            <w:hideMark/>
          </w:tcPr>
          <w:p w14:paraId="2707D1AA" w14:textId="77777777" w:rsidR="0080016F" w:rsidRPr="0080016F" w:rsidRDefault="0080016F" w:rsidP="00C20B71">
            <w:pPr>
              <w:jc w:val="right"/>
              <w:rPr>
                <w:rFonts w:ascii="Times New Roman" w:hAnsi="Times New Roman" w:cs="Times New Roman"/>
                <w:color w:val="000000"/>
              </w:rPr>
            </w:pPr>
            <w:r w:rsidRPr="0080016F">
              <w:rPr>
                <w:rFonts w:ascii="Times New Roman" w:hAnsi="Times New Roman" w:cs="Times New Roman"/>
                <w:color w:val="000000"/>
              </w:rPr>
              <w:t>28.802,78</w:t>
            </w:r>
          </w:p>
        </w:tc>
      </w:tr>
    </w:tbl>
    <w:p w14:paraId="0DEDA2FD" w14:textId="22DC5755" w:rsidR="0080016F" w:rsidRDefault="0080016F" w:rsidP="0080016F">
      <w:pPr>
        <w:pStyle w:val="Epgrafe"/>
        <w:rPr>
          <w:rFonts w:ascii="Times New Roman" w:hAnsi="Times New Roman"/>
          <w:b w:val="0"/>
          <w:bCs w:val="0"/>
          <w:sz w:val="24"/>
          <w:szCs w:val="24"/>
        </w:rPr>
      </w:pPr>
      <w:r>
        <w:rPr>
          <w:rFonts w:ascii="Times New Roman" w:hAnsi="Times New Roman"/>
          <w:b w:val="0"/>
          <w:bCs w:val="0"/>
          <w:sz w:val="24"/>
          <w:szCs w:val="24"/>
        </w:rPr>
        <w:t>Fuente: Elaboración Propia</w:t>
      </w:r>
    </w:p>
    <w:p w14:paraId="4F498375" w14:textId="4F9B252A" w:rsidR="0080016F" w:rsidRPr="0080016F" w:rsidRDefault="0080016F" w:rsidP="0080016F">
      <w:pPr>
        <w:pStyle w:val="Epgrafe"/>
        <w:rPr>
          <w:rFonts w:ascii="Times New Roman" w:hAnsi="Times New Roman"/>
          <w:b w:val="0"/>
          <w:bCs w:val="0"/>
          <w:sz w:val="24"/>
          <w:szCs w:val="24"/>
        </w:rPr>
      </w:pPr>
      <w:proofErr w:type="spellStart"/>
      <w:r w:rsidRPr="0080016F">
        <w:rPr>
          <w:rFonts w:ascii="Times New Roman" w:hAnsi="Times New Roman"/>
          <w:b w:val="0"/>
          <w:bCs w:val="0"/>
          <w:sz w:val="24"/>
          <w:szCs w:val="24"/>
        </w:rPr>
        <w:t>Fincao</w:t>
      </w:r>
      <w:proofErr w:type="spellEnd"/>
      <w:r w:rsidRPr="0080016F">
        <w:rPr>
          <w:rFonts w:ascii="Times New Roman" w:hAnsi="Times New Roman"/>
          <w:b w:val="0"/>
          <w:bCs w:val="0"/>
          <w:sz w:val="24"/>
          <w:szCs w:val="24"/>
        </w:rPr>
        <w:t>, generó ingresos por 252.831$, de los cuales gastó 100.560$ en gastos de producción, la utilidad bruta es del 60,20% de 152.271$.</w:t>
      </w:r>
    </w:p>
    <w:p w14:paraId="4F443870" w14:textId="5CBE720C" w:rsidR="0080016F" w:rsidRPr="0080016F" w:rsidRDefault="0080016F" w:rsidP="0080016F">
      <w:pPr>
        <w:pStyle w:val="Epgrafe"/>
        <w:rPr>
          <w:rFonts w:ascii="Times New Roman" w:hAnsi="Times New Roman"/>
          <w:b w:val="0"/>
          <w:bCs w:val="0"/>
          <w:sz w:val="24"/>
          <w:szCs w:val="24"/>
        </w:rPr>
      </w:pPr>
      <w:bookmarkStart w:id="68" w:name="_Toc200616685"/>
      <w:r w:rsidRPr="0080016F">
        <w:rPr>
          <w:rFonts w:ascii="Times New Roman" w:hAnsi="Times New Roman"/>
          <w:b w:val="0"/>
          <w:bCs w:val="0"/>
          <w:sz w:val="24"/>
          <w:szCs w:val="24"/>
        </w:rPr>
        <w:t xml:space="preserve">Tabla </w:t>
      </w:r>
      <w:r w:rsidRPr="0080016F">
        <w:rPr>
          <w:rFonts w:ascii="Times New Roman" w:hAnsi="Times New Roman"/>
          <w:b w:val="0"/>
          <w:bCs w:val="0"/>
          <w:sz w:val="24"/>
          <w:szCs w:val="24"/>
        </w:rPr>
        <w:fldChar w:fldCharType="begin"/>
      </w:r>
      <w:r w:rsidRPr="0080016F">
        <w:rPr>
          <w:rFonts w:ascii="Times New Roman" w:hAnsi="Times New Roman"/>
          <w:b w:val="0"/>
          <w:bCs w:val="0"/>
          <w:sz w:val="24"/>
          <w:szCs w:val="24"/>
        </w:rPr>
        <w:instrText xml:space="preserve"> SEQ Tabla \* ARABIC </w:instrText>
      </w:r>
      <w:r w:rsidRPr="0080016F">
        <w:rPr>
          <w:rFonts w:ascii="Times New Roman" w:hAnsi="Times New Roman"/>
          <w:b w:val="0"/>
          <w:bCs w:val="0"/>
          <w:sz w:val="24"/>
          <w:szCs w:val="24"/>
        </w:rPr>
        <w:fldChar w:fldCharType="separate"/>
      </w:r>
      <w:r w:rsidR="00964FA8">
        <w:rPr>
          <w:rFonts w:ascii="Times New Roman" w:hAnsi="Times New Roman"/>
          <w:b w:val="0"/>
          <w:bCs w:val="0"/>
          <w:noProof/>
          <w:sz w:val="24"/>
          <w:szCs w:val="24"/>
        </w:rPr>
        <w:t>10</w:t>
      </w:r>
      <w:r w:rsidRPr="0080016F">
        <w:rPr>
          <w:rFonts w:ascii="Times New Roman" w:hAnsi="Times New Roman"/>
          <w:b w:val="0"/>
          <w:bCs w:val="0"/>
          <w:sz w:val="24"/>
          <w:szCs w:val="24"/>
        </w:rPr>
        <w:fldChar w:fldCharType="end"/>
      </w:r>
      <w:r w:rsidRPr="0080016F">
        <w:rPr>
          <w:rFonts w:ascii="Times New Roman" w:hAnsi="Times New Roman"/>
          <w:b w:val="0"/>
          <w:bCs w:val="0"/>
          <w:sz w:val="24"/>
          <w:szCs w:val="24"/>
        </w:rPr>
        <w:t>. Análisis de Ratios</w:t>
      </w:r>
      <w:bookmarkEnd w:id="68"/>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13"/>
        <w:gridCol w:w="4478"/>
        <w:gridCol w:w="1842"/>
      </w:tblGrid>
      <w:tr w:rsidR="0080016F" w:rsidRPr="00886490" w14:paraId="1F4259EB"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07360CE3" w14:textId="77777777" w:rsidR="0080016F" w:rsidRPr="00886490" w:rsidRDefault="0080016F" w:rsidP="00C20B71">
            <w:pPr>
              <w:rPr>
                <w:rFonts w:ascii="Times New Roman" w:hAnsi="Times New Roman" w:cs="Times New Roman"/>
                <w:color w:val="000000"/>
                <w:sz w:val="22"/>
                <w:szCs w:val="22"/>
              </w:rPr>
            </w:pPr>
            <w:r w:rsidRPr="00886490">
              <w:rPr>
                <w:rFonts w:ascii="Times New Roman" w:hAnsi="Times New Roman" w:cs="Times New Roman"/>
                <w:color w:val="000000"/>
                <w:sz w:val="22"/>
                <w:szCs w:val="22"/>
              </w:rPr>
              <w:t xml:space="preserve">Capital de </w:t>
            </w:r>
            <w:proofErr w:type="spellStart"/>
            <w:r w:rsidRPr="00886490">
              <w:rPr>
                <w:rFonts w:ascii="Times New Roman" w:hAnsi="Times New Roman" w:cs="Times New Roman"/>
                <w:color w:val="000000"/>
                <w:sz w:val="22"/>
                <w:szCs w:val="22"/>
              </w:rPr>
              <w:t>trabajo</w:t>
            </w:r>
            <w:proofErr w:type="spellEnd"/>
            <w:r w:rsidRPr="00886490">
              <w:rPr>
                <w:rFonts w:ascii="Times New Roman" w:hAnsi="Times New Roman" w:cs="Times New Roman"/>
                <w:color w:val="000000"/>
                <w:sz w:val="22"/>
                <w:szCs w:val="22"/>
              </w:rPr>
              <w:t xml:space="preserve"> </w:t>
            </w:r>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3F991F08" w14:textId="77777777" w:rsidR="0080016F" w:rsidRPr="00886490" w:rsidRDefault="0080016F" w:rsidP="00C20B71">
            <w:pPr>
              <w:rPr>
                <w:rFonts w:ascii="Times New Roman" w:hAnsi="Times New Roman" w:cs="Times New Roman"/>
                <w:color w:val="000000"/>
                <w:sz w:val="22"/>
                <w:szCs w:val="22"/>
              </w:rPr>
            </w:pPr>
            <w:proofErr w:type="spellStart"/>
            <w:r w:rsidRPr="00886490">
              <w:rPr>
                <w:rFonts w:ascii="Times New Roman" w:hAnsi="Times New Roman" w:cs="Times New Roman"/>
                <w:color w:val="000000"/>
                <w:sz w:val="22"/>
                <w:szCs w:val="22"/>
              </w:rPr>
              <w:t>Activo</w:t>
            </w:r>
            <w:proofErr w:type="spellEnd"/>
            <w:r w:rsidRPr="00886490">
              <w:rPr>
                <w:rFonts w:ascii="Times New Roman" w:hAnsi="Times New Roman" w:cs="Times New Roman"/>
                <w:color w:val="000000"/>
                <w:sz w:val="22"/>
                <w:szCs w:val="22"/>
              </w:rPr>
              <w:t xml:space="preserve"> </w:t>
            </w:r>
            <w:proofErr w:type="spellStart"/>
            <w:r w:rsidRPr="00886490">
              <w:rPr>
                <w:rFonts w:ascii="Times New Roman" w:hAnsi="Times New Roman" w:cs="Times New Roman"/>
                <w:color w:val="000000"/>
                <w:sz w:val="22"/>
                <w:szCs w:val="22"/>
              </w:rPr>
              <w:t>Corriente-pasivo</w:t>
            </w:r>
            <w:proofErr w:type="spellEnd"/>
            <w:r w:rsidRPr="00886490">
              <w:rPr>
                <w:rFonts w:ascii="Times New Roman" w:hAnsi="Times New Roman" w:cs="Times New Roman"/>
                <w:color w:val="000000"/>
                <w:sz w:val="22"/>
                <w:szCs w:val="22"/>
              </w:rPr>
              <w:t xml:space="preserve"> </w:t>
            </w:r>
            <w:proofErr w:type="spellStart"/>
            <w:r w:rsidRPr="00886490">
              <w:rPr>
                <w:rFonts w:ascii="Times New Roman" w:hAnsi="Times New Roman" w:cs="Times New Roman"/>
                <w:color w:val="000000"/>
                <w:sz w:val="22"/>
                <w:szCs w:val="22"/>
              </w:rPr>
              <w:t>corriente</w:t>
            </w:r>
            <w:proofErr w:type="spellEnd"/>
            <w:r w:rsidRPr="00886490">
              <w:rPr>
                <w:rFonts w:ascii="Times New Roman" w:hAnsi="Times New Roman" w:cs="Times New Roman"/>
                <w:color w:val="000000"/>
                <w:sz w:val="22"/>
                <w:szCs w:val="22"/>
              </w:rPr>
              <w:t xml:space="preserve"> </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70484314" w14:textId="77777777" w:rsidR="0080016F" w:rsidRPr="00886490" w:rsidRDefault="0080016F" w:rsidP="00C20B71">
            <w:pPr>
              <w:jc w:val="right"/>
              <w:rPr>
                <w:rFonts w:ascii="Times New Roman" w:hAnsi="Times New Roman" w:cs="Times New Roman"/>
                <w:color w:val="000000"/>
                <w:sz w:val="22"/>
                <w:szCs w:val="22"/>
              </w:rPr>
            </w:pPr>
            <w:r w:rsidRPr="00886490">
              <w:rPr>
                <w:rFonts w:ascii="Times New Roman" w:hAnsi="Times New Roman" w:cs="Times New Roman"/>
                <w:color w:val="000000"/>
                <w:sz w:val="22"/>
                <w:szCs w:val="22"/>
              </w:rPr>
              <w:t>209.425,00</w:t>
            </w:r>
          </w:p>
        </w:tc>
      </w:tr>
      <w:tr w:rsidR="0080016F" w:rsidRPr="00886490" w14:paraId="557A31D8"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4F804564" w14:textId="77777777" w:rsidR="0080016F" w:rsidRPr="00886490" w:rsidRDefault="0080016F" w:rsidP="00C20B71">
            <w:pPr>
              <w:rPr>
                <w:rFonts w:ascii="Times New Roman" w:hAnsi="Times New Roman" w:cs="Times New Roman"/>
                <w:color w:val="000000"/>
                <w:sz w:val="22"/>
                <w:szCs w:val="22"/>
              </w:rPr>
            </w:pPr>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06F2EFF0" w14:textId="77777777" w:rsidR="0080016F" w:rsidRPr="00886490" w:rsidRDefault="0080016F" w:rsidP="00C20B71">
            <w:pPr>
              <w:rPr>
                <w:rFonts w:ascii="Times New Roman" w:hAnsi="Times New Roman" w:cs="Times New Roman"/>
                <w:color w:val="000000"/>
                <w:sz w:val="22"/>
                <w:szCs w:val="22"/>
              </w:rPr>
            </w:pP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30EB7F2A" w14:textId="77777777" w:rsidR="0080016F" w:rsidRPr="00886490" w:rsidRDefault="0080016F" w:rsidP="00C20B71">
            <w:pPr>
              <w:jc w:val="right"/>
              <w:rPr>
                <w:rFonts w:ascii="Times New Roman" w:hAnsi="Times New Roman" w:cs="Times New Roman"/>
                <w:color w:val="000000"/>
                <w:sz w:val="22"/>
                <w:szCs w:val="22"/>
              </w:rPr>
            </w:pPr>
          </w:p>
        </w:tc>
      </w:tr>
      <w:tr w:rsidR="0080016F" w:rsidRPr="00886490" w14:paraId="53315D84"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4BD6FF2A" w14:textId="77777777" w:rsidR="0080016F" w:rsidRPr="00886490" w:rsidRDefault="0080016F" w:rsidP="00C20B71">
            <w:pPr>
              <w:rPr>
                <w:rFonts w:ascii="Times New Roman" w:hAnsi="Times New Roman" w:cs="Times New Roman"/>
                <w:color w:val="000000"/>
                <w:sz w:val="22"/>
                <w:szCs w:val="22"/>
              </w:rPr>
            </w:pPr>
            <w:proofErr w:type="spellStart"/>
            <w:r w:rsidRPr="00886490">
              <w:rPr>
                <w:rFonts w:ascii="Times New Roman" w:hAnsi="Times New Roman" w:cs="Times New Roman"/>
                <w:color w:val="000000"/>
                <w:sz w:val="22"/>
                <w:szCs w:val="22"/>
              </w:rPr>
              <w:t>Liquidez</w:t>
            </w:r>
            <w:proofErr w:type="spellEnd"/>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1207C3FB" w14:textId="77777777" w:rsidR="0080016F" w:rsidRPr="00886490" w:rsidRDefault="0080016F" w:rsidP="00C20B71">
            <w:pPr>
              <w:rPr>
                <w:rFonts w:ascii="Times New Roman" w:hAnsi="Times New Roman" w:cs="Times New Roman"/>
                <w:color w:val="000000"/>
                <w:sz w:val="22"/>
                <w:szCs w:val="22"/>
              </w:rPr>
            </w:pPr>
            <w:proofErr w:type="spellStart"/>
            <w:r w:rsidRPr="00886490">
              <w:rPr>
                <w:rFonts w:ascii="Times New Roman" w:hAnsi="Times New Roman" w:cs="Times New Roman"/>
                <w:color w:val="000000"/>
                <w:sz w:val="22"/>
                <w:szCs w:val="22"/>
              </w:rPr>
              <w:t>Activo</w:t>
            </w:r>
            <w:proofErr w:type="spellEnd"/>
            <w:r w:rsidRPr="00886490">
              <w:rPr>
                <w:rFonts w:ascii="Times New Roman" w:hAnsi="Times New Roman" w:cs="Times New Roman"/>
                <w:color w:val="000000"/>
                <w:sz w:val="22"/>
                <w:szCs w:val="22"/>
              </w:rPr>
              <w:t xml:space="preserve"> </w:t>
            </w:r>
            <w:proofErr w:type="spellStart"/>
            <w:r w:rsidRPr="00886490">
              <w:rPr>
                <w:rFonts w:ascii="Times New Roman" w:hAnsi="Times New Roman" w:cs="Times New Roman"/>
                <w:color w:val="000000"/>
                <w:sz w:val="22"/>
                <w:szCs w:val="22"/>
              </w:rPr>
              <w:t>corriente</w:t>
            </w:r>
            <w:proofErr w:type="spellEnd"/>
            <w:r w:rsidRPr="00886490">
              <w:rPr>
                <w:rFonts w:ascii="Times New Roman" w:hAnsi="Times New Roman" w:cs="Times New Roman"/>
                <w:color w:val="000000"/>
                <w:sz w:val="22"/>
                <w:szCs w:val="22"/>
              </w:rPr>
              <w:t xml:space="preserve"> / </w:t>
            </w:r>
            <w:proofErr w:type="spellStart"/>
            <w:r w:rsidRPr="00886490">
              <w:rPr>
                <w:rFonts w:ascii="Times New Roman" w:hAnsi="Times New Roman" w:cs="Times New Roman"/>
                <w:color w:val="000000"/>
                <w:sz w:val="22"/>
                <w:szCs w:val="22"/>
              </w:rPr>
              <w:t>pasivo</w:t>
            </w:r>
            <w:proofErr w:type="spellEnd"/>
            <w:r w:rsidRPr="00886490">
              <w:rPr>
                <w:rFonts w:ascii="Times New Roman" w:hAnsi="Times New Roman" w:cs="Times New Roman"/>
                <w:color w:val="000000"/>
                <w:sz w:val="22"/>
                <w:szCs w:val="22"/>
              </w:rPr>
              <w:t xml:space="preserve"> </w:t>
            </w:r>
            <w:proofErr w:type="spellStart"/>
            <w:r w:rsidRPr="00886490">
              <w:rPr>
                <w:rFonts w:ascii="Times New Roman" w:hAnsi="Times New Roman" w:cs="Times New Roman"/>
                <w:color w:val="000000"/>
                <w:sz w:val="22"/>
                <w:szCs w:val="22"/>
              </w:rPr>
              <w:t>corriente</w:t>
            </w:r>
            <w:proofErr w:type="spellEnd"/>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4EF61FDE" w14:textId="77777777" w:rsidR="0080016F" w:rsidRPr="00886490" w:rsidRDefault="0080016F" w:rsidP="00C20B71">
            <w:pPr>
              <w:jc w:val="right"/>
              <w:rPr>
                <w:rFonts w:ascii="Times New Roman" w:hAnsi="Times New Roman" w:cs="Times New Roman"/>
                <w:color w:val="000000"/>
                <w:sz w:val="22"/>
                <w:szCs w:val="22"/>
              </w:rPr>
            </w:pPr>
            <w:r w:rsidRPr="00886490">
              <w:rPr>
                <w:rFonts w:ascii="Times New Roman" w:hAnsi="Times New Roman" w:cs="Times New Roman"/>
                <w:color w:val="000000"/>
                <w:sz w:val="22"/>
                <w:szCs w:val="22"/>
              </w:rPr>
              <w:t>3,44</w:t>
            </w:r>
          </w:p>
        </w:tc>
      </w:tr>
      <w:tr w:rsidR="0080016F" w:rsidRPr="00886490" w14:paraId="30B19A45"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27DD70F0" w14:textId="77777777" w:rsidR="0080016F" w:rsidRPr="00886490" w:rsidRDefault="0080016F" w:rsidP="00C20B71">
            <w:pPr>
              <w:rPr>
                <w:rFonts w:ascii="Times New Roman" w:hAnsi="Times New Roman" w:cs="Times New Roman"/>
                <w:color w:val="000000"/>
                <w:sz w:val="22"/>
                <w:szCs w:val="22"/>
              </w:rPr>
            </w:pPr>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754274CF" w14:textId="77777777" w:rsidR="0080016F" w:rsidRPr="00886490" w:rsidRDefault="0080016F" w:rsidP="00C20B71">
            <w:pPr>
              <w:rPr>
                <w:rFonts w:ascii="Times New Roman" w:hAnsi="Times New Roman" w:cs="Times New Roman"/>
                <w:color w:val="000000"/>
                <w:sz w:val="22"/>
                <w:szCs w:val="22"/>
              </w:rPr>
            </w:pP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1188304C" w14:textId="77777777" w:rsidR="0080016F" w:rsidRPr="00886490" w:rsidRDefault="0080016F" w:rsidP="00C20B71">
            <w:pPr>
              <w:jc w:val="right"/>
              <w:rPr>
                <w:rFonts w:ascii="Times New Roman" w:hAnsi="Times New Roman" w:cs="Times New Roman"/>
                <w:color w:val="000000"/>
                <w:sz w:val="22"/>
                <w:szCs w:val="22"/>
              </w:rPr>
            </w:pPr>
          </w:p>
        </w:tc>
      </w:tr>
      <w:tr w:rsidR="0080016F" w:rsidRPr="00886490" w14:paraId="6D34D01F"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2878078F" w14:textId="77777777" w:rsidR="0080016F" w:rsidRPr="00886490" w:rsidRDefault="0080016F" w:rsidP="00C20B71">
            <w:pPr>
              <w:rPr>
                <w:rFonts w:ascii="Times New Roman" w:hAnsi="Times New Roman" w:cs="Times New Roman"/>
                <w:color w:val="000000"/>
                <w:sz w:val="22"/>
                <w:szCs w:val="22"/>
              </w:rPr>
            </w:pPr>
            <w:r w:rsidRPr="00886490">
              <w:rPr>
                <w:rFonts w:ascii="Times New Roman" w:hAnsi="Times New Roman" w:cs="Times New Roman"/>
                <w:color w:val="000000"/>
                <w:sz w:val="22"/>
                <w:szCs w:val="22"/>
              </w:rPr>
              <w:t>ROA (</w:t>
            </w:r>
            <w:proofErr w:type="spellStart"/>
            <w:r w:rsidRPr="00886490">
              <w:rPr>
                <w:rFonts w:ascii="Times New Roman" w:hAnsi="Times New Roman" w:cs="Times New Roman"/>
                <w:color w:val="000000"/>
                <w:sz w:val="22"/>
                <w:szCs w:val="22"/>
              </w:rPr>
              <w:t>Activo</w:t>
            </w:r>
            <w:proofErr w:type="spellEnd"/>
            <w:r w:rsidRPr="00886490">
              <w:rPr>
                <w:rFonts w:ascii="Times New Roman" w:hAnsi="Times New Roman" w:cs="Times New Roman"/>
                <w:color w:val="000000"/>
                <w:sz w:val="22"/>
                <w:szCs w:val="22"/>
              </w:rPr>
              <w:t xml:space="preserve"> Total)</w:t>
            </w:r>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1FC6BF29" w14:textId="77777777" w:rsidR="0080016F" w:rsidRPr="00886490" w:rsidRDefault="0080016F" w:rsidP="00C20B71">
            <w:pPr>
              <w:rPr>
                <w:rFonts w:ascii="Times New Roman" w:hAnsi="Times New Roman" w:cs="Times New Roman"/>
                <w:color w:val="000000"/>
                <w:sz w:val="22"/>
                <w:szCs w:val="22"/>
              </w:rPr>
            </w:pPr>
            <w:proofErr w:type="spellStart"/>
            <w:r w:rsidRPr="00886490">
              <w:rPr>
                <w:rFonts w:ascii="Times New Roman" w:hAnsi="Times New Roman" w:cs="Times New Roman"/>
                <w:color w:val="000000"/>
                <w:sz w:val="22"/>
                <w:szCs w:val="22"/>
              </w:rPr>
              <w:t>Resultado</w:t>
            </w:r>
            <w:proofErr w:type="spellEnd"/>
            <w:r w:rsidRPr="00886490">
              <w:rPr>
                <w:rFonts w:ascii="Times New Roman" w:hAnsi="Times New Roman" w:cs="Times New Roman"/>
                <w:color w:val="000000"/>
                <w:sz w:val="22"/>
                <w:szCs w:val="22"/>
              </w:rPr>
              <w:t xml:space="preserve"> </w:t>
            </w:r>
            <w:proofErr w:type="spellStart"/>
            <w:r w:rsidRPr="00886490">
              <w:rPr>
                <w:rFonts w:ascii="Times New Roman" w:hAnsi="Times New Roman" w:cs="Times New Roman"/>
                <w:color w:val="000000"/>
                <w:sz w:val="22"/>
                <w:szCs w:val="22"/>
              </w:rPr>
              <w:t>Recurrente</w:t>
            </w:r>
            <w:proofErr w:type="spellEnd"/>
            <w:r w:rsidRPr="00886490">
              <w:rPr>
                <w:rFonts w:ascii="Times New Roman" w:hAnsi="Times New Roman" w:cs="Times New Roman"/>
                <w:color w:val="000000"/>
                <w:sz w:val="22"/>
                <w:szCs w:val="22"/>
              </w:rPr>
              <w:t>/</w:t>
            </w:r>
            <w:proofErr w:type="spellStart"/>
            <w:r w:rsidRPr="00886490">
              <w:rPr>
                <w:rFonts w:ascii="Times New Roman" w:hAnsi="Times New Roman" w:cs="Times New Roman"/>
                <w:color w:val="000000"/>
                <w:sz w:val="22"/>
                <w:szCs w:val="22"/>
              </w:rPr>
              <w:t>Activo</w:t>
            </w:r>
            <w:proofErr w:type="spellEnd"/>
            <w:r w:rsidRPr="00886490">
              <w:rPr>
                <w:rFonts w:ascii="Times New Roman" w:hAnsi="Times New Roman" w:cs="Times New Roman"/>
                <w:color w:val="000000"/>
                <w:sz w:val="22"/>
                <w:szCs w:val="22"/>
              </w:rPr>
              <w:t xml:space="preserve"> Total</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26A042F1" w14:textId="77777777" w:rsidR="0080016F" w:rsidRPr="00886490" w:rsidRDefault="0080016F" w:rsidP="00C20B71">
            <w:pPr>
              <w:jc w:val="right"/>
              <w:rPr>
                <w:rFonts w:ascii="Times New Roman" w:hAnsi="Times New Roman" w:cs="Times New Roman"/>
                <w:color w:val="000000"/>
                <w:sz w:val="22"/>
                <w:szCs w:val="22"/>
              </w:rPr>
            </w:pPr>
            <w:r w:rsidRPr="00886490">
              <w:rPr>
                <w:rFonts w:ascii="Times New Roman" w:hAnsi="Times New Roman" w:cs="Times New Roman"/>
                <w:color w:val="000000"/>
                <w:sz w:val="22"/>
                <w:szCs w:val="22"/>
              </w:rPr>
              <w:t>0,05</w:t>
            </w:r>
          </w:p>
        </w:tc>
      </w:tr>
      <w:tr w:rsidR="0080016F" w:rsidRPr="00886490" w14:paraId="31C3E970" w14:textId="77777777" w:rsidTr="00C20B71">
        <w:trPr>
          <w:trHeight w:val="270"/>
          <w:jc w:val="center"/>
        </w:trPr>
        <w:tc>
          <w:tcPr>
            <w:tcW w:w="1613" w:type="dxa"/>
            <w:tcBorders>
              <w:top w:val="single" w:sz="4" w:space="0" w:color="auto"/>
              <w:left w:val="single" w:sz="4" w:space="0" w:color="auto"/>
              <w:bottom w:val="single" w:sz="4" w:space="0" w:color="auto"/>
              <w:right w:val="single" w:sz="4" w:space="0" w:color="auto"/>
            </w:tcBorders>
            <w:noWrap/>
            <w:vAlign w:val="bottom"/>
            <w:hideMark/>
          </w:tcPr>
          <w:p w14:paraId="1E21146C" w14:textId="77777777" w:rsidR="0080016F" w:rsidRPr="00886490" w:rsidRDefault="0080016F" w:rsidP="00C20B71">
            <w:pPr>
              <w:rPr>
                <w:rFonts w:ascii="Times New Roman" w:hAnsi="Times New Roman" w:cs="Times New Roman"/>
                <w:color w:val="000000"/>
                <w:sz w:val="22"/>
                <w:szCs w:val="22"/>
              </w:rPr>
            </w:pPr>
            <w:r w:rsidRPr="00886490">
              <w:rPr>
                <w:rFonts w:ascii="Times New Roman" w:hAnsi="Times New Roman" w:cs="Times New Roman"/>
                <w:color w:val="000000"/>
                <w:sz w:val="22"/>
                <w:szCs w:val="22"/>
              </w:rPr>
              <w:t>SOLVENCIA</w:t>
            </w:r>
          </w:p>
        </w:tc>
        <w:tc>
          <w:tcPr>
            <w:tcW w:w="4478" w:type="dxa"/>
            <w:tcBorders>
              <w:top w:val="single" w:sz="4" w:space="0" w:color="auto"/>
              <w:left w:val="single" w:sz="4" w:space="0" w:color="auto"/>
              <w:bottom w:val="single" w:sz="4" w:space="0" w:color="auto"/>
              <w:right w:val="single" w:sz="4" w:space="0" w:color="auto"/>
            </w:tcBorders>
            <w:noWrap/>
            <w:vAlign w:val="bottom"/>
            <w:hideMark/>
          </w:tcPr>
          <w:p w14:paraId="76194115" w14:textId="77777777" w:rsidR="0080016F" w:rsidRPr="00886490" w:rsidRDefault="0080016F" w:rsidP="00C20B71">
            <w:pPr>
              <w:rPr>
                <w:rFonts w:ascii="Times New Roman" w:hAnsi="Times New Roman" w:cs="Times New Roman"/>
                <w:color w:val="000000"/>
                <w:sz w:val="22"/>
                <w:szCs w:val="22"/>
              </w:rPr>
            </w:pPr>
            <w:proofErr w:type="spellStart"/>
            <w:r w:rsidRPr="00886490">
              <w:rPr>
                <w:rFonts w:ascii="Times New Roman" w:hAnsi="Times New Roman" w:cs="Times New Roman"/>
                <w:color w:val="000000"/>
                <w:sz w:val="22"/>
                <w:szCs w:val="22"/>
              </w:rPr>
              <w:t>Activo</w:t>
            </w:r>
            <w:proofErr w:type="spellEnd"/>
            <w:r w:rsidRPr="00886490">
              <w:rPr>
                <w:rFonts w:ascii="Times New Roman" w:hAnsi="Times New Roman" w:cs="Times New Roman"/>
                <w:color w:val="000000"/>
                <w:sz w:val="22"/>
                <w:szCs w:val="22"/>
              </w:rPr>
              <w:t xml:space="preserve"> Total/</w:t>
            </w:r>
            <w:proofErr w:type="spellStart"/>
            <w:r w:rsidRPr="00886490">
              <w:rPr>
                <w:rFonts w:ascii="Times New Roman" w:hAnsi="Times New Roman" w:cs="Times New Roman"/>
                <w:color w:val="000000"/>
                <w:sz w:val="22"/>
                <w:szCs w:val="22"/>
              </w:rPr>
              <w:t>Pasivo</w:t>
            </w:r>
            <w:proofErr w:type="spellEnd"/>
            <w:r w:rsidRPr="00886490">
              <w:rPr>
                <w:rFonts w:ascii="Times New Roman" w:hAnsi="Times New Roman" w:cs="Times New Roman"/>
                <w:color w:val="000000"/>
                <w:sz w:val="22"/>
                <w:szCs w:val="22"/>
              </w:rPr>
              <w:t xml:space="preserve"> Total</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41E2B844" w14:textId="77777777" w:rsidR="0080016F" w:rsidRPr="00886490" w:rsidRDefault="0080016F" w:rsidP="00C20B71">
            <w:pPr>
              <w:jc w:val="right"/>
              <w:rPr>
                <w:rFonts w:ascii="Times New Roman" w:hAnsi="Times New Roman" w:cs="Times New Roman"/>
                <w:color w:val="000000"/>
                <w:sz w:val="22"/>
                <w:szCs w:val="22"/>
              </w:rPr>
            </w:pPr>
            <w:r w:rsidRPr="00886490">
              <w:rPr>
                <w:rFonts w:ascii="Times New Roman" w:hAnsi="Times New Roman" w:cs="Times New Roman"/>
                <w:color w:val="000000"/>
                <w:sz w:val="22"/>
                <w:szCs w:val="22"/>
              </w:rPr>
              <w:t>2,32</w:t>
            </w:r>
          </w:p>
        </w:tc>
      </w:tr>
    </w:tbl>
    <w:p w14:paraId="43DF3445" w14:textId="0056A6B9" w:rsidR="0080016F" w:rsidRPr="0080016F" w:rsidRDefault="0080016F" w:rsidP="0080016F">
      <w:pPr>
        <w:rPr>
          <w:rFonts w:ascii="Times New Roman" w:hAnsi="Times New Roman" w:cs="Times New Roman"/>
        </w:rPr>
      </w:pPr>
      <w:proofErr w:type="spellStart"/>
      <w:r w:rsidRPr="0080016F">
        <w:rPr>
          <w:rFonts w:ascii="Times New Roman" w:hAnsi="Times New Roman" w:cs="Times New Roman"/>
        </w:rPr>
        <w:lastRenderedPageBreak/>
        <w:t>Fuente</w:t>
      </w:r>
      <w:proofErr w:type="spellEnd"/>
      <w:r>
        <w:rPr>
          <w:rFonts w:ascii="Times New Roman" w:hAnsi="Times New Roman" w:cs="Times New Roman"/>
        </w:rPr>
        <w:t>;</w:t>
      </w:r>
      <w:r w:rsidRPr="0080016F">
        <w:rPr>
          <w:rFonts w:ascii="Times New Roman" w:hAnsi="Times New Roman" w:cs="Times New Roman"/>
        </w:rPr>
        <w:t xml:space="preserve"> </w:t>
      </w:r>
      <w:proofErr w:type="spellStart"/>
      <w:r>
        <w:rPr>
          <w:rFonts w:ascii="Times New Roman" w:hAnsi="Times New Roman" w:cs="Times New Roman"/>
        </w:rPr>
        <w:t>E</w:t>
      </w:r>
      <w:r w:rsidRPr="0080016F">
        <w:rPr>
          <w:rFonts w:ascii="Times New Roman" w:hAnsi="Times New Roman" w:cs="Times New Roman"/>
        </w:rPr>
        <w:t>laboración</w:t>
      </w:r>
      <w:proofErr w:type="spellEnd"/>
      <w:r w:rsidRPr="0080016F">
        <w:rPr>
          <w:rFonts w:ascii="Times New Roman" w:hAnsi="Times New Roman" w:cs="Times New Roman"/>
        </w:rPr>
        <w:t xml:space="preserve"> </w:t>
      </w:r>
      <w:proofErr w:type="spellStart"/>
      <w:r w:rsidRPr="0080016F">
        <w:rPr>
          <w:rFonts w:ascii="Times New Roman" w:hAnsi="Times New Roman" w:cs="Times New Roman"/>
        </w:rPr>
        <w:t>propia</w:t>
      </w:r>
      <w:proofErr w:type="spellEnd"/>
    </w:p>
    <w:p w14:paraId="64E518F3" w14:textId="77777777" w:rsidR="0080016F" w:rsidRPr="00091B4F" w:rsidRDefault="0080016F" w:rsidP="0080016F">
      <w:pPr>
        <w:pStyle w:val="Epgrafe"/>
        <w:rPr>
          <w:rFonts w:ascii="Times New Roman" w:hAnsi="Times New Roman"/>
          <w:b w:val="0"/>
          <w:bCs w:val="0"/>
          <w:sz w:val="24"/>
          <w:szCs w:val="24"/>
        </w:rPr>
      </w:pPr>
      <w:r w:rsidRPr="00091B4F">
        <w:rPr>
          <w:rFonts w:ascii="Times New Roman" w:hAnsi="Times New Roman"/>
          <w:b w:val="0"/>
          <w:bCs w:val="0"/>
          <w:sz w:val="24"/>
          <w:szCs w:val="24"/>
        </w:rPr>
        <w:t xml:space="preserve">Las ratios indican que el capital de trabajo de 209.425$, la liquidez es de 3,44, esto sugiere que por cada solar la empresa gana 3,44, este valor se encuentra muy por encima del valor y aunque indica buena liquidez también puede sugerir que hay exceso de inventarios no rotados. </w:t>
      </w:r>
    </w:p>
    <w:p w14:paraId="43FB12F8" w14:textId="77777777" w:rsidR="0080016F" w:rsidRPr="00091B4F" w:rsidRDefault="0080016F" w:rsidP="0080016F">
      <w:pPr>
        <w:pStyle w:val="Epgrafe"/>
        <w:rPr>
          <w:rFonts w:ascii="Times New Roman" w:hAnsi="Times New Roman"/>
          <w:b w:val="0"/>
          <w:bCs w:val="0"/>
          <w:sz w:val="24"/>
          <w:szCs w:val="24"/>
        </w:rPr>
      </w:pPr>
      <w:r w:rsidRPr="00091B4F">
        <w:rPr>
          <w:rFonts w:ascii="Times New Roman" w:hAnsi="Times New Roman"/>
          <w:b w:val="0"/>
          <w:bCs w:val="0"/>
          <w:sz w:val="24"/>
          <w:szCs w:val="24"/>
        </w:rPr>
        <w:t>El ROA, mide la rentabilidad de los activos, es de 0,05 o 5%, por cada 100 dólares invertidos en activos, la empresa genera 5 dólares de utilidad neta recurrente. La rentabilidad es positiva, aunque se encuentra por debajo de la rentabilidad del sector.</w:t>
      </w:r>
    </w:p>
    <w:p w14:paraId="12139521" w14:textId="77777777" w:rsidR="0080016F" w:rsidRPr="00091B4F" w:rsidRDefault="0080016F" w:rsidP="0080016F">
      <w:pPr>
        <w:pStyle w:val="Epgrafe"/>
        <w:rPr>
          <w:rFonts w:ascii="Times New Roman" w:hAnsi="Times New Roman"/>
          <w:b w:val="0"/>
          <w:bCs w:val="0"/>
          <w:sz w:val="24"/>
          <w:szCs w:val="24"/>
        </w:rPr>
      </w:pPr>
      <w:r w:rsidRPr="00091B4F">
        <w:rPr>
          <w:rFonts w:ascii="Times New Roman" w:hAnsi="Times New Roman"/>
          <w:b w:val="0"/>
          <w:bCs w:val="0"/>
          <w:sz w:val="24"/>
          <w:szCs w:val="24"/>
        </w:rPr>
        <w:t xml:space="preserve">Por último, la solvencia es 2,32, esto indica que los activos son 2,32 veces superiores al de las deudas. </w:t>
      </w:r>
    </w:p>
    <w:p w14:paraId="705A8B27" w14:textId="77777777" w:rsidR="00C302A2" w:rsidRDefault="00C302A2" w:rsidP="00C302A2">
      <w:pPr>
        <w:spacing w:line="360" w:lineRule="auto"/>
        <w:jc w:val="both"/>
        <w:outlineLvl w:val="1"/>
        <w:rPr>
          <w:rFonts w:ascii="Times New Roman" w:hAnsi="Times New Roman" w:cs="Times New Roman"/>
          <w:b/>
          <w:bCs/>
          <w:caps/>
          <w:lang w:val="es-ES"/>
        </w:rPr>
      </w:pPr>
      <w:bookmarkStart w:id="69" w:name="_Toc209113407"/>
      <w:r>
        <w:rPr>
          <w:rFonts w:ascii="Times New Roman" w:hAnsi="Times New Roman" w:cs="Times New Roman"/>
          <w:b/>
          <w:bCs/>
          <w:caps/>
          <w:lang w:val="es-ES"/>
        </w:rPr>
        <w:t>6</w:t>
      </w:r>
      <w:r w:rsidR="00192209" w:rsidRPr="00D56BAA">
        <w:rPr>
          <w:rFonts w:ascii="Times New Roman" w:hAnsi="Times New Roman" w:cs="Times New Roman"/>
          <w:b/>
          <w:bCs/>
          <w:caps/>
          <w:lang w:val="es-ES"/>
        </w:rPr>
        <w:t xml:space="preserve">.2 </w:t>
      </w:r>
      <w:r>
        <w:rPr>
          <w:rFonts w:ascii="Times New Roman" w:hAnsi="Times New Roman" w:cs="Times New Roman"/>
          <w:b/>
          <w:bCs/>
          <w:caps/>
          <w:lang w:val="es-ES"/>
        </w:rPr>
        <w:t>COSTOS DE LA PROPUESTA</w:t>
      </w:r>
      <w:bookmarkEnd w:id="69"/>
    </w:p>
    <w:p w14:paraId="4F2CECD9" w14:textId="3CE8C8D7" w:rsidR="00C302A2" w:rsidRPr="00C302A2" w:rsidRDefault="00C302A2" w:rsidP="00C302A2">
      <w:pPr>
        <w:spacing w:line="360" w:lineRule="auto"/>
        <w:jc w:val="both"/>
        <w:rPr>
          <w:rFonts w:ascii="Times New Roman" w:hAnsi="Times New Roman"/>
          <w:lang w:val="es-ES"/>
        </w:rPr>
      </w:pPr>
      <w:r w:rsidRPr="00C302A2">
        <w:rPr>
          <w:rFonts w:ascii="Times New Roman" w:hAnsi="Times New Roman"/>
          <w:lang w:val="es-ES"/>
        </w:rPr>
        <w:t xml:space="preserve">A </w:t>
      </w:r>
      <w:r w:rsidR="00325FB3" w:rsidRPr="00C302A2">
        <w:rPr>
          <w:rFonts w:ascii="Times New Roman" w:hAnsi="Times New Roman"/>
          <w:lang w:val="es-ES"/>
        </w:rPr>
        <w:t>continuación</w:t>
      </w:r>
      <w:r w:rsidR="00325FB3">
        <w:rPr>
          <w:rFonts w:ascii="Times New Roman" w:hAnsi="Times New Roman"/>
          <w:lang w:val="es-ES"/>
        </w:rPr>
        <w:t xml:space="preserve">, </w:t>
      </w:r>
      <w:r w:rsidR="00325FB3" w:rsidRPr="00C302A2">
        <w:rPr>
          <w:rFonts w:ascii="Times New Roman" w:hAnsi="Times New Roman"/>
          <w:lang w:val="es-ES"/>
        </w:rPr>
        <w:t>se</w:t>
      </w:r>
      <w:r w:rsidRPr="00C302A2">
        <w:rPr>
          <w:rFonts w:ascii="Times New Roman" w:hAnsi="Times New Roman"/>
          <w:lang w:val="es-ES"/>
        </w:rPr>
        <w:t xml:space="preserve"> p</w:t>
      </w:r>
      <w:r>
        <w:rPr>
          <w:rFonts w:ascii="Times New Roman" w:hAnsi="Times New Roman"/>
          <w:lang w:val="es-ES"/>
        </w:rPr>
        <w:t>resenta los costos de la propuesta</w:t>
      </w:r>
    </w:p>
    <w:p w14:paraId="6DB3D570" w14:textId="5C995798" w:rsidR="00C302A2" w:rsidRPr="00886490" w:rsidRDefault="00C302A2" w:rsidP="00325FB3">
      <w:pPr>
        <w:spacing w:line="360" w:lineRule="auto"/>
        <w:jc w:val="both"/>
        <w:rPr>
          <w:rFonts w:ascii="Times New Roman" w:hAnsi="Times New Roman"/>
          <w:b/>
          <w:bCs/>
          <w:i/>
          <w:iCs/>
        </w:rPr>
      </w:pPr>
      <w:r w:rsidRPr="00C302A2">
        <w:rPr>
          <w:rFonts w:ascii="Times New Roman" w:hAnsi="Times New Roman"/>
          <w:lang w:val="es-ES"/>
        </w:rPr>
        <w:t xml:space="preserve">Tabla </w:t>
      </w:r>
      <w:r w:rsidRPr="00886490">
        <w:rPr>
          <w:rFonts w:ascii="Times New Roman" w:hAnsi="Times New Roman"/>
        </w:rPr>
        <w:fldChar w:fldCharType="begin"/>
      </w:r>
      <w:r w:rsidRPr="00C302A2">
        <w:rPr>
          <w:rFonts w:ascii="Times New Roman" w:hAnsi="Times New Roman"/>
          <w:lang w:val="es-ES"/>
        </w:rPr>
        <w:instrText xml:space="preserve"> SEQ Tabla \* ARABIC </w:instrText>
      </w:r>
      <w:r w:rsidRPr="00886490">
        <w:rPr>
          <w:rFonts w:ascii="Times New Roman" w:hAnsi="Times New Roman"/>
        </w:rPr>
        <w:fldChar w:fldCharType="separate"/>
      </w:r>
      <w:r w:rsidRPr="00C302A2">
        <w:rPr>
          <w:rFonts w:ascii="Times New Roman" w:hAnsi="Times New Roman"/>
          <w:noProof/>
          <w:lang w:val="es-ES"/>
        </w:rPr>
        <w:t>11</w:t>
      </w:r>
      <w:r w:rsidRPr="00886490">
        <w:rPr>
          <w:rFonts w:ascii="Times New Roman" w:hAnsi="Times New Roman"/>
        </w:rPr>
        <w:fldChar w:fldCharType="end"/>
      </w:r>
      <w:r w:rsidRPr="00C302A2">
        <w:rPr>
          <w:rFonts w:ascii="Times New Roman" w:hAnsi="Times New Roman"/>
          <w:lang w:val="es-ES"/>
        </w:rPr>
        <w:t xml:space="preserve">. </w:t>
      </w:r>
      <w:proofErr w:type="spellStart"/>
      <w:r>
        <w:rPr>
          <w:rFonts w:ascii="Times New Roman" w:hAnsi="Times New Roman"/>
        </w:rPr>
        <w:t>Costos</w:t>
      </w:r>
      <w:proofErr w:type="spellEnd"/>
      <w:r>
        <w:rPr>
          <w:rFonts w:ascii="Times New Roman" w:hAnsi="Times New Roman"/>
        </w:rPr>
        <w:t xml:space="preserve"> de la </w:t>
      </w:r>
      <w:proofErr w:type="spellStart"/>
      <w:r>
        <w:rPr>
          <w:rFonts w:ascii="Times New Roman" w:hAnsi="Times New Roman"/>
        </w:rPr>
        <w:t>Propuesta</w:t>
      </w:r>
      <w:proofErr w:type="spellEnd"/>
      <w:r>
        <w:rPr>
          <w:rFonts w:ascii="Times New Roman" w:hAnsi="Times New Roman"/>
        </w:rPr>
        <w:t xml:space="preserve"> </w:t>
      </w:r>
    </w:p>
    <w:tbl>
      <w:tblPr>
        <w:tblW w:w="8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22"/>
        <w:gridCol w:w="3249"/>
      </w:tblGrid>
      <w:tr w:rsidR="00C302A2" w:rsidRPr="00886490" w14:paraId="32BF1A98" w14:textId="77777777" w:rsidTr="00182025">
        <w:trPr>
          <w:trHeight w:val="340"/>
        </w:trPr>
        <w:tc>
          <w:tcPr>
            <w:tcW w:w="8271" w:type="dxa"/>
            <w:gridSpan w:val="2"/>
            <w:vAlign w:val="center"/>
            <w:hideMark/>
          </w:tcPr>
          <w:p w14:paraId="27102DF0" w14:textId="3752DD9D" w:rsidR="00C302A2" w:rsidRPr="00886490" w:rsidRDefault="00EB5D40" w:rsidP="00182025">
            <w:pPr>
              <w:jc w:val="center"/>
              <w:rPr>
                <w:rFonts w:ascii="Times New Roman" w:hAnsi="Times New Roman" w:cs="Times New Roman"/>
              </w:rPr>
            </w:pPr>
            <w:proofErr w:type="spellStart"/>
            <w:r>
              <w:rPr>
                <w:rFonts w:ascii="Times New Roman" w:hAnsi="Times New Roman" w:cs="Times New Roman"/>
              </w:rPr>
              <w:t>Costos</w:t>
            </w:r>
            <w:proofErr w:type="spellEnd"/>
            <w:r>
              <w:rPr>
                <w:rFonts w:ascii="Times New Roman" w:hAnsi="Times New Roman" w:cs="Times New Roman"/>
              </w:rPr>
              <w:t xml:space="preserve"> de la </w:t>
            </w:r>
            <w:proofErr w:type="spellStart"/>
            <w:r>
              <w:rPr>
                <w:rFonts w:ascii="Times New Roman" w:hAnsi="Times New Roman" w:cs="Times New Roman"/>
              </w:rPr>
              <w:t>Propuesta</w:t>
            </w:r>
            <w:proofErr w:type="spellEnd"/>
          </w:p>
        </w:tc>
      </w:tr>
      <w:tr w:rsidR="00C302A2" w:rsidRPr="00886490" w14:paraId="7D1AFBF7" w14:textId="77777777" w:rsidTr="00182025">
        <w:trPr>
          <w:trHeight w:val="311"/>
        </w:trPr>
        <w:tc>
          <w:tcPr>
            <w:tcW w:w="5022" w:type="dxa"/>
            <w:vAlign w:val="center"/>
            <w:hideMark/>
          </w:tcPr>
          <w:p w14:paraId="686BFADB" w14:textId="77777777" w:rsidR="00C302A2" w:rsidRPr="00886490" w:rsidRDefault="00C302A2" w:rsidP="00182025">
            <w:pPr>
              <w:jc w:val="center"/>
              <w:rPr>
                <w:rFonts w:ascii="Times New Roman" w:hAnsi="Times New Roman" w:cs="Times New Roman"/>
              </w:rPr>
            </w:pPr>
            <w:proofErr w:type="spellStart"/>
            <w:r w:rsidRPr="00886490">
              <w:rPr>
                <w:rFonts w:ascii="Times New Roman" w:hAnsi="Times New Roman" w:cs="Times New Roman"/>
              </w:rPr>
              <w:t>Concepto</w:t>
            </w:r>
            <w:proofErr w:type="spellEnd"/>
          </w:p>
        </w:tc>
        <w:tc>
          <w:tcPr>
            <w:tcW w:w="3249" w:type="dxa"/>
            <w:vAlign w:val="center"/>
            <w:hideMark/>
          </w:tcPr>
          <w:p w14:paraId="118381E5" w14:textId="77777777" w:rsidR="00C302A2" w:rsidRPr="00886490" w:rsidRDefault="00C302A2" w:rsidP="00182025">
            <w:pPr>
              <w:jc w:val="center"/>
              <w:rPr>
                <w:rFonts w:ascii="Times New Roman" w:hAnsi="Times New Roman" w:cs="Times New Roman"/>
              </w:rPr>
            </w:pPr>
            <w:proofErr w:type="spellStart"/>
            <w:r w:rsidRPr="00886490">
              <w:rPr>
                <w:rFonts w:ascii="Times New Roman" w:hAnsi="Times New Roman" w:cs="Times New Roman"/>
              </w:rPr>
              <w:t>Costo</w:t>
            </w:r>
            <w:proofErr w:type="spellEnd"/>
          </w:p>
        </w:tc>
      </w:tr>
      <w:tr w:rsidR="00C302A2" w:rsidRPr="00886490" w14:paraId="519712FB" w14:textId="77777777" w:rsidTr="00182025">
        <w:trPr>
          <w:trHeight w:val="326"/>
        </w:trPr>
        <w:tc>
          <w:tcPr>
            <w:tcW w:w="5022" w:type="dxa"/>
            <w:vAlign w:val="center"/>
            <w:hideMark/>
          </w:tcPr>
          <w:p w14:paraId="0F412167" w14:textId="77777777" w:rsidR="00C302A2" w:rsidRPr="00886490" w:rsidRDefault="00C302A2" w:rsidP="00182025">
            <w:pPr>
              <w:rPr>
                <w:rFonts w:ascii="Times New Roman" w:hAnsi="Times New Roman" w:cs="Times New Roman"/>
                <w:color w:val="000000"/>
              </w:rPr>
            </w:pPr>
            <w:proofErr w:type="spellStart"/>
            <w:r w:rsidRPr="00886490">
              <w:rPr>
                <w:rFonts w:ascii="Times New Roman" w:hAnsi="Times New Roman" w:cs="Times New Roman"/>
                <w:color w:val="000000"/>
              </w:rPr>
              <w:t>Recursos</w:t>
            </w:r>
            <w:proofErr w:type="spellEnd"/>
            <w:r w:rsidRPr="00886490">
              <w:rPr>
                <w:rFonts w:ascii="Times New Roman" w:hAnsi="Times New Roman" w:cs="Times New Roman"/>
                <w:color w:val="000000"/>
              </w:rPr>
              <w:t xml:space="preserve"> </w:t>
            </w:r>
            <w:proofErr w:type="spellStart"/>
            <w:r w:rsidRPr="00886490">
              <w:rPr>
                <w:rFonts w:ascii="Times New Roman" w:hAnsi="Times New Roman" w:cs="Times New Roman"/>
                <w:color w:val="000000"/>
              </w:rPr>
              <w:t>Humanos</w:t>
            </w:r>
            <w:proofErr w:type="spellEnd"/>
          </w:p>
        </w:tc>
        <w:tc>
          <w:tcPr>
            <w:tcW w:w="3249" w:type="dxa"/>
            <w:vAlign w:val="bottom"/>
            <w:hideMark/>
          </w:tcPr>
          <w:p w14:paraId="50AB2AD5" w14:textId="77777777" w:rsidR="00C302A2" w:rsidRPr="00886490" w:rsidRDefault="00C302A2" w:rsidP="00182025">
            <w:pPr>
              <w:jc w:val="right"/>
              <w:rPr>
                <w:rFonts w:ascii="Times New Roman" w:hAnsi="Times New Roman" w:cs="Times New Roman"/>
                <w:color w:val="000000"/>
              </w:rPr>
            </w:pPr>
            <w:r w:rsidRPr="00886490">
              <w:rPr>
                <w:rFonts w:ascii="Times New Roman" w:hAnsi="Times New Roman" w:cs="Times New Roman"/>
                <w:b/>
                <w:bCs/>
                <w:color w:val="000000"/>
              </w:rPr>
              <w:t>54.000,00</w:t>
            </w:r>
          </w:p>
        </w:tc>
      </w:tr>
      <w:tr w:rsidR="00C302A2" w:rsidRPr="00886490" w14:paraId="04B94F88" w14:textId="77777777" w:rsidTr="00182025">
        <w:trPr>
          <w:trHeight w:val="311"/>
        </w:trPr>
        <w:tc>
          <w:tcPr>
            <w:tcW w:w="5022" w:type="dxa"/>
            <w:vAlign w:val="center"/>
            <w:hideMark/>
          </w:tcPr>
          <w:p w14:paraId="2BC00CB7" w14:textId="77777777" w:rsidR="00C302A2" w:rsidRPr="00886490" w:rsidRDefault="00C302A2" w:rsidP="00182025">
            <w:pPr>
              <w:rPr>
                <w:rFonts w:ascii="Times New Roman" w:hAnsi="Times New Roman" w:cs="Times New Roman"/>
                <w:color w:val="000000"/>
              </w:rPr>
            </w:pPr>
            <w:r w:rsidRPr="00886490">
              <w:rPr>
                <w:rFonts w:ascii="Times New Roman" w:hAnsi="Times New Roman" w:cs="Times New Roman"/>
                <w:color w:val="000000"/>
              </w:rPr>
              <w:t>Plan de Marketing</w:t>
            </w:r>
          </w:p>
        </w:tc>
        <w:tc>
          <w:tcPr>
            <w:tcW w:w="3249" w:type="dxa"/>
            <w:vAlign w:val="bottom"/>
            <w:hideMark/>
          </w:tcPr>
          <w:p w14:paraId="01B480AE" w14:textId="77777777" w:rsidR="00C302A2" w:rsidRPr="00886490" w:rsidRDefault="00C302A2" w:rsidP="00182025">
            <w:pPr>
              <w:jc w:val="right"/>
              <w:rPr>
                <w:rFonts w:ascii="Times New Roman" w:hAnsi="Times New Roman" w:cs="Times New Roman"/>
                <w:color w:val="000000"/>
              </w:rPr>
            </w:pPr>
            <w:r w:rsidRPr="00886490">
              <w:rPr>
                <w:rFonts w:ascii="Times New Roman" w:hAnsi="Times New Roman" w:cs="Times New Roman"/>
                <w:color w:val="000000"/>
              </w:rPr>
              <w:t>16.408,00</w:t>
            </w:r>
          </w:p>
        </w:tc>
      </w:tr>
      <w:tr w:rsidR="00C302A2" w:rsidRPr="00886490" w14:paraId="38B43140" w14:textId="77777777" w:rsidTr="00182025">
        <w:trPr>
          <w:trHeight w:val="311"/>
        </w:trPr>
        <w:tc>
          <w:tcPr>
            <w:tcW w:w="5022" w:type="dxa"/>
            <w:vAlign w:val="center"/>
            <w:hideMark/>
          </w:tcPr>
          <w:p w14:paraId="542CD05A" w14:textId="77777777" w:rsidR="00C302A2" w:rsidRPr="00886490" w:rsidRDefault="00C302A2" w:rsidP="00182025">
            <w:pPr>
              <w:rPr>
                <w:rFonts w:ascii="Times New Roman" w:hAnsi="Times New Roman" w:cs="Times New Roman"/>
                <w:color w:val="000000"/>
              </w:rPr>
            </w:pPr>
            <w:r w:rsidRPr="00886490">
              <w:rPr>
                <w:rFonts w:ascii="Times New Roman" w:hAnsi="Times New Roman" w:cs="Times New Roman"/>
                <w:b/>
                <w:bCs/>
              </w:rPr>
              <w:t>TOTAL</w:t>
            </w:r>
          </w:p>
        </w:tc>
        <w:tc>
          <w:tcPr>
            <w:tcW w:w="3249" w:type="dxa"/>
            <w:noWrap/>
            <w:vAlign w:val="center"/>
            <w:hideMark/>
          </w:tcPr>
          <w:p w14:paraId="5641E327" w14:textId="77777777" w:rsidR="00C302A2" w:rsidRPr="00886490" w:rsidRDefault="00C302A2" w:rsidP="00182025">
            <w:pPr>
              <w:jc w:val="right"/>
              <w:rPr>
                <w:rFonts w:ascii="Times New Roman" w:hAnsi="Times New Roman" w:cs="Times New Roman"/>
                <w:color w:val="000000"/>
              </w:rPr>
            </w:pPr>
            <w:r w:rsidRPr="00886490">
              <w:rPr>
                <w:rFonts w:ascii="Times New Roman" w:hAnsi="Times New Roman" w:cs="Times New Roman"/>
              </w:rPr>
              <w:t>70.408,00</w:t>
            </w:r>
          </w:p>
        </w:tc>
      </w:tr>
      <w:tr w:rsidR="00C302A2" w:rsidRPr="00886490" w14:paraId="012C0F06" w14:textId="77777777" w:rsidTr="00182025">
        <w:trPr>
          <w:trHeight w:val="283"/>
        </w:trPr>
        <w:tc>
          <w:tcPr>
            <w:tcW w:w="5022" w:type="dxa"/>
            <w:vAlign w:val="center"/>
            <w:hideMark/>
          </w:tcPr>
          <w:p w14:paraId="73D2352B" w14:textId="77777777" w:rsidR="00C302A2" w:rsidRPr="00886490" w:rsidRDefault="00C302A2" w:rsidP="00182025">
            <w:pPr>
              <w:rPr>
                <w:rFonts w:ascii="Times New Roman" w:hAnsi="Times New Roman" w:cs="Times New Roman"/>
              </w:rPr>
            </w:pPr>
          </w:p>
        </w:tc>
        <w:tc>
          <w:tcPr>
            <w:tcW w:w="3249" w:type="dxa"/>
            <w:vAlign w:val="center"/>
            <w:hideMark/>
          </w:tcPr>
          <w:p w14:paraId="624EB96A" w14:textId="77777777" w:rsidR="00C302A2" w:rsidRPr="00886490" w:rsidRDefault="00C302A2" w:rsidP="00182025">
            <w:pPr>
              <w:rPr>
                <w:rFonts w:ascii="Times New Roman" w:hAnsi="Times New Roman" w:cs="Times New Roman"/>
              </w:rPr>
            </w:pPr>
          </w:p>
        </w:tc>
      </w:tr>
      <w:tr w:rsidR="00C302A2" w:rsidRPr="00886490" w14:paraId="15D68D76" w14:textId="77777777" w:rsidTr="00182025">
        <w:trPr>
          <w:trHeight w:val="297"/>
        </w:trPr>
        <w:tc>
          <w:tcPr>
            <w:tcW w:w="8271" w:type="dxa"/>
            <w:gridSpan w:val="2"/>
            <w:vAlign w:val="center"/>
            <w:hideMark/>
          </w:tcPr>
          <w:p w14:paraId="124901CB" w14:textId="08E28D93" w:rsidR="00C302A2" w:rsidRPr="00886490" w:rsidRDefault="00C302A2" w:rsidP="00182025">
            <w:pPr>
              <w:jc w:val="center"/>
              <w:rPr>
                <w:rFonts w:ascii="Times New Roman" w:hAnsi="Times New Roman" w:cs="Times New Roman"/>
              </w:rPr>
            </w:pPr>
            <w:proofErr w:type="spellStart"/>
            <w:r w:rsidRPr="00886490">
              <w:rPr>
                <w:rFonts w:ascii="Times New Roman" w:hAnsi="Times New Roman" w:cs="Times New Roman"/>
              </w:rPr>
              <w:t>Recursos</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Financie</w:t>
            </w:r>
            <w:r w:rsidR="00EB5D40">
              <w:rPr>
                <w:rFonts w:ascii="Times New Roman" w:hAnsi="Times New Roman" w:cs="Times New Roman"/>
              </w:rPr>
              <w:t>ros</w:t>
            </w:r>
            <w:proofErr w:type="spellEnd"/>
            <w:r w:rsidR="00EB5D40">
              <w:rPr>
                <w:rFonts w:ascii="Times New Roman" w:hAnsi="Times New Roman" w:cs="Times New Roman"/>
              </w:rPr>
              <w:t xml:space="preserve"> </w:t>
            </w:r>
            <w:proofErr w:type="spellStart"/>
            <w:r w:rsidR="009D130F">
              <w:rPr>
                <w:rFonts w:ascii="Times New Roman" w:hAnsi="Times New Roman" w:cs="Times New Roman"/>
              </w:rPr>
              <w:t>R</w:t>
            </w:r>
            <w:r w:rsidR="00EB5D40">
              <w:rPr>
                <w:rFonts w:ascii="Times New Roman" w:hAnsi="Times New Roman" w:cs="Times New Roman"/>
              </w:rPr>
              <w:t>equeridos</w:t>
            </w:r>
            <w:proofErr w:type="spellEnd"/>
          </w:p>
        </w:tc>
      </w:tr>
      <w:tr w:rsidR="00C302A2" w:rsidRPr="00886490" w14:paraId="792DBD9A" w14:textId="77777777" w:rsidTr="00182025">
        <w:trPr>
          <w:trHeight w:val="283"/>
        </w:trPr>
        <w:tc>
          <w:tcPr>
            <w:tcW w:w="5022" w:type="dxa"/>
            <w:vAlign w:val="center"/>
            <w:hideMark/>
          </w:tcPr>
          <w:p w14:paraId="62FD9622" w14:textId="77777777" w:rsidR="00C302A2" w:rsidRPr="00886490" w:rsidRDefault="00C302A2" w:rsidP="00182025">
            <w:pPr>
              <w:rPr>
                <w:rFonts w:ascii="Times New Roman" w:hAnsi="Times New Roman" w:cs="Times New Roman"/>
              </w:rPr>
            </w:pPr>
            <w:proofErr w:type="spellStart"/>
            <w:r w:rsidRPr="00886490">
              <w:rPr>
                <w:rFonts w:ascii="Times New Roman" w:hAnsi="Times New Roman" w:cs="Times New Roman"/>
              </w:rPr>
              <w:t>Préstamo</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Bancario</w:t>
            </w:r>
            <w:proofErr w:type="spellEnd"/>
          </w:p>
        </w:tc>
        <w:tc>
          <w:tcPr>
            <w:tcW w:w="3249" w:type="dxa"/>
            <w:vAlign w:val="center"/>
            <w:hideMark/>
          </w:tcPr>
          <w:p w14:paraId="357589A1" w14:textId="77777777" w:rsidR="00C302A2" w:rsidRPr="00886490" w:rsidRDefault="00C302A2" w:rsidP="00182025">
            <w:pPr>
              <w:jc w:val="right"/>
              <w:rPr>
                <w:rFonts w:ascii="Times New Roman" w:hAnsi="Times New Roman" w:cs="Times New Roman"/>
              </w:rPr>
            </w:pPr>
            <w:r w:rsidRPr="00886490">
              <w:rPr>
                <w:rFonts w:ascii="Times New Roman" w:hAnsi="Times New Roman" w:cs="Times New Roman"/>
              </w:rPr>
              <w:t>52.806,00</w:t>
            </w:r>
          </w:p>
        </w:tc>
      </w:tr>
      <w:tr w:rsidR="00C302A2" w:rsidRPr="00886490" w14:paraId="47EF4386" w14:textId="77777777" w:rsidTr="00182025">
        <w:trPr>
          <w:trHeight w:val="297"/>
        </w:trPr>
        <w:tc>
          <w:tcPr>
            <w:tcW w:w="5022" w:type="dxa"/>
            <w:vAlign w:val="center"/>
            <w:hideMark/>
          </w:tcPr>
          <w:p w14:paraId="6ACFAE29" w14:textId="77777777" w:rsidR="00C302A2" w:rsidRPr="00886490" w:rsidRDefault="00C302A2" w:rsidP="00182025">
            <w:pPr>
              <w:rPr>
                <w:rFonts w:ascii="Times New Roman" w:hAnsi="Times New Roman" w:cs="Times New Roman"/>
              </w:rPr>
            </w:pPr>
            <w:proofErr w:type="spellStart"/>
            <w:r w:rsidRPr="00886490">
              <w:rPr>
                <w:rFonts w:ascii="Times New Roman" w:hAnsi="Times New Roman" w:cs="Times New Roman"/>
              </w:rPr>
              <w:t>utilidades</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retenidas</w:t>
            </w:r>
            <w:proofErr w:type="spellEnd"/>
          </w:p>
        </w:tc>
        <w:tc>
          <w:tcPr>
            <w:tcW w:w="3249" w:type="dxa"/>
            <w:vAlign w:val="center"/>
            <w:hideMark/>
          </w:tcPr>
          <w:p w14:paraId="3C59466B" w14:textId="77777777" w:rsidR="00C302A2" w:rsidRPr="00886490" w:rsidRDefault="00C302A2" w:rsidP="00182025">
            <w:pPr>
              <w:jc w:val="right"/>
              <w:rPr>
                <w:rFonts w:ascii="Times New Roman" w:hAnsi="Times New Roman" w:cs="Times New Roman"/>
              </w:rPr>
            </w:pPr>
            <w:r w:rsidRPr="00886490">
              <w:rPr>
                <w:rFonts w:ascii="Times New Roman" w:hAnsi="Times New Roman" w:cs="Times New Roman"/>
              </w:rPr>
              <w:t>17.602,00</w:t>
            </w:r>
          </w:p>
        </w:tc>
      </w:tr>
      <w:tr w:rsidR="00C302A2" w:rsidRPr="00886490" w14:paraId="7E72DB77" w14:textId="77777777" w:rsidTr="00182025">
        <w:trPr>
          <w:trHeight w:val="751"/>
        </w:trPr>
        <w:tc>
          <w:tcPr>
            <w:tcW w:w="5022" w:type="dxa"/>
            <w:vAlign w:val="center"/>
            <w:hideMark/>
          </w:tcPr>
          <w:p w14:paraId="40FE3E8D" w14:textId="77777777" w:rsidR="00C302A2" w:rsidRPr="00886490" w:rsidRDefault="00C302A2" w:rsidP="00182025">
            <w:pPr>
              <w:rPr>
                <w:rFonts w:ascii="Times New Roman" w:hAnsi="Times New Roman" w:cs="Times New Roman"/>
              </w:rPr>
            </w:pPr>
            <w:r w:rsidRPr="00886490">
              <w:rPr>
                <w:rFonts w:ascii="Times New Roman" w:hAnsi="Times New Roman" w:cs="Times New Roman"/>
              </w:rPr>
              <w:t>TOTAL</w:t>
            </w:r>
          </w:p>
        </w:tc>
        <w:tc>
          <w:tcPr>
            <w:tcW w:w="3249" w:type="dxa"/>
            <w:vAlign w:val="center"/>
            <w:hideMark/>
          </w:tcPr>
          <w:p w14:paraId="74B27D03" w14:textId="77777777" w:rsidR="00C302A2" w:rsidRPr="00886490" w:rsidRDefault="00C302A2" w:rsidP="00182025">
            <w:pPr>
              <w:jc w:val="right"/>
              <w:rPr>
                <w:rFonts w:ascii="Times New Roman" w:hAnsi="Times New Roman" w:cs="Times New Roman"/>
              </w:rPr>
            </w:pPr>
            <w:r w:rsidRPr="00886490">
              <w:rPr>
                <w:rFonts w:ascii="Times New Roman" w:hAnsi="Times New Roman" w:cs="Times New Roman"/>
              </w:rPr>
              <w:t>70.408,00</w:t>
            </w:r>
          </w:p>
        </w:tc>
      </w:tr>
    </w:tbl>
    <w:p w14:paraId="175A5C58" w14:textId="77777777" w:rsidR="00C302A2" w:rsidRPr="00886490" w:rsidRDefault="00C302A2" w:rsidP="00C302A2">
      <w:pPr>
        <w:rPr>
          <w:rFonts w:ascii="Times New Roman" w:hAnsi="Times New Roman" w:cs="Times New Roman"/>
        </w:rPr>
      </w:pPr>
      <w:proofErr w:type="spellStart"/>
      <w:proofErr w:type="gramStart"/>
      <w:r w:rsidRPr="00886490">
        <w:rPr>
          <w:rFonts w:ascii="Times New Roman" w:hAnsi="Times New Roman" w:cs="Times New Roman"/>
        </w:rPr>
        <w:t>Fuente</w:t>
      </w:r>
      <w:proofErr w:type="spellEnd"/>
      <w:r w:rsidRPr="00886490">
        <w:rPr>
          <w:rFonts w:ascii="Times New Roman" w:hAnsi="Times New Roman" w:cs="Times New Roman"/>
        </w:rPr>
        <w:t xml:space="preserve"> </w:t>
      </w:r>
      <w:proofErr w:type="spellStart"/>
      <w:r>
        <w:rPr>
          <w:rFonts w:ascii="Times New Roman" w:hAnsi="Times New Roman" w:cs="Times New Roman"/>
        </w:rPr>
        <w:t>E</w:t>
      </w:r>
      <w:r w:rsidRPr="00886490">
        <w:rPr>
          <w:rFonts w:ascii="Times New Roman" w:hAnsi="Times New Roman" w:cs="Times New Roman"/>
        </w:rPr>
        <w:t>laboración</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propia</w:t>
      </w:r>
      <w:proofErr w:type="spellEnd"/>
      <w:r w:rsidRPr="00886490">
        <w:rPr>
          <w:rFonts w:ascii="Times New Roman" w:hAnsi="Times New Roman" w:cs="Times New Roman"/>
        </w:rPr>
        <w:t>.</w:t>
      </w:r>
      <w:proofErr w:type="gramEnd"/>
    </w:p>
    <w:p w14:paraId="0095560B" w14:textId="77777777" w:rsidR="00C302A2" w:rsidRDefault="00C302A2" w:rsidP="00C302A2">
      <w:pPr>
        <w:rPr>
          <w:rFonts w:ascii="Times New Roman" w:hAnsi="Times New Roman" w:cs="Times New Roman"/>
        </w:rPr>
      </w:pPr>
    </w:p>
    <w:p w14:paraId="1E6F7611" w14:textId="77777777" w:rsidR="00C302A2" w:rsidRDefault="00C302A2" w:rsidP="00D56BAA">
      <w:pPr>
        <w:spacing w:line="360" w:lineRule="auto"/>
        <w:jc w:val="both"/>
        <w:outlineLvl w:val="2"/>
        <w:rPr>
          <w:rFonts w:ascii="Times New Roman" w:hAnsi="Times New Roman" w:cs="Times New Roman"/>
          <w:b/>
          <w:bCs/>
          <w:color w:val="0D0D0D"/>
          <w:shd w:val="clear" w:color="auto" w:fill="FFFFFF"/>
          <w:lang w:val="es-AR"/>
        </w:rPr>
      </w:pPr>
    </w:p>
    <w:p w14:paraId="1DF24ADC" w14:textId="4343E330" w:rsidR="00886490" w:rsidRPr="00C302A2" w:rsidRDefault="00C302A2" w:rsidP="00D56BAA">
      <w:pPr>
        <w:spacing w:line="360" w:lineRule="auto"/>
        <w:jc w:val="both"/>
        <w:outlineLvl w:val="2"/>
        <w:rPr>
          <w:rFonts w:ascii="Times New Roman" w:hAnsi="Times New Roman" w:cs="Times New Roman"/>
          <w:b/>
          <w:bCs/>
          <w:color w:val="0D0D0D"/>
          <w:shd w:val="clear" w:color="auto" w:fill="FFFFFF"/>
          <w:lang w:val="es-AR"/>
        </w:rPr>
      </w:pPr>
      <w:bookmarkStart w:id="70" w:name="_Toc209113408"/>
      <w:r w:rsidRPr="00C302A2">
        <w:rPr>
          <w:rFonts w:ascii="Times New Roman" w:hAnsi="Times New Roman" w:cs="Times New Roman"/>
          <w:b/>
          <w:bCs/>
          <w:color w:val="0D0D0D"/>
          <w:shd w:val="clear" w:color="auto" w:fill="FFFFFF"/>
          <w:lang w:val="es-AR"/>
        </w:rPr>
        <w:t>6</w:t>
      </w:r>
      <w:r w:rsidR="00886490" w:rsidRPr="00C302A2">
        <w:rPr>
          <w:rFonts w:ascii="Times New Roman" w:hAnsi="Times New Roman" w:cs="Times New Roman"/>
          <w:b/>
          <w:bCs/>
          <w:color w:val="0D0D0D"/>
          <w:shd w:val="clear" w:color="auto" w:fill="FFFFFF"/>
          <w:lang w:val="es-AR"/>
        </w:rPr>
        <w:t xml:space="preserve">.2.1 </w:t>
      </w:r>
      <w:r w:rsidRPr="00C302A2">
        <w:rPr>
          <w:rFonts w:ascii="Times New Roman" w:hAnsi="Times New Roman" w:cs="Times New Roman"/>
          <w:b/>
          <w:bCs/>
          <w:color w:val="0D0D0D"/>
          <w:shd w:val="clear" w:color="auto" w:fill="FFFFFF"/>
          <w:lang w:val="es-AR"/>
        </w:rPr>
        <w:t>Crédito Bancario</w:t>
      </w:r>
      <w:bookmarkEnd w:id="70"/>
      <w:r w:rsidR="00886490" w:rsidRPr="00C302A2">
        <w:rPr>
          <w:rFonts w:ascii="Times New Roman" w:hAnsi="Times New Roman" w:cs="Times New Roman"/>
          <w:b/>
          <w:bCs/>
          <w:color w:val="0D0D0D"/>
          <w:shd w:val="clear" w:color="auto" w:fill="FFFFFF"/>
          <w:lang w:val="es-AR"/>
        </w:rPr>
        <w:t xml:space="preserve"> </w:t>
      </w:r>
    </w:p>
    <w:p w14:paraId="47E4C831" w14:textId="6D09F30E" w:rsidR="00886490" w:rsidRDefault="00886490" w:rsidP="00192209">
      <w:pPr>
        <w:spacing w:line="360" w:lineRule="auto"/>
        <w:jc w:val="both"/>
        <w:rPr>
          <w:rFonts w:ascii="Times New Roman" w:hAnsi="Times New Roman" w:cs="Times New Roman"/>
          <w:color w:val="0D0D0D"/>
          <w:shd w:val="clear" w:color="auto" w:fill="FFFFFF"/>
          <w:lang w:val="es-AR"/>
        </w:rPr>
      </w:pPr>
      <w:r>
        <w:rPr>
          <w:rFonts w:ascii="Times New Roman" w:hAnsi="Times New Roman" w:cs="Times New Roman"/>
          <w:color w:val="0D0D0D"/>
          <w:shd w:val="clear" w:color="auto" w:fill="FFFFFF"/>
          <w:lang w:val="es-AR"/>
        </w:rPr>
        <w:t>Premisas de la evaluación financiera:</w:t>
      </w:r>
    </w:p>
    <w:p w14:paraId="21E9A09B" w14:textId="17EBB0A7" w:rsidR="00886490" w:rsidRPr="00886490" w:rsidRDefault="00886490" w:rsidP="00886490">
      <w:pPr>
        <w:pStyle w:val="Prrafodelista"/>
        <w:numPr>
          <w:ilvl w:val="0"/>
          <w:numId w:val="11"/>
        </w:numPr>
        <w:spacing w:line="360" w:lineRule="auto"/>
        <w:jc w:val="both"/>
        <w:rPr>
          <w:rFonts w:ascii="Times New Roman" w:hAnsi="Times New Roman" w:cs="Times New Roman"/>
          <w:color w:val="0D0D0D"/>
          <w:shd w:val="clear" w:color="auto" w:fill="FFFFFF"/>
          <w:lang w:val="es-AR"/>
        </w:rPr>
      </w:pPr>
      <w:r w:rsidRPr="00886490">
        <w:rPr>
          <w:rFonts w:ascii="Times New Roman" w:hAnsi="Times New Roman" w:cs="Times New Roman"/>
          <w:color w:val="0D0D0D"/>
          <w:shd w:val="clear" w:color="auto" w:fill="FFFFFF"/>
          <w:lang w:val="es-AR"/>
        </w:rPr>
        <w:t xml:space="preserve">Plazo de la evaluación 3 años </w:t>
      </w:r>
    </w:p>
    <w:p w14:paraId="359B515B" w14:textId="00E87386" w:rsidR="00886490" w:rsidRPr="00886490" w:rsidRDefault="00886490" w:rsidP="00886490">
      <w:pPr>
        <w:pStyle w:val="Prrafodelista"/>
        <w:numPr>
          <w:ilvl w:val="0"/>
          <w:numId w:val="11"/>
        </w:numPr>
        <w:spacing w:line="360" w:lineRule="auto"/>
        <w:jc w:val="both"/>
        <w:rPr>
          <w:rFonts w:ascii="Times New Roman" w:hAnsi="Times New Roman" w:cs="Times New Roman"/>
          <w:color w:val="0D0D0D"/>
          <w:shd w:val="clear" w:color="auto" w:fill="FFFFFF"/>
          <w:lang w:val="es-AR"/>
        </w:rPr>
      </w:pPr>
      <w:r w:rsidRPr="00886490">
        <w:rPr>
          <w:rFonts w:ascii="Times New Roman" w:hAnsi="Times New Roman" w:cs="Times New Roman"/>
          <w:color w:val="0D0D0D"/>
          <w:shd w:val="clear" w:color="auto" w:fill="FFFFFF"/>
          <w:lang w:val="es-AR"/>
        </w:rPr>
        <w:t>Moneda: Dólar estadounidense</w:t>
      </w:r>
    </w:p>
    <w:p w14:paraId="74F4F91D" w14:textId="22E4747A" w:rsidR="00886490" w:rsidRPr="00886490" w:rsidRDefault="00886490" w:rsidP="00886490">
      <w:pPr>
        <w:pStyle w:val="Prrafodelista"/>
        <w:numPr>
          <w:ilvl w:val="0"/>
          <w:numId w:val="11"/>
        </w:numPr>
        <w:spacing w:line="360" w:lineRule="auto"/>
        <w:jc w:val="both"/>
        <w:rPr>
          <w:rFonts w:ascii="Times New Roman" w:hAnsi="Times New Roman" w:cs="Times New Roman"/>
          <w:color w:val="0D0D0D"/>
          <w:shd w:val="clear" w:color="auto" w:fill="FFFFFF"/>
          <w:lang w:val="es-AR"/>
        </w:rPr>
      </w:pPr>
      <w:r w:rsidRPr="00886490">
        <w:rPr>
          <w:rFonts w:ascii="Times New Roman" w:hAnsi="Times New Roman" w:cs="Times New Roman"/>
          <w:color w:val="0D0D0D"/>
          <w:shd w:val="clear" w:color="auto" w:fill="FFFFFF"/>
          <w:lang w:val="es-AR"/>
        </w:rPr>
        <w:t>Incremento de ingresos 25%</w:t>
      </w:r>
    </w:p>
    <w:p w14:paraId="0B7DE503" w14:textId="1CE8E520" w:rsidR="00C35F78" w:rsidRPr="00886490" w:rsidRDefault="00886490" w:rsidP="00886490">
      <w:pPr>
        <w:pStyle w:val="Prrafodelista"/>
        <w:numPr>
          <w:ilvl w:val="0"/>
          <w:numId w:val="11"/>
        </w:numPr>
        <w:spacing w:line="360" w:lineRule="auto"/>
        <w:jc w:val="both"/>
        <w:rPr>
          <w:rFonts w:ascii="Times New Roman" w:hAnsi="Times New Roman" w:cs="Times New Roman"/>
          <w:color w:val="0D0D0D"/>
          <w:shd w:val="clear" w:color="auto" w:fill="FFFFFF"/>
          <w:lang w:val="es-AR"/>
        </w:rPr>
      </w:pPr>
      <w:r w:rsidRPr="00886490">
        <w:rPr>
          <w:rFonts w:ascii="Times New Roman" w:hAnsi="Times New Roman" w:cs="Times New Roman"/>
          <w:color w:val="0D0D0D"/>
          <w:shd w:val="clear" w:color="auto" w:fill="FFFFFF"/>
          <w:lang w:val="es-AR"/>
        </w:rPr>
        <w:t>Incremento de gastos 25%</w:t>
      </w:r>
    </w:p>
    <w:p w14:paraId="2D4578D7" w14:textId="57314332" w:rsidR="00886490" w:rsidRPr="00886490" w:rsidRDefault="00886490" w:rsidP="00886490">
      <w:pPr>
        <w:pStyle w:val="Prrafodelista"/>
        <w:numPr>
          <w:ilvl w:val="0"/>
          <w:numId w:val="11"/>
        </w:numPr>
        <w:spacing w:line="360" w:lineRule="auto"/>
        <w:jc w:val="both"/>
        <w:rPr>
          <w:rFonts w:ascii="Times New Roman" w:hAnsi="Times New Roman" w:cs="Times New Roman"/>
          <w:lang w:val="es-AR"/>
        </w:rPr>
      </w:pPr>
      <w:r w:rsidRPr="00886490">
        <w:rPr>
          <w:rFonts w:ascii="Times New Roman" w:hAnsi="Times New Roman" w:cs="Times New Roman"/>
          <w:color w:val="0D0D0D"/>
          <w:shd w:val="clear" w:color="auto" w:fill="FFFFFF"/>
          <w:lang w:val="es-AR"/>
        </w:rPr>
        <w:t>Inversión Inicial 75% crédito bancario, 25% utilidades retenidas.</w:t>
      </w:r>
    </w:p>
    <w:p w14:paraId="6089917D" w14:textId="77777777" w:rsidR="00886490" w:rsidRDefault="00886490" w:rsidP="00886490">
      <w:pPr>
        <w:rPr>
          <w:rFonts w:ascii="Times New Roman" w:hAnsi="Times New Roman" w:cs="Times New Roman"/>
        </w:rPr>
      </w:pPr>
      <w:bookmarkStart w:id="71" w:name="_Toc202363251"/>
    </w:p>
    <w:p w14:paraId="31755AA5" w14:textId="77777777" w:rsidR="00886490" w:rsidRDefault="00886490" w:rsidP="00886490">
      <w:pPr>
        <w:rPr>
          <w:rFonts w:ascii="Times New Roman" w:hAnsi="Times New Roman" w:cs="Times New Roman"/>
        </w:rPr>
      </w:pPr>
    </w:p>
    <w:p w14:paraId="2ADF93D4" w14:textId="386C74D9" w:rsidR="00886490" w:rsidRPr="00886490" w:rsidRDefault="00886490" w:rsidP="00886490">
      <w:pPr>
        <w:pStyle w:val="Epgrafe"/>
        <w:rPr>
          <w:rFonts w:ascii="Times New Roman" w:hAnsi="Times New Roman"/>
          <w:b w:val="0"/>
          <w:bCs w:val="0"/>
          <w:sz w:val="24"/>
          <w:szCs w:val="24"/>
        </w:rPr>
      </w:pPr>
      <w:r w:rsidRPr="00886490">
        <w:rPr>
          <w:rFonts w:ascii="Times New Roman" w:hAnsi="Times New Roman"/>
          <w:b w:val="0"/>
          <w:bCs w:val="0"/>
          <w:sz w:val="24"/>
          <w:szCs w:val="24"/>
        </w:rPr>
        <w:t xml:space="preserve">Tabla </w:t>
      </w:r>
      <w:r w:rsidRPr="00886490">
        <w:rPr>
          <w:rFonts w:ascii="Times New Roman" w:hAnsi="Times New Roman"/>
          <w:b w:val="0"/>
          <w:bCs w:val="0"/>
          <w:sz w:val="24"/>
          <w:szCs w:val="24"/>
        </w:rPr>
        <w:fldChar w:fldCharType="begin"/>
      </w:r>
      <w:r w:rsidRPr="00886490">
        <w:rPr>
          <w:rFonts w:ascii="Times New Roman" w:hAnsi="Times New Roman"/>
          <w:b w:val="0"/>
          <w:bCs w:val="0"/>
          <w:sz w:val="24"/>
          <w:szCs w:val="24"/>
        </w:rPr>
        <w:instrText xml:space="preserve"> SEQ Tabla \* ARABIC </w:instrText>
      </w:r>
      <w:r w:rsidRPr="00886490">
        <w:rPr>
          <w:rFonts w:ascii="Times New Roman" w:hAnsi="Times New Roman"/>
          <w:b w:val="0"/>
          <w:bCs w:val="0"/>
          <w:sz w:val="24"/>
          <w:szCs w:val="24"/>
        </w:rPr>
        <w:fldChar w:fldCharType="separate"/>
      </w:r>
      <w:r w:rsidR="00964FA8">
        <w:rPr>
          <w:rFonts w:ascii="Times New Roman" w:hAnsi="Times New Roman"/>
          <w:b w:val="0"/>
          <w:bCs w:val="0"/>
          <w:noProof/>
          <w:sz w:val="24"/>
          <w:szCs w:val="24"/>
        </w:rPr>
        <w:t>12</w:t>
      </w:r>
      <w:r w:rsidRPr="00886490">
        <w:rPr>
          <w:rFonts w:ascii="Times New Roman" w:hAnsi="Times New Roman"/>
          <w:b w:val="0"/>
          <w:bCs w:val="0"/>
          <w:sz w:val="24"/>
          <w:szCs w:val="24"/>
        </w:rPr>
        <w:fldChar w:fldCharType="end"/>
      </w:r>
      <w:r w:rsidRPr="00886490">
        <w:rPr>
          <w:rFonts w:ascii="Times New Roman" w:hAnsi="Times New Roman"/>
          <w:b w:val="0"/>
          <w:bCs w:val="0"/>
          <w:sz w:val="24"/>
          <w:szCs w:val="24"/>
        </w:rPr>
        <w:t>. Datos del Préstamo</w:t>
      </w:r>
    </w:p>
    <w:p w14:paraId="3F6C5FAB" w14:textId="6B4BC84F" w:rsidR="00886490" w:rsidRDefault="00886490" w:rsidP="00886490"/>
    <w:tbl>
      <w:tblPr>
        <w:tblW w:w="3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0"/>
        <w:gridCol w:w="1900"/>
      </w:tblGrid>
      <w:tr w:rsidR="00886490" w:rsidRPr="0070140B" w14:paraId="66CCEF9C" w14:textId="77777777" w:rsidTr="00C20B71">
        <w:trPr>
          <w:trHeight w:val="315"/>
        </w:trPr>
        <w:tc>
          <w:tcPr>
            <w:tcW w:w="1900" w:type="dxa"/>
            <w:noWrap/>
            <w:vAlign w:val="bottom"/>
            <w:hideMark/>
          </w:tcPr>
          <w:p w14:paraId="3B9EF505" w14:textId="77777777" w:rsidR="00886490" w:rsidRPr="0070140B" w:rsidRDefault="00886490" w:rsidP="00C20B71">
            <w:pPr>
              <w:rPr>
                <w:rFonts w:ascii="Times New Roman" w:hAnsi="Times New Roman" w:cs="Times New Roman"/>
                <w:color w:val="000000"/>
              </w:rPr>
            </w:pPr>
            <w:proofErr w:type="spellStart"/>
            <w:r w:rsidRPr="0070140B">
              <w:rPr>
                <w:rFonts w:ascii="Times New Roman" w:hAnsi="Times New Roman" w:cs="Times New Roman"/>
                <w:color w:val="000000"/>
              </w:rPr>
              <w:t>Importe</w:t>
            </w:r>
            <w:proofErr w:type="spellEnd"/>
            <w:r w:rsidRPr="0070140B">
              <w:rPr>
                <w:rFonts w:ascii="Times New Roman" w:hAnsi="Times New Roman" w:cs="Times New Roman"/>
                <w:color w:val="000000"/>
              </w:rPr>
              <w:t xml:space="preserve"> del capital</w:t>
            </w:r>
          </w:p>
        </w:tc>
        <w:tc>
          <w:tcPr>
            <w:tcW w:w="1900" w:type="dxa"/>
            <w:noWrap/>
            <w:vAlign w:val="bottom"/>
            <w:hideMark/>
          </w:tcPr>
          <w:p w14:paraId="5C2A88BF" w14:textId="77777777" w:rsidR="00886490" w:rsidRPr="0070140B" w:rsidRDefault="00886490" w:rsidP="00C20B71">
            <w:pPr>
              <w:ind w:firstLineChars="100" w:firstLine="240"/>
              <w:rPr>
                <w:rFonts w:ascii="Times New Roman" w:hAnsi="Times New Roman" w:cs="Times New Roman"/>
                <w:color w:val="000000"/>
              </w:rPr>
            </w:pPr>
            <w:r w:rsidRPr="0070140B">
              <w:rPr>
                <w:rFonts w:ascii="Times New Roman" w:hAnsi="Times New Roman" w:cs="Times New Roman"/>
                <w:color w:val="000000"/>
              </w:rPr>
              <w:t>52.805,00</w:t>
            </w:r>
          </w:p>
        </w:tc>
      </w:tr>
      <w:tr w:rsidR="00886490" w:rsidRPr="0070140B" w14:paraId="3C2D18AA" w14:textId="77777777" w:rsidTr="00C20B71">
        <w:trPr>
          <w:trHeight w:val="375"/>
        </w:trPr>
        <w:tc>
          <w:tcPr>
            <w:tcW w:w="1900" w:type="dxa"/>
            <w:noWrap/>
            <w:vAlign w:val="bottom"/>
            <w:hideMark/>
          </w:tcPr>
          <w:p w14:paraId="5F1126E9" w14:textId="77777777" w:rsidR="00886490" w:rsidRPr="0070140B" w:rsidRDefault="00886490" w:rsidP="00C20B71">
            <w:pPr>
              <w:rPr>
                <w:rFonts w:ascii="Times New Roman" w:hAnsi="Times New Roman" w:cs="Times New Roman"/>
                <w:color w:val="000000"/>
              </w:rPr>
            </w:pPr>
            <w:proofErr w:type="spellStart"/>
            <w:r w:rsidRPr="0070140B">
              <w:rPr>
                <w:rFonts w:ascii="Times New Roman" w:hAnsi="Times New Roman" w:cs="Times New Roman"/>
                <w:color w:val="000000"/>
              </w:rPr>
              <w:t>Amortización</w:t>
            </w:r>
            <w:proofErr w:type="spellEnd"/>
            <w:r w:rsidRPr="0070140B">
              <w:rPr>
                <w:rFonts w:ascii="Times New Roman" w:hAnsi="Times New Roman" w:cs="Times New Roman"/>
                <w:color w:val="000000"/>
              </w:rPr>
              <w:t xml:space="preserve"> </w:t>
            </w:r>
            <w:proofErr w:type="spellStart"/>
            <w:r w:rsidRPr="0070140B">
              <w:rPr>
                <w:rFonts w:ascii="Times New Roman" w:hAnsi="Times New Roman" w:cs="Times New Roman"/>
                <w:color w:val="000000"/>
              </w:rPr>
              <w:t>años</w:t>
            </w:r>
            <w:proofErr w:type="spellEnd"/>
          </w:p>
        </w:tc>
        <w:tc>
          <w:tcPr>
            <w:tcW w:w="1900" w:type="dxa"/>
            <w:noWrap/>
            <w:vAlign w:val="bottom"/>
            <w:hideMark/>
          </w:tcPr>
          <w:p w14:paraId="300EA06C" w14:textId="77777777" w:rsidR="00886490" w:rsidRPr="0070140B" w:rsidRDefault="00886490" w:rsidP="00C20B71">
            <w:pPr>
              <w:jc w:val="center"/>
              <w:rPr>
                <w:rFonts w:ascii="Times New Roman" w:hAnsi="Times New Roman" w:cs="Times New Roman"/>
                <w:b/>
                <w:bCs/>
              </w:rPr>
            </w:pPr>
            <w:r w:rsidRPr="0070140B">
              <w:rPr>
                <w:rFonts w:ascii="Times New Roman" w:hAnsi="Times New Roman" w:cs="Times New Roman"/>
                <w:b/>
                <w:bCs/>
              </w:rPr>
              <w:t>3,0</w:t>
            </w:r>
          </w:p>
        </w:tc>
      </w:tr>
      <w:tr w:rsidR="00886490" w:rsidRPr="0070140B" w14:paraId="37864491" w14:textId="77777777" w:rsidTr="00C20B71">
        <w:trPr>
          <w:trHeight w:val="270"/>
        </w:trPr>
        <w:tc>
          <w:tcPr>
            <w:tcW w:w="1900" w:type="dxa"/>
            <w:noWrap/>
            <w:vAlign w:val="bottom"/>
            <w:hideMark/>
          </w:tcPr>
          <w:p w14:paraId="29180BE6" w14:textId="77777777" w:rsidR="00886490" w:rsidRPr="0070140B" w:rsidRDefault="00886490" w:rsidP="00C20B71">
            <w:pPr>
              <w:rPr>
                <w:rFonts w:ascii="Times New Roman" w:hAnsi="Times New Roman" w:cs="Times New Roman"/>
                <w:color w:val="000000"/>
              </w:rPr>
            </w:pPr>
            <w:proofErr w:type="spellStart"/>
            <w:r w:rsidRPr="0070140B">
              <w:rPr>
                <w:rFonts w:ascii="Times New Roman" w:hAnsi="Times New Roman" w:cs="Times New Roman"/>
                <w:color w:val="000000"/>
              </w:rPr>
              <w:t>Amortización</w:t>
            </w:r>
            <w:proofErr w:type="spellEnd"/>
            <w:r w:rsidRPr="0070140B">
              <w:rPr>
                <w:rFonts w:ascii="Times New Roman" w:hAnsi="Times New Roman" w:cs="Times New Roman"/>
                <w:color w:val="000000"/>
              </w:rPr>
              <w:t xml:space="preserve"> </w:t>
            </w:r>
            <w:proofErr w:type="spellStart"/>
            <w:r w:rsidRPr="0070140B">
              <w:rPr>
                <w:rFonts w:ascii="Times New Roman" w:hAnsi="Times New Roman" w:cs="Times New Roman"/>
                <w:color w:val="000000"/>
              </w:rPr>
              <w:t>meses</w:t>
            </w:r>
            <w:proofErr w:type="spellEnd"/>
          </w:p>
        </w:tc>
        <w:tc>
          <w:tcPr>
            <w:tcW w:w="1900" w:type="dxa"/>
            <w:noWrap/>
            <w:vAlign w:val="bottom"/>
            <w:hideMark/>
          </w:tcPr>
          <w:p w14:paraId="1A8D3DBD" w14:textId="77777777" w:rsidR="00886490" w:rsidRPr="0070140B" w:rsidRDefault="00886490" w:rsidP="00C20B71">
            <w:pPr>
              <w:jc w:val="center"/>
              <w:rPr>
                <w:rFonts w:ascii="Times New Roman" w:hAnsi="Times New Roman" w:cs="Times New Roman"/>
                <w:color w:val="000000"/>
              </w:rPr>
            </w:pPr>
            <w:r w:rsidRPr="0070140B">
              <w:rPr>
                <w:rFonts w:ascii="Times New Roman" w:hAnsi="Times New Roman" w:cs="Times New Roman"/>
                <w:color w:val="000000"/>
              </w:rPr>
              <w:t>36,0</w:t>
            </w:r>
          </w:p>
        </w:tc>
      </w:tr>
      <w:tr w:rsidR="00886490" w:rsidRPr="0070140B" w14:paraId="6DBA1946" w14:textId="77777777" w:rsidTr="00C20B71">
        <w:trPr>
          <w:trHeight w:val="360"/>
        </w:trPr>
        <w:tc>
          <w:tcPr>
            <w:tcW w:w="1900" w:type="dxa"/>
            <w:noWrap/>
            <w:vAlign w:val="bottom"/>
            <w:hideMark/>
          </w:tcPr>
          <w:p w14:paraId="35013E67" w14:textId="77777777" w:rsidR="00886490" w:rsidRPr="0070140B" w:rsidRDefault="00886490" w:rsidP="00C20B71">
            <w:pPr>
              <w:rPr>
                <w:rFonts w:ascii="Times New Roman" w:hAnsi="Times New Roman" w:cs="Times New Roman"/>
                <w:color w:val="000000"/>
              </w:rPr>
            </w:pPr>
            <w:proofErr w:type="spellStart"/>
            <w:r w:rsidRPr="0070140B">
              <w:rPr>
                <w:rFonts w:ascii="Times New Roman" w:hAnsi="Times New Roman" w:cs="Times New Roman"/>
                <w:color w:val="000000"/>
              </w:rPr>
              <w:t>Tipo</w:t>
            </w:r>
            <w:proofErr w:type="spellEnd"/>
            <w:r w:rsidRPr="0070140B">
              <w:rPr>
                <w:rFonts w:ascii="Times New Roman" w:hAnsi="Times New Roman" w:cs="Times New Roman"/>
                <w:color w:val="000000"/>
              </w:rPr>
              <w:t xml:space="preserve"> </w:t>
            </w:r>
            <w:proofErr w:type="spellStart"/>
            <w:r w:rsidRPr="0070140B">
              <w:rPr>
                <w:rFonts w:ascii="Times New Roman" w:hAnsi="Times New Roman" w:cs="Times New Roman"/>
                <w:color w:val="000000"/>
              </w:rPr>
              <w:t>anual</w:t>
            </w:r>
            <w:proofErr w:type="spellEnd"/>
            <w:r w:rsidRPr="0070140B">
              <w:rPr>
                <w:rFonts w:ascii="Times New Roman" w:hAnsi="Times New Roman" w:cs="Times New Roman"/>
                <w:color w:val="000000"/>
              </w:rPr>
              <w:t xml:space="preserve"> nominal</w:t>
            </w:r>
          </w:p>
        </w:tc>
        <w:tc>
          <w:tcPr>
            <w:tcW w:w="1900" w:type="dxa"/>
            <w:noWrap/>
            <w:vAlign w:val="bottom"/>
            <w:hideMark/>
          </w:tcPr>
          <w:p w14:paraId="0BC3B316" w14:textId="77777777" w:rsidR="00886490" w:rsidRPr="0070140B" w:rsidRDefault="00886490" w:rsidP="00C20B71">
            <w:pPr>
              <w:jc w:val="center"/>
              <w:rPr>
                <w:rFonts w:ascii="Times New Roman" w:hAnsi="Times New Roman" w:cs="Times New Roman"/>
                <w:b/>
                <w:bCs/>
              </w:rPr>
            </w:pPr>
            <w:r w:rsidRPr="0070140B">
              <w:rPr>
                <w:rFonts w:ascii="Times New Roman" w:hAnsi="Times New Roman" w:cs="Times New Roman"/>
                <w:b/>
                <w:bCs/>
              </w:rPr>
              <w:t>48,00%</w:t>
            </w:r>
          </w:p>
        </w:tc>
      </w:tr>
      <w:tr w:rsidR="00886490" w:rsidRPr="0070140B" w14:paraId="009A9EB7" w14:textId="77777777" w:rsidTr="00C20B71">
        <w:trPr>
          <w:trHeight w:val="315"/>
        </w:trPr>
        <w:tc>
          <w:tcPr>
            <w:tcW w:w="1900" w:type="dxa"/>
            <w:noWrap/>
            <w:vAlign w:val="bottom"/>
            <w:hideMark/>
          </w:tcPr>
          <w:p w14:paraId="17687ACF" w14:textId="77777777" w:rsidR="00886490" w:rsidRPr="0070140B" w:rsidRDefault="00886490" w:rsidP="00C20B71">
            <w:pPr>
              <w:rPr>
                <w:rFonts w:ascii="Times New Roman" w:hAnsi="Times New Roman" w:cs="Times New Roman"/>
                <w:color w:val="000000"/>
              </w:rPr>
            </w:pPr>
            <w:proofErr w:type="spellStart"/>
            <w:r w:rsidRPr="0070140B">
              <w:rPr>
                <w:rFonts w:ascii="Times New Roman" w:hAnsi="Times New Roman" w:cs="Times New Roman"/>
                <w:color w:val="000000"/>
              </w:rPr>
              <w:t>Tipo</w:t>
            </w:r>
            <w:proofErr w:type="spellEnd"/>
            <w:r w:rsidRPr="0070140B">
              <w:rPr>
                <w:rFonts w:ascii="Times New Roman" w:hAnsi="Times New Roman" w:cs="Times New Roman"/>
                <w:color w:val="000000"/>
              </w:rPr>
              <w:t xml:space="preserve"> </w:t>
            </w:r>
            <w:proofErr w:type="spellStart"/>
            <w:r w:rsidRPr="0070140B">
              <w:rPr>
                <w:rFonts w:ascii="Times New Roman" w:hAnsi="Times New Roman" w:cs="Times New Roman"/>
                <w:color w:val="000000"/>
              </w:rPr>
              <w:t>mensual</w:t>
            </w:r>
            <w:proofErr w:type="spellEnd"/>
          </w:p>
        </w:tc>
        <w:tc>
          <w:tcPr>
            <w:tcW w:w="1900" w:type="dxa"/>
            <w:noWrap/>
            <w:vAlign w:val="bottom"/>
            <w:hideMark/>
          </w:tcPr>
          <w:p w14:paraId="1E3C0BBA" w14:textId="77777777" w:rsidR="00886490" w:rsidRPr="0070140B" w:rsidRDefault="00886490" w:rsidP="00C20B71">
            <w:pPr>
              <w:jc w:val="center"/>
              <w:rPr>
                <w:rFonts w:ascii="Times New Roman" w:hAnsi="Times New Roman" w:cs="Times New Roman"/>
              </w:rPr>
            </w:pPr>
            <w:r w:rsidRPr="0070140B">
              <w:rPr>
                <w:rFonts w:ascii="Times New Roman" w:hAnsi="Times New Roman" w:cs="Times New Roman"/>
              </w:rPr>
              <w:t>4,00%</w:t>
            </w:r>
          </w:p>
        </w:tc>
      </w:tr>
    </w:tbl>
    <w:p w14:paraId="46C7722D" w14:textId="77777777" w:rsidR="00886490" w:rsidRDefault="00886490" w:rsidP="00886490"/>
    <w:p w14:paraId="0F91BECD" w14:textId="77777777" w:rsidR="00886490" w:rsidRPr="00886490" w:rsidRDefault="00886490" w:rsidP="00886490">
      <w:pPr>
        <w:rPr>
          <w:rFonts w:ascii="Times New Roman" w:hAnsi="Times New Roman" w:cs="Times New Roman"/>
        </w:rPr>
      </w:pPr>
      <w:proofErr w:type="spellStart"/>
      <w:proofErr w:type="gramStart"/>
      <w:r w:rsidRPr="00886490">
        <w:rPr>
          <w:rFonts w:ascii="Times New Roman" w:hAnsi="Times New Roman" w:cs="Times New Roman"/>
        </w:rPr>
        <w:t>Fuente</w:t>
      </w:r>
      <w:proofErr w:type="spellEnd"/>
      <w:r w:rsidRPr="00886490">
        <w:rPr>
          <w:rFonts w:ascii="Times New Roman" w:hAnsi="Times New Roman" w:cs="Times New Roman"/>
        </w:rPr>
        <w:t xml:space="preserve"> </w:t>
      </w:r>
      <w:proofErr w:type="spellStart"/>
      <w:r>
        <w:rPr>
          <w:rFonts w:ascii="Times New Roman" w:hAnsi="Times New Roman" w:cs="Times New Roman"/>
        </w:rPr>
        <w:t>E</w:t>
      </w:r>
      <w:r w:rsidRPr="00886490">
        <w:rPr>
          <w:rFonts w:ascii="Times New Roman" w:hAnsi="Times New Roman" w:cs="Times New Roman"/>
        </w:rPr>
        <w:t>laboración</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propia</w:t>
      </w:r>
      <w:proofErr w:type="spellEnd"/>
      <w:r w:rsidRPr="00886490">
        <w:rPr>
          <w:rFonts w:ascii="Times New Roman" w:hAnsi="Times New Roman" w:cs="Times New Roman"/>
        </w:rPr>
        <w:t>.</w:t>
      </w:r>
      <w:proofErr w:type="gramEnd"/>
    </w:p>
    <w:p w14:paraId="65516B81" w14:textId="77777777" w:rsidR="00886490" w:rsidRDefault="00886490" w:rsidP="00886490">
      <w:pPr>
        <w:rPr>
          <w:rFonts w:ascii="Times New Roman" w:hAnsi="Times New Roman" w:cs="Times New Roman"/>
        </w:rPr>
      </w:pPr>
    </w:p>
    <w:p w14:paraId="0FF044F2" w14:textId="77777777" w:rsidR="00886490" w:rsidRPr="00886490" w:rsidRDefault="00886490" w:rsidP="00886490">
      <w:pPr>
        <w:spacing w:line="360" w:lineRule="auto"/>
        <w:ind w:firstLine="720"/>
        <w:jc w:val="both"/>
        <w:rPr>
          <w:rFonts w:ascii="Times New Roman" w:hAnsi="Times New Roman" w:cs="Times New Roman"/>
          <w:lang w:val="es-ES"/>
        </w:rPr>
      </w:pPr>
    </w:p>
    <w:p w14:paraId="6C73FBD1" w14:textId="4D3F496A" w:rsidR="00886490" w:rsidRPr="00886490" w:rsidRDefault="00886490" w:rsidP="00886490">
      <w:pPr>
        <w:spacing w:line="360" w:lineRule="auto"/>
        <w:ind w:firstLine="720"/>
        <w:jc w:val="both"/>
        <w:rPr>
          <w:rFonts w:ascii="Times New Roman" w:hAnsi="Times New Roman" w:cs="Times New Roman"/>
          <w:lang w:val="es-ES"/>
        </w:rPr>
      </w:pPr>
      <w:r w:rsidRPr="00886490">
        <w:rPr>
          <w:rFonts w:ascii="Times New Roman" w:hAnsi="Times New Roman" w:cs="Times New Roman"/>
          <w:lang w:val="es-ES"/>
        </w:rPr>
        <w:t>Los recursos para la propuesta serán financiados en un 75%, a través de préstamo bancario del BBVA Perú al 48$ anual, en tres años.</w:t>
      </w:r>
    </w:p>
    <w:p w14:paraId="38907391" w14:textId="77777777" w:rsidR="00886490" w:rsidRPr="00886490" w:rsidRDefault="00886490" w:rsidP="00886490">
      <w:pPr>
        <w:spacing w:line="360" w:lineRule="auto"/>
        <w:ind w:firstLine="720"/>
        <w:jc w:val="both"/>
        <w:rPr>
          <w:lang w:val="es-ES"/>
        </w:rPr>
      </w:pPr>
    </w:p>
    <w:p w14:paraId="18AE5838" w14:textId="7B71AF68" w:rsidR="00886490" w:rsidRPr="00886490" w:rsidRDefault="00886490" w:rsidP="00886490">
      <w:pPr>
        <w:pStyle w:val="Epgrafe"/>
        <w:rPr>
          <w:rFonts w:ascii="Times New Roman" w:hAnsi="Times New Roman"/>
          <w:b w:val="0"/>
          <w:bCs w:val="0"/>
          <w:sz w:val="24"/>
          <w:szCs w:val="24"/>
        </w:rPr>
      </w:pPr>
      <w:r w:rsidRPr="00886490">
        <w:rPr>
          <w:rFonts w:ascii="Times New Roman" w:hAnsi="Times New Roman"/>
          <w:b w:val="0"/>
          <w:bCs w:val="0"/>
          <w:sz w:val="24"/>
          <w:szCs w:val="24"/>
        </w:rPr>
        <w:t xml:space="preserve">Tabla </w:t>
      </w:r>
      <w:r w:rsidRPr="00886490">
        <w:rPr>
          <w:rFonts w:ascii="Times New Roman" w:hAnsi="Times New Roman"/>
          <w:b w:val="0"/>
          <w:bCs w:val="0"/>
          <w:sz w:val="24"/>
          <w:szCs w:val="24"/>
        </w:rPr>
        <w:fldChar w:fldCharType="begin"/>
      </w:r>
      <w:r w:rsidRPr="00886490">
        <w:rPr>
          <w:rFonts w:ascii="Times New Roman" w:hAnsi="Times New Roman"/>
          <w:b w:val="0"/>
          <w:bCs w:val="0"/>
          <w:sz w:val="24"/>
          <w:szCs w:val="24"/>
        </w:rPr>
        <w:instrText xml:space="preserve"> SEQ Tabla \* ARABIC </w:instrText>
      </w:r>
      <w:r w:rsidRPr="00886490">
        <w:rPr>
          <w:rFonts w:ascii="Times New Roman" w:hAnsi="Times New Roman"/>
          <w:b w:val="0"/>
          <w:bCs w:val="0"/>
          <w:sz w:val="24"/>
          <w:szCs w:val="24"/>
        </w:rPr>
        <w:fldChar w:fldCharType="separate"/>
      </w:r>
      <w:r w:rsidR="00964FA8">
        <w:rPr>
          <w:rFonts w:ascii="Times New Roman" w:hAnsi="Times New Roman"/>
          <w:b w:val="0"/>
          <w:bCs w:val="0"/>
          <w:noProof/>
          <w:sz w:val="24"/>
          <w:szCs w:val="24"/>
        </w:rPr>
        <w:t>13</w:t>
      </w:r>
      <w:r w:rsidRPr="00886490">
        <w:rPr>
          <w:rFonts w:ascii="Times New Roman" w:hAnsi="Times New Roman"/>
          <w:b w:val="0"/>
          <w:bCs w:val="0"/>
          <w:sz w:val="24"/>
          <w:szCs w:val="24"/>
        </w:rPr>
        <w:fldChar w:fldCharType="end"/>
      </w:r>
      <w:r w:rsidRPr="00886490">
        <w:rPr>
          <w:rFonts w:ascii="Times New Roman" w:hAnsi="Times New Roman"/>
          <w:b w:val="0"/>
          <w:bCs w:val="0"/>
          <w:sz w:val="24"/>
          <w:szCs w:val="24"/>
        </w:rPr>
        <w:t>. Cuotas del Préstamo</w:t>
      </w:r>
    </w:p>
    <w:p w14:paraId="15C25C56" w14:textId="5DB24174" w:rsidR="00886490" w:rsidRDefault="00886490" w:rsidP="00886490"/>
    <w:tbl>
      <w:tblPr>
        <w:tblW w:w="6400" w:type="dxa"/>
        <w:tblCellMar>
          <w:left w:w="70" w:type="dxa"/>
          <w:right w:w="70" w:type="dxa"/>
        </w:tblCellMar>
        <w:tblLook w:val="04A0" w:firstRow="1" w:lastRow="0" w:firstColumn="1" w:lastColumn="0" w:noHBand="0" w:noVBand="1"/>
      </w:tblPr>
      <w:tblGrid>
        <w:gridCol w:w="1900"/>
        <w:gridCol w:w="1840"/>
        <w:gridCol w:w="1407"/>
        <w:gridCol w:w="1420"/>
      </w:tblGrid>
      <w:tr w:rsidR="00886490" w:rsidRPr="00701C0B" w14:paraId="764235FB" w14:textId="77777777" w:rsidTr="00C20B71">
        <w:trPr>
          <w:trHeight w:val="450"/>
        </w:trPr>
        <w:tc>
          <w:tcPr>
            <w:tcW w:w="1900" w:type="dxa"/>
            <w:tcBorders>
              <w:top w:val="nil"/>
              <w:left w:val="nil"/>
              <w:bottom w:val="nil"/>
              <w:right w:val="nil"/>
            </w:tcBorders>
            <w:noWrap/>
            <w:vAlign w:val="bottom"/>
            <w:hideMark/>
          </w:tcPr>
          <w:p w14:paraId="5C5CFD19" w14:textId="77777777" w:rsidR="00886490" w:rsidRPr="00701C0B" w:rsidRDefault="00886490" w:rsidP="00C20B71">
            <w:pPr>
              <w:rPr>
                <w:rFonts w:ascii="Times New Roman" w:hAnsi="Times New Roman" w:cs="Times New Roman"/>
              </w:rPr>
            </w:pPr>
          </w:p>
        </w:tc>
        <w:tc>
          <w:tcPr>
            <w:tcW w:w="1840" w:type="dxa"/>
            <w:tcBorders>
              <w:top w:val="single" w:sz="4" w:space="0" w:color="auto"/>
              <w:left w:val="single" w:sz="4" w:space="0" w:color="auto"/>
              <w:bottom w:val="single" w:sz="4" w:space="0" w:color="auto"/>
              <w:right w:val="single" w:sz="4" w:space="0" w:color="auto"/>
            </w:tcBorders>
            <w:vAlign w:val="center"/>
            <w:hideMark/>
          </w:tcPr>
          <w:p w14:paraId="76668836"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CUOTA ANUAL</w:t>
            </w:r>
          </w:p>
        </w:tc>
        <w:tc>
          <w:tcPr>
            <w:tcW w:w="1240" w:type="dxa"/>
            <w:tcBorders>
              <w:top w:val="single" w:sz="4" w:space="0" w:color="auto"/>
              <w:left w:val="nil"/>
              <w:bottom w:val="single" w:sz="4" w:space="0" w:color="auto"/>
              <w:right w:val="single" w:sz="4" w:space="0" w:color="auto"/>
            </w:tcBorders>
            <w:vAlign w:val="center"/>
            <w:hideMark/>
          </w:tcPr>
          <w:p w14:paraId="5684818B"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CUOTA INTERESES</w:t>
            </w:r>
          </w:p>
        </w:tc>
        <w:tc>
          <w:tcPr>
            <w:tcW w:w="1420" w:type="dxa"/>
            <w:tcBorders>
              <w:top w:val="single" w:sz="4" w:space="0" w:color="auto"/>
              <w:left w:val="nil"/>
              <w:bottom w:val="single" w:sz="4" w:space="0" w:color="auto"/>
              <w:right w:val="single" w:sz="4" w:space="0" w:color="auto"/>
            </w:tcBorders>
            <w:vAlign w:val="center"/>
            <w:hideMark/>
          </w:tcPr>
          <w:p w14:paraId="346A8A23"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CUOTA AMORT</w:t>
            </w:r>
          </w:p>
        </w:tc>
      </w:tr>
      <w:tr w:rsidR="00886490" w:rsidRPr="00701C0B" w14:paraId="191ED161" w14:textId="77777777" w:rsidTr="00C20B71">
        <w:trPr>
          <w:trHeight w:val="300"/>
        </w:trPr>
        <w:tc>
          <w:tcPr>
            <w:tcW w:w="1900" w:type="dxa"/>
            <w:tcBorders>
              <w:top w:val="single" w:sz="4" w:space="0" w:color="auto"/>
              <w:left w:val="single" w:sz="4" w:space="0" w:color="auto"/>
              <w:bottom w:val="single" w:sz="4" w:space="0" w:color="auto"/>
              <w:right w:val="single" w:sz="4" w:space="0" w:color="auto"/>
            </w:tcBorders>
            <w:vAlign w:val="center"/>
            <w:hideMark/>
          </w:tcPr>
          <w:p w14:paraId="651DD325"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1</w:t>
            </w:r>
          </w:p>
        </w:tc>
        <w:tc>
          <w:tcPr>
            <w:tcW w:w="1840" w:type="dxa"/>
            <w:tcBorders>
              <w:top w:val="nil"/>
              <w:left w:val="nil"/>
              <w:bottom w:val="single" w:sz="4" w:space="0" w:color="auto"/>
              <w:right w:val="single" w:sz="4" w:space="0" w:color="auto"/>
            </w:tcBorders>
            <w:noWrap/>
            <w:vAlign w:val="bottom"/>
            <w:hideMark/>
          </w:tcPr>
          <w:p w14:paraId="443A211C"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33.512,30</w:t>
            </w:r>
          </w:p>
        </w:tc>
        <w:tc>
          <w:tcPr>
            <w:tcW w:w="1240" w:type="dxa"/>
            <w:tcBorders>
              <w:top w:val="nil"/>
              <w:left w:val="nil"/>
              <w:bottom w:val="single" w:sz="4" w:space="0" w:color="auto"/>
              <w:right w:val="single" w:sz="4" w:space="0" w:color="auto"/>
            </w:tcBorders>
            <w:noWrap/>
            <w:vAlign w:val="bottom"/>
            <w:hideMark/>
          </w:tcPr>
          <w:p w14:paraId="051513E1"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23.287,36</w:t>
            </w:r>
          </w:p>
        </w:tc>
        <w:tc>
          <w:tcPr>
            <w:tcW w:w="1420" w:type="dxa"/>
            <w:tcBorders>
              <w:top w:val="nil"/>
              <w:left w:val="nil"/>
              <w:bottom w:val="single" w:sz="4" w:space="0" w:color="auto"/>
              <w:right w:val="single" w:sz="4" w:space="0" w:color="auto"/>
            </w:tcBorders>
            <w:noWrap/>
            <w:vAlign w:val="bottom"/>
            <w:hideMark/>
          </w:tcPr>
          <w:p w14:paraId="14A85703"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10.224,93</w:t>
            </w:r>
          </w:p>
        </w:tc>
      </w:tr>
      <w:tr w:rsidR="00886490" w:rsidRPr="00701C0B" w14:paraId="42D2C981" w14:textId="77777777" w:rsidTr="00C20B71">
        <w:trPr>
          <w:trHeight w:val="300"/>
        </w:trPr>
        <w:tc>
          <w:tcPr>
            <w:tcW w:w="1900" w:type="dxa"/>
            <w:tcBorders>
              <w:top w:val="nil"/>
              <w:left w:val="single" w:sz="4" w:space="0" w:color="auto"/>
              <w:bottom w:val="single" w:sz="4" w:space="0" w:color="auto"/>
              <w:right w:val="single" w:sz="4" w:space="0" w:color="auto"/>
            </w:tcBorders>
            <w:vAlign w:val="center"/>
            <w:hideMark/>
          </w:tcPr>
          <w:p w14:paraId="4E532E0F"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2</w:t>
            </w:r>
          </w:p>
        </w:tc>
        <w:tc>
          <w:tcPr>
            <w:tcW w:w="1840" w:type="dxa"/>
            <w:tcBorders>
              <w:top w:val="nil"/>
              <w:left w:val="nil"/>
              <w:bottom w:val="single" w:sz="4" w:space="0" w:color="auto"/>
              <w:right w:val="single" w:sz="4" w:space="0" w:color="auto"/>
            </w:tcBorders>
            <w:noWrap/>
            <w:vAlign w:val="bottom"/>
            <w:hideMark/>
          </w:tcPr>
          <w:p w14:paraId="681ADBA6"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33.512,30</w:t>
            </w:r>
          </w:p>
        </w:tc>
        <w:tc>
          <w:tcPr>
            <w:tcW w:w="1240" w:type="dxa"/>
            <w:tcBorders>
              <w:top w:val="nil"/>
              <w:left w:val="nil"/>
              <w:bottom w:val="single" w:sz="4" w:space="0" w:color="auto"/>
              <w:right w:val="single" w:sz="4" w:space="0" w:color="auto"/>
            </w:tcBorders>
            <w:noWrap/>
            <w:vAlign w:val="bottom"/>
            <w:hideMark/>
          </w:tcPr>
          <w:p w14:paraId="69696637"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17.141,85</w:t>
            </w:r>
          </w:p>
        </w:tc>
        <w:tc>
          <w:tcPr>
            <w:tcW w:w="1420" w:type="dxa"/>
            <w:tcBorders>
              <w:top w:val="nil"/>
              <w:left w:val="nil"/>
              <w:bottom w:val="single" w:sz="4" w:space="0" w:color="auto"/>
              <w:right w:val="single" w:sz="4" w:space="0" w:color="auto"/>
            </w:tcBorders>
            <w:noWrap/>
            <w:vAlign w:val="bottom"/>
            <w:hideMark/>
          </w:tcPr>
          <w:p w14:paraId="0B832FF0"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16.370,45</w:t>
            </w:r>
          </w:p>
        </w:tc>
      </w:tr>
      <w:tr w:rsidR="00886490" w:rsidRPr="00701C0B" w14:paraId="4067AE9B" w14:textId="77777777" w:rsidTr="00C20B71">
        <w:trPr>
          <w:trHeight w:val="300"/>
        </w:trPr>
        <w:tc>
          <w:tcPr>
            <w:tcW w:w="1900" w:type="dxa"/>
            <w:tcBorders>
              <w:top w:val="nil"/>
              <w:left w:val="single" w:sz="4" w:space="0" w:color="auto"/>
              <w:bottom w:val="single" w:sz="4" w:space="0" w:color="auto"/>
              <w:right w:val="single" w:sz="4" w:space="0" w:color="auto"/>
            </w:tcBorders>
            <w:vAlign w:val="center"/>
            <w:hideMark/>
          </w:tcPr>
          <w:p w14:paraId="2B891FFF"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3</w:t>
            </w:r>
          </w:p>
        </w:tc>
        <w:tc>
          <w:tcPr>
            <w:tcW w:w="1840" w:type="dxa"/>
            <w:tcBorders>
              <w:top w:val="nil"/>
              <w:left w:val="nil"/>
              <w:bottom w:val="single" w:sz="4" w:space="0" w:color="auto"/>
              <w:right w:val="single" w:sz="4" w:space="0" w:color="auto"/>
            </w:tcBorders>
            <w:noWrap/>
            <w:vAlign w:val="bottom"/>
            <w:hideMark/>
          </w:tcPr>
          <w:p w14:paraId="469D5413"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33.512,30</w:t>
            </w:r>
          </w:p>
        </w:tc>
        <w:tc>
          <w:tcPr>
            <w:tcW w:w="1240" w:type="dxa"/>
            <w:tcBorders>
              <w:top w:val="nil"/>
              <w:left w:val="nil"/>
              <w:bottom w:val="single" w:sz="4" w:space="0" w:color="auto"/>
              <w:right w:val="single" w:sz="4" w:space="0" w:color="auto"/>
            </w:tcBorders>
            <w:noWrap/>
            <w:vAlign w:val="bottom"/>
            <w:hideMark/>
          </w:tcPr>
          <w:p w14:paraId="1CAF3FF6"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7.302,68</w:t>
            </w:r>
          </w:p>
        </w:tc>
        <w:tc>
          <w:tcPr>
            <w:tcW w:w="1420" w:type="dxa"/>
            <w:tcBorders>
              <w:top w:val="nil"/>
              <w:left w:val="nil"/>
              <w:bottom w:val="single" w:sz="4" w:space="0" w:color="auto"/>
              <w:right w:val="single" w:sz="4" w:space="0" w:color="auto"/>
            </w:tcBorders>
            <w:noWrap/>
            <w:vAlign w:val="bottom"/>
            <w:hideMark/>
          </w:tcPr>
          <w:p w14:paraId="0A3578CB" w14:textId="77777777" w:rsidR="00886490" w:rsidRPr="00701C0B" w:rsidRDefault="00886490" w:rsidP="00C20B71">
            <w:pPr>
              <w:jc w:val="center"/>
              <w:rPr>
                <w:rFonts w:ascii="Times New Roman" w:hAnsi="Times New Roman" w:cs="Times New Roman"/>
              </w:rPr>
            </w:pPr>
            <w:r w:rsidRPr="00701C0B">
              <w:rPr>
                <w:rFonts w:ascii="Times New Roman" w:hAnsi="Times New Roman" w:cs="Times New Roman"/>
              </w:rPr>
              <w:t>26.209,62</w:t>
            </w:r>
          </w:p>
        </w:tc>
      </w:tr>
    </w:tbl>
    <w:p w14:paraId="64A24640" w14:textId="77777777" w:rsidR="00886490" w:rsidRDefault="00886490" w:rsidP="00886490"/>
    <w:p w14:paraId="1D415A2E" w14:textId="77777777" w:rsidR="00886490" w:rsidRPr="00886490" w:rsidRDefault="00886490" w:rsidP="00886490">
      <w:pPr>
        <w:rPr>
          <w:rFonts w:ascii="Times New Roman" w:hAnsi="Times New Roman" w:cs="Times New Roman"/>
        </w:rPr>
      </w:pPr>
      <w:proofErr w:type="spellStart"/>
      <w:proofErr w:type="gramStart"/>
      <w:r w:rsidRPr="00886490">
        <w:rPr>
          <w:rFonts w:ascii="Times New Roman" w:hAnsi="Times New Roman" w:cs="Times New Roman"/>
        </w:rPr>
        <w:t>Fuente</w:t>
      </w:r>
      <w:proofErr w:type="spellEnd"/>
      <w:r w:rsidRPr="00886490">
        <w:rPr>
          <w:rFonts w:ascii="Times New Roman" w:hAnsi="Times New Roman" w:cs="Times New Roman"/>
        </w:rPr>
        <w:t xml:space="preserve"> </w:t>
      </w:r>
      <w:proofErr w:type="spellStart"/>
      <w:r>
        <w:rPr>
          <w:rFonts w:ascii="Times New Roman" w:hAnsi="Times New Roman" w:cs="Times New Roman"/>
        </w:rPr>
        <w:t>E</w:t>
      </w:r>
      <w:r w:rsidRPr="00886490">
        <w:rPr>
          <w:rFonts w:ascii="Times New Roman" w:hAnsi="Times New Roman" w:cs="Times New Roman"/>
        </w:rPr>
        <w:t>laboración</w:t>
      </w:r>
      <w:proofErr w:type="spellEnd"/>
      <w:r w:rsidRPr="00886490">
        <w:rPr>
          <w:rFonts w:ascii="Times New Roman" w:hAnsi="Times New Roman" w:cs="Times New Roman"/>
        </w:rPr>
        <w:t xml:space="preserve"> </w:t>
      </w:r>
      <w:proofErr w:type="spellStart"/>
      <w:r w:rsidRPr="00886490">
        <w:rPr>
          <w:rFonts w:ascii="Times New Roman" w:hAnsi="Times New Roman" w:cs="Times New Roman"/>
        </w:rPr>
        <w:t>propia</w:t>
      </w:r>
      <w:proofErr w:type="spellEnd"/>
      <w:r w:rsidRPr="00886490">
        <w:rPr>
          <w:rFonts w:ascii="Times New Roman" w:hAnsi="Times New Roman" w:cs="Times New Roman"/>
        </w:rPr>
        <w:t>.</w:t>
      </w:r>
      <w:proofErr w:type="gramEnd"/>
    </w:p>
    <w:p w14:paraId="1F48DFAC" w14:textId="77777777" w:rsidR="00886490" w:rsidRDefault="00886490" w:rsidP="00886490"/>
    <w:p w14:paraId="080957E6" w14:textId="77777777" w:rsidR="00F13440" w:rsidRPr="00F13440" w:rsidRDefault="00F13440" w:rsidP="00F13440">
      <w:pPr>
        <w:spacing w:line="360" w:lineRule="auto"/>
        <w:ind w:firstLine="720"/>
        <w:jc w:val="both"/>
        <w:rPr>
          <w:rFonts w:ascii="Times New Roman" w:hAnsi="Times New Roman" w:cs="Times New Roman"/>
        </w:rPr>
      </w:pPr>
      <w:bookmarkStart w:id="72" w:name="_Toc202363255"/>
      <w:bookmarkEnd w:id="71"/>
    </w:p>
    <w:p w14:paraId="697DC5A7" w14:textId="0CF25F17" w:rsidR="00F13440" w:rsidRPr="00F13440" w:rsidRDefault="00F13440" w:rsidP="00F13440">
      <w:pPr>
        <w:spacing w:line="360" w:lineRule="auto"/>
        <w:ind w:firstLine="720"/>
        <w:jc w:val="both"/>
        <w:rPr>
          <w:rFonts w:ascii="Times New Roman" w:hAnsi="Times New Roman" w:cs="Times New Roman"/>
          <w:lang w:val="es-ES"/>
        </w:rPr>
      </w:pPr>
      <w:r w:rsidRPr="00F13440">
        <w:rPr>
          <w:rFonts w:ascii="Times New Roman" w:hAnsi="Times New Roman" w:cs="Times New Roman"/>
          <w:lang w:val="es-ES"/>
        </w:rPr>
        <w:t>Ingresos y gastos:</w:t>
      </w:r>
    </w:p>
    <w:p w14:paraId="52A131E9" w14:textId="77777777" w:rsidR="00F13440" w:rsidRPr="00F13440" w:rsidRDefault="00F13440" w:rsidP="00F13440">
      <w:pPr>
        <w:spacing w:line="360" w:lineRule="auto"/>
        <w:ind w:firstLine="720"/>
        <w:jc w:val="both"/>
        <w:rPr>
          <w:rFonts w:ascii="Times New Roman" w:hAnsi="Times New Roman" w:cs="Times New Roman"/>
          <w:caps/>
          <w:lang w:val="es-ES"/>
        </w:rPr>
      </w:pPr>
    </w:p>
    <w:p w14:paraId="1914933A" w14:textId="77777777" w:rsidR="00F13440" w:rsidRPr="00F13440" w:rsidRDefault="00F13440" w:rsidP="00F13440">
      <w:pPr>
        <w:spacing w:line="360" w:lineRule="auto"/>
        <w:ind w:firstLine="720"/>
        <w:jc w:val="both"/>
        <w:rPr>
          <w:rFonts w:ascii="Times New Roman" w:hAnsi="Times New Roman" w:cs="Times New Roman"/>
          <w:lang w:val="es-ES"/>
        </w:rPr>
      </w:pPr>
      <w:r w:rsidRPr="00F13440">
        <w:rPr>
          <w:rFonts w:ascii="Times New Roman" w:hAnsi="Times New Roman" w:cs="Times New Roman"/>
          <w:lang w:val="es-ES"/>
        </w:rPr>
        <w:t xml:space="preserve">Los ingresos de </w:t>
      </w:r>
      <w:proofErr w:type="spellStart"/>
      <w:r w:rsidRPr="00F13440">
        <w:rPr>
          <w:rFonts w:ascii="Times New Roman" w:hAnsi="Times New Roman" w:cs="Times New Roman"/>
          <w:lang w:val="es-ES"/>
        </w:rPr>
        <w:t>Fincao</w:t>
      </w:r>
      <w:proofErr w:type="spellEnd"/>
      <w:r w:rsidRPr="00F13440">
        <w:rPr>
          <w:rFonts w:ascii="Times New Roman" w:hAnsi="Times New Roman" w:cs="Times New Roman"/>
          <w:lang w:val="es-ES"/>
        </w:rPr>
        <w:t>, en el 2025 se proyectan con 25% de aumento y consecutivamente hasta el 2027.</w:t>
      </w:r>
    </w:p>
    <w:p w14:paraId="0A1ACFF8" w14:textId="77777777" w:rsidR="00F13440" w:rsidRDefault="00F13440" w:rsidP="00F13440">
      <w:pPr>
        <w:pStyle w:val="Epgrafe"/>
        <w:rPr>
          <w:sz w:val="24"/>
          <w:szCs w:val="24"/>
        </w:rPr>
      </w:pPr>
      <w:bookmarkStart w:id="73" w:name="_Toc200616726"/>
    </w:p>
    <w:p w14:paraId="10B94283" w14:textId="77777777" w:rsidR="00F13440" w:rsidRDefault="00F13440" w:rsidP="00F13440">
      <w:pPr>
        <w:pStyle w:val="Epgrafe"/>
        <w:rPr>
          <w:sz w:val="24"/>
          <w:szCs w:val="24"/>
        </w:rPr>
      </w:pPr>
    </w:p>
    <w:p w14:paraId="65E03EBB" w14:textId="77777777" w:rsidR="00F13440" w:rsidRDefault="00F13440" w:rsidP="00F13440">
      <w:pPr>
        <w:rPr>
          <w:lang w:val="es-ES" w:eastAsia="es-ES"/>
        </w:rPr>
      </w:pPr>
    </w:p>
    <w:p w14:paraId="5BD3B679" w14:textId="45844718" w:rsidR="00F13440" w:rsidRPr="00F13440" w:rsidRDefault="00F13440" w:rsidP="00F13440">
      <w:pPr>
        <w:pStyle w:val="Epgrafe"/>
        <w:rPr>
          <w:rFonts w:ascii="Times New Roman" w:hAnsi="Times New Roman"/>
          <w:b w:val="0"/>
          <w:bCs w:val="0"/>
          <w:sz w:val="24"/>
          <w:szCs w:val="24"/>
        </w:rPr>
      </w:pPr>
      <w:r w:rsidRPr="00F13440">
        <w:rPr>
          <w:rFonts w:ascii="Times New Roman" w:hAnsi="Times New Roman"/>
          <w:b w:val="0"/>
          <w:bCs w:val="0"/>
          <w:sz w:val="24"/>
          <w:szCs w:val="24"/>
        </w:rPr>
        <w:t xml:space="preserve">Gráfico </w:t>
      </w:r>
      <w:r w:rsidRPr="00F13440">
        <w:rPr>
          <w:rFonts w:ascii="Times New Roman" w:hAnsi="Times New Roman"/>
          <w:b w:val="0"/>
          <w:bCs w:val="0"/>
          <w:sz w:val="24"/>
          <w:szCs w:val="24"/>
        </w:rPr>
        <w:fldChar w:fldCharType="begin"/>
      </w:r>
      <w:r w:rsidRPr="00F13440">
        <w:rPr>
          <w:rFonts w:ascii="Times New Roman" w:hAnsi="Times New Roman"/>
          <w:b w:val="0"/>
          <w:bCs w:val="0"/>
          <w:sz w:val="24"/>
          <w:szCs w:val="24"/>
        </w:rPr>
        <w:instrText xml:space="preserve"> SEQ Gráfico \* ARABIC </w:instrText>
      </w:r>
      <w:r w:rsidRPr="00F13440">
        <w:rPr>
          <w:rFonts w:ascii="Times New Roman" w:hAnsi="Times New Roman"/>
          <w:b w:val="0"/>
          <w:bCs w:val="0"/>
          <w:sz w:val="24"/>
          <w:szCs w:val="24"/>
        </w:rPr>
        <w:fldChar w:fldCharType="separate"/>
      </w:r>
      <w:r w:rsidR="00964FA8">
        <w:rPr>
          <w:rFonts w:ascii="Times New Roman" w:hAnsi="Times New Roman"/>
          <w:b w:val="0"/>
          <w:bCs w:val="0"/>
          <w:noProof/>
          <w:sz w:val="24"/>
          <w:szCs w:val="24"/>
        </w:rPr>
        <w:t>11</w:t>
      </w:r>
      <w:r w:rsidRPr="00F13440">
        <w:rPr>
          <w:rFonts w:ascii="Times New Roman" w:hAnsi="Times New Roman"/>
          <w:b w:val="0"/>
          <w:bCs w:val="0"/>
          <w:sz w:val="24"/>
          <w:szCs w:val="24"/>
        </w:rPr>
        <w:fldChar w:fldCharType="end"/>
      </w:r>
      <w:r w:rsidRPr="00F13440">
        <w:rPr>
          <w:rFonts w:ascii="Times New Roman" w:hAnsi="Times New Roman"/>
          <w:b w:val="0"/>
          <w:bCs w:val="0"/>
          <w:sz w:val="24"/>
          <w:szCs w:val="24"/>
        </w:rPr>
        <w:t>. Ventas proyectadas</w:t>
      </w:r>
    </w:p>
    <w:p w14:paraId="68FCA0F0" w14:textId="77777777" w:rsidR="00F13440" w:rsidRDefault="00F13440" w:rsidP="00F13440">
      <w:pPr>
        <w:pStyle w:val="Epgrafe"/>
        <w:rPr>
          <w:sz w:val="24"/>
          <w:szCs w:val="24"/>
        </w:rPr>
      </w:pPr>
    </w:p>
    <w:bookmarkEnd w:id="73"/>
    <w:p w14:paraId="3E8BFE62" w14:textId="14B44423" w:rsidR="00F13440" w:rsidRPr="00E20821" w:rsidRDefault="00F13440" w:rsidP="00F13440">
      <w:r>
        <w:rPr>
          <w:noProof/>
          <w:lang w:val="es-AR" w:eastAsia="es-AR"/>
        </w:rPr>
        <w:drawing>
          <wp:inline distT="0" distB="0" distL="0" distR="0" wp14:anchorId="62A6B480" wp14:editId="6E615B79">
            <wp:extent cx="4572000" cy="2743200"/>
            <wp:effectExtent l="0" t="0" r="0" b="0"/>
            <wp:docPr id="475590879"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D289FE-E2AD-AFB7-682C-C483B139A3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80691E0" w14:textId="77777777" w:rsidR="00F13440" w:rsidRDefault="00F13440" w:rsidP="00F13440">
      <w:pPr>
        <w:pStyle w:val="Epgrafe"/>
        <w:rPr>
          <w:rFonts w:ascii="Times New Roman" w:hAnsi="Times New Roman"/>
          <w:b w:val="0"/>
          <w:bCs w:val="0"/>
          <w:sz w:val="24"/>
          <w:szCs w:val="24"/>
        </w:rPr>
      </w:pPr>
    </w:p>
    <w:p w14:paraId="1BAADBE2" w14:textId="59F5067B" w:rsidR="00F13440" w:rsidRDefault="00F13440" w:rsidP="00F13440">
      <w:pPr>
        <w:pStyle w:val="Epgrafe"/>
        <w:rPr>
          <w:rFonts w:ascii="Times New Roman" w:hAnsi="Times New Roman"/>
          <w:b w:val="0"/>
          <w:bCs w:val="0"/>
          <w:sz w:val="24"/>
          <w:szCs w:val="24"/>
        </w:rPr>
      </w:pPr>
      <w:r w:rsidRPr="00F13440">
        <w:rPr>
          <w:rFonts w:ascii="Times New Roman" w:hAnsi="Times New Roman"/>
          <w:b w:val="0"/>
          <w:bCs w:val="0"/>
          <w:sz w:val="24"/>
          <w:szCs w:val="24"/>
        </w:rPr>
        <w:t>Fuente Elaboración Propia</w:t>
      </w:r>
    </w:p>
    <w:p w14:paraId="1867550E" w14:textId="77777777" w:rsidR="00F13440" w:rsidRDefault="00F13440" w:rsidP="00F13440">
      <w:pPr>
        <w:rPr>
          <w:lang w:val="es-ES" w:eastAsia="es-ES"/>
        </w:rPr>
      </w:pPr>
    </w:p>
    <w:p w14:paraId="03E8EE3C" w14:textId="0B5E0456" w:rsidR="00F13440" w:rsidRPr="00F13440" w:rsidRDefault="00F13440" w:rsidP="00F13440">
      <w:pPr>
        <w:pStyle w:val="Epgrafe"/>
        <w:rPr>
          <w:rFonts w:ascii="Times New Roman" w:hAnsi="Times New Roman"/>
          <w:b w:val="0"/>
          <w:bCs w:val="0"/>
          <w:sz w:val="24"/>
          <w:szCs w:val="24"/>
        </w:rPr>
      </w:pPr>
      <w:r w:rsidRPr="00F13440">
        <w:rPr>
          <w:rFonts w:ascii="Times New Roman" w:hAnsi="Times New Roman"/>
          <w:b w:val="0"/>
          <w:bCs w:val="0"/>
          <w:sz w:val="24"/>
          <w:szCs w:val="24"/>
        </w:rPr>
        <w:t xml:space="preserve">Gráfico </w:t>
      </w:r>
      <w:r w:rsidRPr="00F13440">
        <w:rPr>
          <w:rFonts w:ascii="Times New Roman" w:hAnsi="Times New Roman"/>
          <w:b w:val="0"/>
          <w:bCs w:val="0"/>
          <w:sz w:val="24"/>
          <w:szCs w:val="24"/>
        </w:rPr>
        <w:fldChar w:fldCharType="begin"/>
      </w:r>
      <w:r w:rsidRPr="00F13440">
        <w:rPr>
          <w:rFonts w:ascii="Times New Roman" w:hAnsi="Times New Roman"/>
          <w:b w:val="0"/>
          <w:bCs w:val="0"/>
          <w:sz w:val="24"/>
          <w:szCs w:val="24"/>
        </w:rPr>
        <w:instrText xml:space="preserve"> SEQ Gráfico \* ARABIC </w:instrText>
      </w:r>
      <w:r w:rsidRPr="00F13440">
        <w:rPr>
          <w:rFonts w:ascii="Times New Roman" w:hAnsi="Times New Roman"/>
          <w:b w:val="0"/>
          <w:bCs w:val="0"/>
          <w:sz w:val="24"/>
          <w:szCs w:val="24"/>
        </w:rPr>
        <w:fldChar w:fldCharType="separate"/>
      </w:r>
      <w:r w:rsidR="00964FA8">
        <w:rPr>
          <w:rFonts w:ascii="Times New Roman" w:hAnsi="Times New Roman"/>
          <w:b w:val="0"/>
          <w:bCs w:val="0"/>
          <w:noProof/>
          <w:sz w:val="24"/>
          <w:szCs w:val="24"/>
        </w:rPr>
        <w:t>12</w:t>
      </w:r>
      <w:r w:rsidRPr="00F13440">
        <w:rPr>
          <w:rFonts w:ascii="Times New Roman" w:hAnsi="Times New Roman"/>
          <w:b w:val="0"/>
          <w:bCs w:val="0"/>
          <w:sz w:val="24"/>
          <w:szCs w:val="24"/>
        </w:rPr>
        <w:fldChar w:fldCharType="end"/>
      </w:r>
      <w:r w:rsidRPr="00F13440">
        <w:rPr>
          <w:rFonts w:ascii="Times New Roman" w:hAnsi="Times New Roman"/>
          <w:b w:val="0"/>
          <w:bCs w:val="0"/>
          <w:sz w:val="24"/>
          <w:szCs w:val="24"/>
        </w:rPr>
        <w:t>. Gastos proyectados</w:t>
      </w:r>
    </w:p>
    <w:p w14:paraId="63CE9A7B" w14:textId="77777777" w:rsidR="00F13440" w:rsidRDefault="00F13440" w:rsidP="00886490">
      <w:pPr>
        <w:pStyle w:val="Ttulo2"/>
        <w:rPr>
          <w:lang w:val="es-ES"/>
        </w:rPr>
      </w:pPr>
    </w:p>
    <w:p w14:paraId="0D993EEE" w14:textId="668C1EDE" w:rsidR="00F13440" w:rsidRDefault="00F13440" w:rsidP="00F13440">
      <w:pPr>
        <w:rPr>
          <w:lang w:val="es-ES"/>
        </w:rPr>
      </w:pPr>
      <w:r>
        <w:rPr>
          <w:noProof/>
          <w:lang w:val="es-AR" w:eastAsia="es-AR"/>
        </w:rPr>
        <w:drawing>
          <wp:inline distT="0" distB="0" distL="0" distR="0" wp14:anchorId="28891F9D" wp14:editId="2F8E9244">
            <wp:extent cx="4572000" cy="2743200"/>
            <wp:effectExtent l="0" t="0" r="0" b="0"/>
            <wp:docPr id="523580302" name="Gráfico 1">
              <a:extLst xmlns:a="http://schemas.openxmlformats.org/drawingml/2006/main">
                <a:ext uri="{FF2B5EF4-FFF2-40B4-BE49-F238E27FC236}">
                  <a16:creationId xmlns:a16="http://schemas.microsoft.com/office/drawing/2014/main" xmlns:dgm="http://schemas.openxmlformats.org/drawingml/2006/diagram" xmlns:c="http://schemas.openxmlformats.org/drawingml/2006/chart" xmlns:a14="http://schemas.microsoft.com/office/drawing/2010/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3CB391-CD0E-CCC9-6344-11233A900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06F015" w14:textId="77777777" w:rsidR="00F13440" w:rsidRDefault="00F13440" w:rsidP="00F13440">
      <w:pPr>
        <w:rPr>
          <w:lang w:val="es-ES"/>
        </w:rPr>
      </w:pPr>
    </w:p>
    <w:p w14:paraId="14675EFD" w14:textId="77777777" w:rsidR="00325FB3" w:rsidRDefault="00F13440" w:rsidP="00325FB3">
      <w:pPr>
        <w:pStyle w:val="Epgrafe"/>
        <w:rPr>
          <w:rFonts w:ascii="Times New Roman" w:hAnsi="Times New Roman"/>
          <w:b w:val="0"/>
          <w:bCs w:val="0"/>
          <w:sz w:val="24"/>
          <w:szCs w:val="24"/>
        </w:rPr>
      </w:pPr>
      <w:r w:rsidRPr="00F13440">
        <w:rPr>
          <w:rFonts w:ascii="Times New Roman" w:hAnsi="Times New Roman"/>
          <w:b w:val="0"/>
          <w:bCs w:val="0"/>
          <w:sz w:val="24"/>
          <w:szCs w:val="24"/>
        </w:rPr>
        <w:lastRenderedPageBreak/>
        <w:t>Fuente Elaboración Propia</w:t>
      </w:r>
    </w:p>
    <w:p w14:paraId="19F2DC86" w14:textId="22C9023B" w:rsidR="00886490" w:rsidRPr="00325FB3" w:rsidRDefault="00325FB3" w:rsidP="00325FB3">
      <w:pPr>
        <w:pStyle w:val="Epgrafe"/>
        <w:outlineLvl w:val="1"/>
        <w:rPr>
          <w:rFonts w:ascii="Times New Roman" w:hAnsi="Times New Roman"/>
          <w:caps/>
          <w:sz w:val="24"/>
          <w:szCs w:val="24"/>
        </w:rPr>
      </w:pPr>
      <w:bookmarkStart w:id="74" w:name="_Toc209113409"/>
      <w:r w:rsidRPr="00325FB3">
        <w:rPr>
          <w:rFonts w:ascii="Times New Roman" w:hAnsi="Times New Roman"/>
          <w:caps/>
          <w:sz w:val="24"/>
          <w:szCs w:val="24"/>
        </w:rPr>
        <w:t>6</w:t>
      </w:r>
      <w:r w:rsidR="009529B0" w:rsidRPr="00325FB3">
        <w:rPr>
          <w:rFonts w:ascii="Times New Roman" w:hAnsi="Times New Roman"/>
          <w:caps/>
          <w:sz w:val="24"/>
          <w:szCs w:val="24"/>
        </w:rPr>
        <w:t>.</w:t>
      </w:r>
      <w:r>
        <w:rPr>
          <w:rFonts w:ascii="Times New Roman" w:hAnsi="Times New Roman"/>
          <w:caps/>
          <w:sz w:val="24"/>
          <w:szCs w:val="24"/>
        </w:rPr>
        <w:t>3</w:t>
      </w:r>
      <w:r w:rsidR="009529B0" w:rsidRPr="00325FB3">
        <w:rPr>
          <w:rFonts w:ascii="Times New Roman" w:hAnsi="Times New Roman"/>
          <w:caps/>
          <w:sz w:val="24"/>
          <w:szCs w:val="24"/>
        </w:rPr>
        <w:t>. A</w:t>
      </w:r>
      <w:r w:rsidR="00886490" w:rsidRPr="00325FB3">
        <w:rPr>
          <w:rFonts w:ascii="Times New Roman" w:hAnsi="Times New Roman"/>
          <w:caps/>
          <w:sz w:val="24"/>
          <w:szCs w:val="24"/>
        </w:rPr>
        <w:t>nálisis económico y financiero</w:t>
      </w:r>
      <w:bookmarkEnd w:id="72"/>
      <w:bookmarkEnd w:id="74"/>
    </w:p>
    <w:p w14:paraId="1502C8D7" w14:textId="5871A27E" w:rsidR="00886490" w:rsidRPr="00325FB3" w:rsidRDefault="00325FB3" w:rsidP="00325FB3">
      <w:pPr>
        <w:spacing w:after="160" w:line="360" w:lineRule="auto"/>
        <w:jc w:val="both"/>
        <w:outlineLvl w:val="2"/>
        <w:rPr>
          <w:rFonts w:ascii="Times New Roman" w:hAnsi="Times New Roman" w:cs="Times New Roman"/>
          <w:b/>
          <w:bCs/>
          <w:lang w:val="es-ES"/>
        </w:rPr>
      </w:pPr>
      <w:bookmarkStart w:id="75" w:name="_Toc209113410"/>
      <w:r w:rsidRPr="00325FB3">
        <w:rPr>
          <w:rFonts w:ascii="Times New Roman" w:hAnsi="Times New Roman" w:cs="Times New Roman"/>
          <w:b/>
          <w:bCs/>
          <w:lang w:val="es-ES"/>
        </w:rPr>
        <w:t xml:space="preserve">6.3.1 </w:t>
      </w:r>
      <w:r w:rsidR="00886490" w:rsidRPr="00325FB3">
        <w:rPr>
          <w:rFonts w:ascii="Times New Roman" w:hAnsi="Times New Roman" w:cs="Times New Roman"/>
          <w:b/>
          <w:bCs/>
          <w:lang w:val="es-ES"/>
        </w:rPr>
        <w:t>Factibilidad económica</w:t>
      </w:r>
      <w:bookmarkEnd w:id="75"/>
    </w:p>
    <w:p w14:paraId="17649243" w14:textId="77777777" w:rsidR="00325FB3" w:rsidRDefault="00886490" w:rsidP="00325FB3">
      <w:pPr>
        <w:spacing w:after="160" w:line="360" w:lineRule="auto"/>
        <w:jc w:val="both"/>
        <w:rPr>
          <w:rFonts w:ascii="Times New Roman" w:hAnsi="Times New Roman" w:cs="Times New Roman"/>
        </w:rPr>
      </w:pPr>
      <w:r w:rsidRPr="009529B0">
        <w:rPr>
          <w:rFonts w:ascii="Times New Roman" w:hAnsi="Times New Roman" w:cs="Times New Roman"/>
          <w:lang w:val="es-ES"/>
        </w:rPr>
        <w:t xml:space="preserve"> “la factibilidad económica se refiere a la disponibilidad de los recursos necesarios para llevar a cabo los objetivos o metas señalados. Generalmente la factibilidad es un modelo lógico de las etapas expresadas en objetivos para su posterior análisis matemático de las diversas posibilidades y el grado de confiabilidad que representa a la compañía o al proyectista”.</w:t>
      </w:r>
      <w:sdt>
        <w:sdtPr>
          <w:rPr>
            <w:rFonts w:ascii="Times New Roman" w:hAnsi="Times New Roman" w:cs="Times New Roman"/>
          </w:rPr>
          <w:id w:val="1245226168"/>
          <w:citation/>
        </w:sdtPr>
        <w:sdtEndPr/>
        <w:sdtContent>
          <w:r w:rsidRPr="009529B0">
            <w:rPr>
              <w:rFonts w:ascii="Times New Roman" w:hAnsi="Times New Roman" w:cs="Times New Roman"/>
            </w:rPr>
            <w:fldChar w:fldCharType="begin"/>
          </w:r>
          <w:r w:rsidRPr="009529B0">
            <w:rPr>
              <w:rFonts w:ascii="Times New Roman" w:hAnsi="Times New Roman" w:cs="Times New Roman"/>
              <w:lang w:val="es-ES"/>
            </w:rPr>
            <w:instrText xml:space="preserve"> CITATION Oke25 \l 3082 </w:instrText>
          </w:r>
          <w:r w:rsidRPr="009529B0">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(Okeke, 2025)</w:t>
          </w:r>
          <w:r w:rsidRPr="009529B0">
            <w:rPr>
              <w:rFonts w:ascii="Times New Roman" w:hAnsi="Times New Roman" w:cs="Times New Roman"/>
            </w:rPr>
            <w:fldChar w:fldCharType="end"/>
          </w:r>
        </w:sdtContent>
      </w:sdt>
      <w:bookmarkStart w:id="76" w:name="_Toc202363256"/>
    </w:p>
    <w:p w14:paraId="69B7B21A" w14:textId="29B171B9" w:rsidR="00886490" w:rsidRPr="00325FB3" w:rsidRDefault="00325FB3" w:rsidP="00325FB3">
      <w:pPr>
        <w:spacing w:after="160" w:line="360" w:lineRule="auto"/>
        <w:jc w:val="both"/>
        <w:outlineLvl w:val="3"/>
        <w:rPr>
          <w:rFonts w:ascii="Times New Roman" w:hAnsi="Times New Roman" w:cs="Times New Roman"/>
          <w:b/>
          <w:bCs/>
          <w:lang w:val="es-ES"/>
        </w:rPr>
      </w:pPr>
      <w:r w:rsidRPr="00325FB3">
        <w:rPr>
          <w:rFonts w:ascii="Times New Roman" w:hAnsi="Times New Roman" w:cs="Times New Roman"/>
          <w:b/>
          <w:bCs/>
          <w:lang w:val="es-ES"/>
        </w:rPr>
        <w:t xml:space="preserve">6.3.1.1 </w:t>
      </w:r>
      <w:r w:rsidR="00886490" w:rsidRPr="00325FB3">
        <w:rPr>
          <w:rFonts w:ascii="Times New Roman" w:hAnsi="Times New Roman" w:cs="Times New Roman"/>
          <w:b/>
          <w:bCs/>
          <w:lang w:val="es-ES"/>
        </w:rPr>
        <w:t>Flujo de Caja</w:t>
      </w:r>
      <w:bookmarkEnd w:id="76"/>
    </w:p>
    <w:p w14:paraId="47387858" w14:textId="3A74D573" w:rsidR="00886490" w:rsidRPr="009529B0" w:rsidRDefault="00886490" w:rsidP="009529B0">
      <w:pPr>
        <w:pStyle w:val="Epgrafe"/>
        <w:rPr>
          <w:rFonts w:ascii="Times New Roman" w:hAnsi="Times New Roman"/>
          <w:b w:val="0"/>
          <w:bCs w:val="0"/>
          <w:sz w:val="24"/>
          <w:szCs w:val="24"/>
        </w:rPr>
      </w:pPr>
      <w:r w:rsidRPr="009529B0">
        <w:rPr>
          <w:rFonts w:ascii="Times New Roman" w:hAnsi="Times New Roman"/>
          <w:b w:val="0"/>
          <w:bCs w:val="0"/>
          <w:sz w:val="24"/>
          <w:szCs w:val="24"/>
        </w:rPr>
        <w:t> “El flujo de caja es el registro de las entradas y salidas de efectivo durante un periodo determinado derivadas de las actividades operativas.”</w:t>
      </w:r>
      <w:sdt>
        <w:sdtPr>
          <w:rPr>
            <w:rFonts w:ascii="Times New Roman" w:hAnsi="Times New Roman"/>
            <w:b w:val="0"/>
            <w:bCs w:val="0"/>
            <w:sz w:val="24"/>
            <w:szCs w:val="24"/>
          </w:rPr>
          <w:id w:val="-1960944950"/>
          <w:citation/>
        </w:sdtPr>
        <w:sdtEndPr/>
        <w:sdtContent>
          <w:r w:rsidRPr="009529B0">
            <w:rPr>
              <w:rFonts w:ascii="Times New Roman" w:hAnsi="Times New Roman"/>
              <w:b w:val="0"/>
              <w:bCs w:val="0"/>
              <w:sz w:val="24"/>
              <w:szCs w:val="24"/>
            </w:rPr>
            <w:fldChar w:fldCharType="begin"/>
          </w:r>
          <w:r w:rsidRPr="009529B0">
            <w:rPr>
              <w:rFonts w:ascii="Times New Roman" w:hAnsi="Times New Roman"/>
              <w:b w:val="0"/>
              <w:bCs w:val="0"/>
              <w:sz w:val="24"/>
              <w:szCs w:val="24"/>
            </w:rPr>
            <w:instrText xml:space="preserve">CITATION Oke25 \p 3 \l 3082 </w:instrText>
          </w:r>
          <w:r w:rsidRPr="009529B0">
            <w:rPr>
              <w:rFonts w:ascii="Times New Roman" w:hAnsi="Times New Roman"/>
              <w:b w:val="0"/>
              <w:bCs w:val="0"/>
              <w:sz w:val="24"/>
              <w:szCs w:val="24"/>
            </w:rPr>
            <w:fldChar w:fldCharType="separate"/>
          </w:r>
          <w:r w:rsidR="00777F86">
            <w:rPr>
              <w:rFonts w:ascii="Times New Roman" w:hAnsi="Times New Roman"/>
              <w:b w:val="0"/>
              <w:bCs w:val="0"/>
              <w:noProof/>
              <w:sz w:val="24"/>
              <w:szCs w:val="24"/>
            </w:rPr>
            <w:t xml:space="preserve"> </w:t>
          </w:r>
          <w:r w:rsidR="00777F86" w:rsidRPr="00777F86">
            <w:rPr>
              <w:rFonts w:ascii="Times New Roman" w:hAnsi="Times New Roman"/>
              <w:noProof/>
              <w:sz w:val="24"/>
              <w:szCs w:val="24"/>
            </w:rPr>
            <w:t>(Okeke, 2025, pág. 3)</w:t>
          </w:r>
          <w:r w:rsidRPr="009529B0">
            <w:rPr>
              <w:rFonts w:ascii="Times New Roman" w:hAnsi="Times New Roman"/>
              <w:b w:val="0"/>
              <w:bCs w:val="0"/>
              <w:sz w:val="24"/>
              <w:szCs w:val="24"/>
            </w:rPr>
            <w:fldChar w:fldCharType="end"/>
          </w:r>
        </w:sdtContent>
      </w:sdt>
    </w:p>
    <w:p w14:paraId="769A4036" w14:textId="750B37B7" w:rsidR="00886490" w:rsidRPr="00FB2F99" w:rsidRDefault="00886490" w:rsidP="00886490">
      <w:pPr>
        <w:pStyle w:val="Epgrafe"/>
        <w:rPr>
          <w:rFonts w:ascii="Times New Roman" w:hAnsi="Times New Roman"/>
          <w:b w:val="0"/>
          <w:bCs w:val="0"/>
          <w:i/>
          <w:iCs/>
          <w:sz w:val="24"/>
          <w:szCs w:val="24"/>
        </w:rPr>
      </w:pPr>
      <w:bookmarkStart w:id="77" w:name="_Toc200616699"/>
      <w:r w:rsidRPr="00FB2F99">
        <w:rPr>
          <w:rFonts w:ascii="Times New Roman" w:hAnsi="Times New Roman"/>
          <w:b w:val="0"/>
          <w:bCs w:val="0"/>
          <w:i/>
          <w:iCs/>
          <w:sz w:val="24"/>
          <w:szCs w:val="24"/>
        </w:rPr>
        <w:t xml:space="preserve">Tabla </w:t>
      </w:r>
      <w:r w:rsidRPr="00FB2F99">
        <w:rPr>
          <w:rFonts w:ascii="Times New Roman" w:hAnsi="Times New Roman"/>
          <w:b w:val="0"/>
          <w:bCs w:val="0"/>
          <w:i/>
          <w:iCs/>
          <w:sz w:val="24"/>
          <w:szCs w:val="24"/>
        </w:rPr>
        <w:fldChar w:fldCharType="begin"/>
      </w:r>
      <w:r w:rsidRPr="00FB2F99">
        <w:rPr>
          <w:rFonts w:ascii="Times New Roman" w:hAnsi="Times New Roman"/>
          <w:b w:val="0"/>
          <w:bCs w:val="0"/>
          <w:i/>
          <w:iCs/>
          <w:sz w:val="24"/>
          <w:szCs w:val="24"/>
        </w:rPr>
        <w:instrText xml:space="preserve"> SEQ Tabla \* ARABIC </w:instrText>
      </w:r>
      <w:r w:rsidRPr="00FB2F99">
        <w:rPr>
          <w:rFonts w:ascii="Times New Roman" w:hAnsi="Times New Roman"/>
          <w:b w:val="0"/>
          <w:bCs w:val="0"/>
          <w:i/>
          <w:iCs/>
          <w:sz w:val="24"/>
          <w:szCs w:val="24"/>
        </w:rPr>
        <w:fldChar w:fldCharType="separate"/>
      </w:r>
      <w:r w:rsidR="00964FA8">
        <w:rPr>
          <w:rFonts w:ascii="Times New Roman" w:hAnsi="Times New Roman"/>
          <w:b w:val="0"/>
          <w:bCs w:val="0"/>
          <w:i/>
          <w:iCs/>
          <w:noProof/>
          <w:sz w:val="24"/>
          <w:szCs w:val="24"/>
        </w:rPr>
        <w:t>14</w:t>
      </w:r>
      <w:r w:rsidRPr="00FB2F99">
        <w:rPr>
          <w:rFonts w:ascii="Times New Roman" w:hAnsi="Times New Roman"/>
          <w:b w:val="0"/>
          <w:bCs w:val="0"/>
          <w:i/>
          <w:iCs/>
          <w:sz w:val="24"/>
          <w:szCs w:val="24"/>
        </w:rPr>
        <w:fldChar w:fldCharType="end"/>
      </w:r>
      <w:r w:rsidRPr="00FB2F99">
        <w:rPr>
          <w:rFonts w:ascii="Times New Roman" w:hAnsi="Times New Roman"/>
          <w:b w:val="0"/>
          <w:bCs w:val="0"/>
          <w:i/>
          <w:iCs/>
          <w:sz w:val="24"/>
          <w:szCs w:val="24"/>
        </w:rPr>
        <w:t>. Flujo de Caja</w:t>
      </w:r>
      <w:bookmarkEnd w:id="77"/>
    </w:p>
    <w:tbl>
      <w:tblPr>
        <w:tblW w:w="8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1"/>
        <w:gridCol w:w="1953"/>
        <w:gridCol w:w="1953"/>
        <w:gridCol w:w="2025"/>
      </w:tblGrid>
      <w:tr w:rsidR="00886490" w:rsidRPr="00B05146" w14:paraId="51A7BB8A" w14:textId="77777777" w:rsidTr="00C20B71">
        <w:trPr>
          <w:trHeight w:val="436"/>
        </w:trPr>
        <w:tc>
          <w:tcPr>
            <w:tcW w:w="8282" w:type="dxa"/>
            <w:gridSpan w:val="4"/>
            <w:vAlign w:val="center"/>
            <w:hideMark/>
          </w:tcPr>
          <w:p w14:paraId="169E4AC9" w14:textId="77777777" w:rsidR="00886490" w:rsidRPr="009529B0" w:rsidRDefault="00886490" w:rsidP="00C20B71">
            <w:pPr>
              <w:jc w:val="center"/>
              <w:rPr>
                <w:rFonts w:ascii="Times New Roman" w:hAnsi="Times New Roman" w:cs="Times New Roman"/>
                <w:lang w:val="es-ES"/>
              </w:rPr>
            </w:pPr>
            <w:r w:rsidRPr="009529B0">
              <w:rPr>
                <w:rFonts w:ascii="Times New Roman" w:hAnsi="Times New Roman" w:cs="Times New Roman"/>
                <w:lang w:val="es-ES"/>
              </w:rPr>
              <w:t>Flujo de Caja a 3 años</w:t>
            </w:r>
          </w:p>
        </w:tc>
      </w:tr>
      <w:tr w:rsidR="00886490" w:rsidRPr="009529B0" w14:paraId="2109E3C9" w14:textId="77777777" w:rsidTr="00FB2F99">
        <w:trPr>
          <w:trHeight w:val="481"/>
        </w:trPr>
        <w:tc>
          <w:tcPr>
            <w:tcW w:w="2351" w:type="dxa"/>
            <w:vAlign w:val="center"/>
            <w:hideMark/>
          </w:tcPr>
          <w:p w14:paraId="2AD271A7" w14:textId="77777777" w:rsidR="00886490" w:rsidRPr="009529B0" w:rsidRDefault="00886490" w:rsidP="00C20B71">
            <w:pPr>
              <w:rPr>
                <w:rFonts w:ascii="Times New Roman" w:hAnsi="Times New Roman" w:cs="Times New Roman"/>
              </w:rPr>
            </w:pPr>
            <w:r w:rsidRPr="009529B0">
              <w:rPr>
                <w:rFonts w:ascii="Times New Roman" w:hAnsi="Times New Roman" w:cs="Times New Roman"/>
              </w:rPr>
              <w:t>CONCEPTO</w:t>
            </w:r>
          </w:p>
        </w:tc>
        <w:tc>
          <w:tcPr>
            <w:tcW w:w="1953" w:type="dxa"/>
            <w:vAlign w:val="center"/>
            <w:hideMark/>
          </w:tcPr>
          <w:p w14:paraId="665EE94F"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2.025</w:t>
            </w:r>
          </w:p>
        </w:tc>
        <w:tc>
          <w:tcPr>
            <w:tcW w:w="1953" w:type="dxa"/>
            <w:vAlign w:val="center"/>
            <w:hideMark/>
          </w:tcPr>
          <w:p w14:paraId="62296D24"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2.026</w:t>
            </w:r>
          </w:p>
        </w:tc>
        <w:tc>
          <w:tcPr>
            <w:tcW w:w="2025" w:type="dxa"/>
            <w:vAlign w:val="center"/>
            <w:hideMark/>
          </w:tcPr>
          <w:p w14:paraId="6A4CD811"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2.027</w:t>
            </w:r>
          </w:p>
        </w:tc>
      </w:tr>
      <w:tr w:rsidR="00886490" w:rsidRPr="009529B0" w14:paraId="64066E5F" w14:textId="77777777" w:rsidTr="00C20B71">
        <w:trPr>
          <w:trHeight w:val="375"/>
        </w:trPr>
        <w:tc>
          <w:tcPr>
            <w:tcW w:w="2351" w:type="dxa"/>
            <w:vAlign w:val="center"/>
          </w:tcPr>
          <w:p w14:paraId="1374672B" w14:textId="77777777" w:rsidR="00886490" w:rsidRPr="009529B0" w:rsidRDefault="00886490" w:rsidP="00C20B71">
            <w:pPr>
              <w:rPr>
                <w:rFonts w:ascii="Times New Roman" w:hAnsi="Times New Roman" w:cs="Times New Roman"/>
              </w:rPr>
            </w:pPr>
            <w:r w:rsidRPr="009529B0">
              <w:rPr>
                <w:rFonts w:ascii="Times New Roman" w:hAnsi="Times New Roman" w:cs="Times New Roman"/>
              </w:rPr>
              <w:t> </w:t>
            </w:r>
          </w:p>
        </w:tc>
        <w:tc>
          <w:tcPr>
            <w:tcW w:w="1953" w:type="dxa"/>
            <w:vAlign w:val="center"/>
          </w:tcPr>
          <w:p w14:paraId="73A6AB98"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 </w:t>
            </w:r>
          </w:p>
        </w:tc>
        <w:tc>
          <w:tcPr>
            <w:tcW w:w="1953" w:type="dxa"/>
            <w:vAlign w:val="center"/>
          </w:tcPr>
          <w:p w14:paraId="5C11D14A"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rPr>
              <w:t>166.023,95</w:t>
            </w:r>
          </w:p>
        </w:tc>
        <w:tc>
          <w:tcPr>
            <w:tcW w:w="2025" w:type="dxa"/>
            <w:vAlign w:val="center"/>
          </w:tcPr>
          <w:p w14:paraId="3296F374"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125.902,03</w:t>
            </w:r>
          </w:p>
        </w:tc>
      </w:tr>
      <w:tr w:rsidR="00886490" w:rsidRPr="009529B0" w14:paraId="3B53AC1B" w14:textId="77777777" w:rsidTr="00C20B71">
        <w:trPr>
          <w:trHeight w:val="375"/>
        </w:trPr>
        <w:tc>
          <w:tcPr>
            <w:tcW w:w="2351" w:type="dxa"/>
            <w:vAlign w:val="center"/>
          </w:tcPr>
          <w:p w14:paraId="65C52C6B"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Inversión</w:t>
            </w:r>
            <w:proofErr w:type="spellEnd"/>
          </w:p>
        </w:tc>
        <w:tc>
          <w:tcPr>
            <w:tcW w:w="1953" w:type="dxa"/>
            <w:vAlign w:val="center"/>
          </w:tcPr>
          <w:p w14:paraId="5845F304"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70.408,00</w:t>
            </w:r>
          </w:p>
        </w:tc>
        <w:tc>
          <w:tcPr>
            <w:tcW w:w="1953" w:type="dxa"/>
            <w:vAlign w:val="center"/>
          </w:tcPr>
          <w:p w14:paraId="0E88BABF"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color w:val="000000"/>
              </w:rPr>
              <w:t>0,00</w:t>
            </w:r>
          </w:p>
        </w:tc>
        <w:tc>
          <w:tcPr>
            <w:tcW w:w="2025" w:type="dxa"/>
            <w:vAlign w:val="center"/>
          </w:tcPr>
          <w:p w14:paraId="2E70E025"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0,00</w:t>
            </w:r>
          </w:p>
        </w:tc>
      </w:tr>
      <w:tr w:rsidR="00886490" w:rsidRPr="009529B0" w14:paraId="2782A819" w14:textId="77777777" w:rsidTr="00C20B71">
        <w:trPr>
          <w:trHeight w:val="375"/>
        </w:trPr>
        <w:tc>
          <w:tcPr>
            <w:tcW w:w="2351" w:type="dxa"/>
            <w:vAlign w:val="center"/>
            <w:hideMark/>
          </w:tcPr>
          <w:p w14:paraId="13FE5849" w14:textId="77777777" w:rsidR="00886490" w:rsidRPr="009529B0" w:rsidRDefault="00886490" w:rsidP="00C20B71">
            <w:pPr>
              <w:rPr>
                <w:rFonts w:ascii="Times New Roman" w:hAnsi="Times New Roman" w:cs="Times New Roman"/>
                <w:lang w:val="es-ES"/>
              </w:rPr>
            </w:pPr>
            <w:r w:rsidRPr="009529B0">
              <w:rPr>
                <w:rFonts w:ascii="Times New Roman" w:hAnsi="Times New Roman" w:cs="Times New Roman"/>
                <w:lang w:val="es-ES"/>
              </w:rPr>
              <w:t>Entrada en la caja por ventas</w:t>
            </w:r>
          </w:p>
        </w:tc>
        <w:tc>
          <w:tcPr>
            <w:tcW w:w="1953" w:type="dxa"/>
            <w:vAlign w:val="center"/>
            <w:hideMark/>
          </w:tcPr>
          <w:p w14:paraId="1F8D9F25"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color w:val="000000"/>
              </w:rPr>
              <w:t>316.038,75</w:t>
            </w:r>
          </w:p>
        </w:tc>
        <w:tc>
          <w:tcPr>
            <w:tcW w:w="1953" w:type="dxa"/>
            <w:vAlign w:val="center"/>
          </w:tcPr>
          <w:p w14:paraId="171F11E1"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color w:val="000000"/>
              </w:rPr>
              <w:t>347.642,63</w:t>
            </w:r>
          </w:p>
        </w:tc>
        <w:tc>
          <w:tcPr>
            <w:tcW w:w="2025" w:type="dxa"/>
            <w:vAlign w:val="center"/>
          </w:tcPr>
          <w:p w14:paraId="1DFDAA80"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color w:val="000000"/>
              </w:rPr>
              <w:t>382.406,89</w:t>
            </w:r>
          </w:p>
        </w:tc>
      </w:tr>
      <w:tr w:rsidR="00886490" w:rsidRPr="009529B0" w14:paraId="5D9DBB4D" w14:textId="77777777" w:rsidTr="00FB2F99">
        <w:trPr>
          <w:trHeight w:val="506"/>
        </w:trPr>
        <w:tc>
          <w:tcPr>
            <w:tcW w:w="2351" w:type="dxa"/>
            <w:vAlign w:val="center"/>
            <w:hideMark/>
          </w:tcPr>
          <w:p w14:paraId="5A779861" w14:textId="77777777" w:rsidR="00886490" w:rsidRPr="009529B0" w:rsidRDefault="00886490" w:rsidP="00C20B71">
            <w:pPr>
              <w:rPr>
                <w:rFonts w:ascii="Times New Roman" w:hAnsi="Times New Roman" w:cs="Times New Roman"/>
              </w:rPr>
            </w:pPr>
            <w:r w:rsidRPr="009529B0">
              <w:rPr>
                <w:rFonts w:ascii="Times New Roman" w:hAnsi="Times New Roman" w:cs="Times New Roman"/>
              </w:rPr>
              <w:t> </w:t>
            </w:r>
          </w:p>
        </w:tc>
        <w:tc>
          <w:tcPr>
            <w:tcW w:w="1953" w:type="dxa"/>
            <w:vAlign w:val="center"/>
            <w:hideMark/>
          </w:tcPr>
          <w:p w14:paraId="391D9E26"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rPr>
              <w:t> </w:t>
            </w:r>
          </w:p>
        </w:tc>
        <w:tc>
          <w:tcPr>
            <w:tcW w:w="1953" w:type="dxa"/>
            <w:vAlign w:val="center"/>
            <w:hideMark/>
          </w:tcPr>
          <w:p w14:paraId="4048FAA3"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rPr>
              <w:t>166.023,95</w:t>
            </w:r>
          </w:p>
        </w:tc>
        <w:tc>
          <w:tcPr>
            <w:tcW w:w="2025" w:type="dxa"/>
            <w:vAlign w:val="center"/>
            <w:hideMark/>
          </w:tcPr>
          <w:p w14:paraId="4AC40918" w14:textId="77777777" w:rsidR="00886490" w:rsidRPr="009529B0" w:rsidRDefault="00886490" w:rsidP="00C20B71">
            <w:pPr>
              <w:jc w:val="right"/>
              <w:rPr>
                <w:rFonts w:ascii="Times New Roman" w:hAnsi="Times New Roman" w:cs="Times New Roman"/>
                <w:color w:val="000000"/>
              </w:rPr>
            </w:pPr>
            <w:r w:rsidRPr="009529B0">
              <w:rPr>
                <w:rFonts w:ascii="Times New Roman" w:hAnsi="Times New Roman" w:cs="Times New Roman"/>
              </w:rPr>
              <w:t>125.902,03</w:t>
            </w:r>
          </w:p>
        </w:tc>
      </w:tr>
      <w:tr w:rsidR="00886490" w:rsidRPr="009529B0" w14:paraId="1156F9B7" w14:textId="77777777" w:rsidTr="00C20B71">
        <w:trPr>
          <w:trHeight w:val="525"/>
        </w:trPr>
        <w:tc>
          <w:tcPr>
            <w:tcW w:w="2351" w:type="dxa"/>
            <w:vAlign w:val="center"/>
            <w:hideMark/>
          </w:tcPr>
          <w:p w14:paraId="07277429" w14:textId="77777777" w:rsidR="00886490" w:rsidRPr="009529B0" w:rsidRDefault="00886490" w:rsidP="00C20B71">
            <w:pPr>
              <w:rPr>
                <w:rFonts w:ascii="Times New Roman" w:hAnsi="Times New Roman" w:cs="Times New Roman"/>
              </w:rPr>
            </w:pPr>
            <w:r w:rsidRPr="009529B0">
              <w:rPr>
                <w:rFonts w:ascii="Times New Roman" w:hAnsi="Times New Roman" w:cs="Times New Roman"/>
              </w:rPr>
              <w:t xml:space="preserve">Total </w:t>
            </w:r>
            <w:proofErr w:type="spellStart"/>
            <w:r w:rsidRPr="009529B0">
              <w:rPr>
                <w:rFonts w:ascii="Times New Roman" w:hAnsi="Times New Roman" w:cs="Times New Roman"/>
              </w:rPr>
              <w:t>cobros</w:t>
            </w:r>
            <w:proofErr w:type="spellEnd"/>
          </w:p>
        </w:tc>
        <w:tc>
          <w:tcPr>
            <w:tcW w:w="1953" w:type="dxa"/>
            <w:vAlign w:val="center"/>
            <w:hideMark/>
          </w:tcPr>
          <w:p w14:paraId="0F9FEDB0"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316.038,75</w:t>
            </w:r>
          </w:p>
        </w:tc>
        <w:tc>
          <w:tcPr>
            <w:tcW w:w="1953" w:type="dxa"/>
            <w:vAlign w:val="center"/>
            <w:hideMark/>
          </w:tcPr>
          <w:p w14:paraId="056E3389"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347.642,63</w:t>
            </w:r>
          </w:p>
        </w:tc>
        <w:tc>
          <w:tcPr>
            <w:tcW w:w="2025" w:type="dxa"/>
            <w:vAlign w:val="center"/>
            <w:hideMark/>
          </w:tcPr>
          <w:p w14:paraId="6FBBC3E4"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382.406,89</w:t>
            </w:r>
          </w:p>
        </w:tc>
      </w:tr>
      <w:tr w:rsidR="00886490" w:rsidRPr="009529B0" w14:paraId="557FB3CC" w14:textId="77777777" w:rsidTr="00C20B71">
        <w:trPr>
          <w:trHeight w:val="80"/>
        </w:trPr>
        <w:tc>
          <w:tcPr>
            <w:tcW w:w="2351" w:type="dxa"/>
            <w:vAlign w:val="center"/>
          </w:tcPr>
          <w:p w14:paraId="50B6ACEF" w14:textId="77777777" w:rsidR="00886490" w:rsidRPr="009529B0" w:rsidRDefault="00886490" w:rsidP="00C20B71">
            <w:pPr>
              <w:rPr>
                <w:rFonts w:ascii="Times New Roman" w:hAnsi="Times New Roman" w:cs="Times New Roman"/>
              </w:rPr>
            </w:pPr>
          </w:p>
        </w:tc>
        <w:tc>
          <w:tcPr>
            <w:tcW w:w="1953" w:type="dxa"/>
            <w:vAlign w:val="center"/>
          </w:tcPr>
          <w:p w14:paraId="0B15234C" w14:textId="77777777" w:rsidR="00886490" w:rsidRPr="009529B0" w:rsidRDefault="00886490" w:rsidP="00C20B71">
            <w:pPr>
              <w:jc w:val="right"/>
              <w:rPr>
                <w:rFonts w:ascii="Times New Roman" w:hAnsi="Times New Roman" w:cs="Times New Roman"/>
              </w:rPr>
            </w:pPr>
          </w:p>
        </w:tc>
        <w:tc>
          <w:tcPr>
            <w:tcW w:w="1953" w:type="dxa"/>
            <w:vAlign w:val="center"/>
          </w:tcPr>
          <w:p w14:paraId="44F7BF40" w14:textId="77777777" w:rsidR="00886490" w:rsidRPr="009529B0" w:rsidRDefault="00886490" w:rsidP="00C20B71">
            <w:pPr>
              <w:jc w:val="right"/>
              <w:rPr>
                <w:rFonts w:ascii="Times New Roman" w:hAnsi="Times New Roman" w:cs="Times New Roman"/>
              </w:rPr>
            </w:pPr>
          </w:p>
        </w:tc>
        <w:tc>
          <w:tcPr>
            <w:tcW w:w="2025" w:type="dxa"/>
            <w:vAlign w:val="center"/>
          </w:tcPr>
          <w:p w14:paraId="6F70CD45" w14:textId="77777777" w:rsidR="00886490" w:rsidRPr="009529B0" w:rsidRDefault="00886490" w:rsidP="00C20B71">
            <w:pPr>
              <w:jc w:val="right"/>
              <w:rPr>
                <w:rFonts w:ascii="Times New Roman" w:hAnsi="Times New Roman" w:cs="Times New Roman"/>
              </w:rPr>
            </w:pPr>
          </w:p>
        </w:tc>
      </w:tr>
      <w:tr w:rsidR="00886490" w:rsidRPr="009529B0" w14:paraId="045DF7CF" w14:textId="77777777" w:rsidTr="00C20B71">
        <w:trPr>
          <w:trHeight w:val="80"/>
        </w:trPr>
        <w:tc>
          <w:tcPr>
            <w:tcW w:w="2351" w:type="dxa"/>
            <w:vAlign w:val="center"/>
            <w:hideMark/>
          </w:tcPr>
          <w:p w14:paraId="1F2169F6"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Gastos</w:t>
            </w:r>
            <w:proofErr w:type="spellEnd"/>
          </w:p>
        </w:tc>
        <w:tc>
          <w:tcPr>
            <w:tcW w:w="1953" w:type="dxa"/>
            <w:vAlign w:val="center"/>
          </w:tcPr>
          <w:p w14:paraId="5FEAB577" w14:textId="77777777" w:rsidR="00886490" w:rsidRPr="009529B0" w:rsidRDefault="00886490" w:rsidP="00C20B71">
            <w:pPr>
              <w:jc w:val="right"/>
              <w:rPr>
                <w:rFonts w:ascii="Times New Roman" w:hAnsi="Times New Roman" w:cs="Times New Roman"/>
              </w:rPr>
            </w:pPr>
          </w:p>
        </w:tc>
        <w:tc>
          <w:tcPr>
            <w:tcW w:w="1953" w:type="dxa"/>
            <w:vAlign w:val="center"/>
          </w:tcPr>
          <w:p w14:paraId="4A4091C9" w14:textId="77777777" w:rsidR="00886490" w:rsidRPr="009529B0" w:rsidRDefault="00886490" w:rsidP="00C20B71">
            <w:pPr>
              <w:jc w:val="right"/>
              <w:rPr>
                <w:rFonts w:ascii="Times New Roman" w:hAnsi="Times New Roman" w:cs="Times New Roman"/>
              </w:rPr>
            </w:pPr>
          </w:p>
        </w:tc>
        <w:tc>
          <w:tcPr>
            <w:tcW w:w="2025" w:type="dxa"/>
            <w:vAlign w:val="center"/>
          </w:tcPr>
          <w:p w14:paraId="2A25BA04" w14:textId="77777777" w:rsidR="00886490" w:rsidRPr="009529B0" w:rsidRDefault="00886490" w:rsidP="00C20B71">
            <w:pPr>
              <w:jc w:val="right"/>
              <w:rPr>
                <w:rFonts w:ascii="Times New Roman" w:hAnsi="Times New Roman" w:cs="Times New Roman"/>
              </w:rPr>
            </w:pPr>
          </w:p>
        </w:tc>
      </w:tr>
      <w:tr w:rsidR="00886490" w:rsidRPr="009529B0" w14:paraId="305CE45B" w14:textId="77777777" w:rsidTr="00C20B71">
        <w:trPr>
          <w:trHeight w:val="646"/>
        </w:trPr>
        <w:tc>
          <w:tcPr>
            <w:tcW w:w="2351" w:type="dxa"/>
            <w:vAlign w:val="center"/>
            <w:hideMark/>
          </w:tcPr>
          <w:p w14:paraId="23F87733"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Gastos</w:t>
            </w:r>
            <w:proofErr w:type="spellEnd"/>
            <w:r w:rsidRPr="009529B0">
              <w:rPr>
                <w:rFonts w:ascii="Times New Roman" w:hAnsi="Times New Roman" w:cs="Times New Roman"/>
              </w:rPr>
              <w:t xml:space="preserve"> de </w:t>
            </w:r>
            <w:proofErr w:type="spellStart"/>
            <w:r w:rsidRPr="009529B0">
              <w:rPr>
                <w:rFonts w:ascii="Times New Roman" w:hAnsi="Times New Roman" w:cs="Times New Roman"/>
              </w:rPr>
              <w:t>Publicidad</w:t>
            </w:r>
            <w:proofErr w:type="spellEnd"/>
          </w:p>
        </w:tc>
        <w:tc>
          <w:tcPr>
            <w:tcW w:w="1953" w:type="dxa"/>
            <w:vAlign w:val="center"/>
            <w:hideMark/>
          </w:tcPr>
          <w:p w14:paraId="0E019F72"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16.408,00</w:t>
            </w:r>
          </w:p>
        </w:tc>
        <w:tc>
          <w:tcPr>
            <w:tcW w:w="1953" w:type="dxa"/>
            <w:vAlign w:val="center"/>
          </w:tcPr>
          <w:p w14:paraId="6F4E8991"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21.330,40</w:t>
            </w:r>
          </w:p>
        </w:tc>
        <w:tc>
          <w:tcPr>
            <w:tcW w:w="2025" w:type="dxa"/>
            <w:vAlign w:val="center"/>
          </w:tcPr>
          <w:p w14:paraId="33005F83"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27.729,52</w:t>
            </w:r>
          </w:p>
        </w:tc>
      </w:tr>
      <w:tr w:rsidR="00886490" w:rsidRPr="009529B0" w14:paraId="4E53BF4A" w14:textId="77777777" w:rsidTr="00C20B71">
        <w:trPr>
          <w:trHeight w:val="330"/>
        </w:trPr>
        <w:tc>
          <w:tcPr>
            <w:tcW w:w="2351" w:type="dxa"/>
            <w:vAlign w:val="center"/>
            <w:hideMark/>
          </w:tcPr>
          <w:p w14:paraId="76B140A3"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Gastos</w:t>
            </w:r>
            <w:proofErr w:type="spellEnd"/>
            <w:r w:rsidRPr="009529B0">
              <w:rPr>
                <w:rFonts w:ascii="Times New Roman" w:hAnsi="Times New Roman" w:cs="Times New Roman"/>
              </w:rPr>
              <w:t xml:space="preserve"> de </w:t>
            </w:r>
            <w:proofErr w:type="spellStart"/>
            <w:r w:rsidRPr="009529B0">
              <w:rPr>
                <w:rFonts w:ascii="Times New Roman" w:hAnsi="Times New Roman" w:cs="Times New Roman"/>
              </w:rPr>
              <w:t>operación</w:t>
            </w:r>
            <w:proofErr w:type="spellEnd"/>
          </w:p>
        </w:tc>
        <w:tc>
          <w:tcPr>
            <w:tcW w:w="1953" w:type="dxa"/>
            <w:vAlign w:val="center"/>
            <w:hideMark/>
          </w:tcPr>
          <w:p w14:paraId="0909954B"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79.606,80</w:t>
            </w:r>
          </w:p>
        </w:tc>
        <w:tc>
          <w:tcPr>
            <w:tcW w:w="1953" w:type="dxa"/>
            <w:vAlign w:val="center"/>
            <w:hideMark/>
          </w:tcPr>
          <w:p w14:paraId="4FB11D43"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99.508,50</w:t>
            </w:r>
          </w:p>
        </w:tc>
        <w:tc>
          <w:tcPr>
            <w:tcW w:w="2025" w:type="dxa"/>
            <w:vAlign w:val="center"/>
            <w:hideMark/>
          </w:tcPr>
          <w:p w14:paraId="58BC63F6"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124.385,63</w:t>
            </w:r>
          </w:p>
        </w:tc>
      </w:tr>
      <w:tr w:rsidR="00886490" w:rsidRPr="009529B0" w14:paraId="1B2328A2" w14:textId="77777777" w:rsidTr="00C20B71">
        <w:trPr>
          <w:trHeight w:val="330"/>
        </w:trPr>
        <w:tc>
          <w:tcPr>
            <w:tcW w:w="2351" w:type="dxa"/>
            <w:vAlign w:val="center"/>
            <w:hideMark/>
          </w:tcPr>
          <w:p w14:paraId="7DDE5B70"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Préstamo</w:t>
            </w:r>
            <w:proofErr w:type="spellEnd"/>
          </w:p>
        </w:tc>
        <w:tc>
          <w:tcPr>
            <w:tcW w:w="1953" w:type="dxa"/>
            <w:vAlign w:val="center"/>
            <w:hideMark/>
          </w:tcPr>
          <w:p w14:paraId="5666C48F"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43.737,23</w:t>
            </w:r>
          </w:p>
        </w:tc>
        <w:tc>
          <w:tcPr>
            <w:tcW w:w="1953" w:type="dxa"/>
            <w:vAlign w:val="center"/>
          </w:tcPr>
          <w:p w14:paraId="3F8F78F1"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49.882,75</w:t>
            </w:r>
          </w:p>
        </w:tc>
        <w:tc>
          <w:tcPr>
            <w:tcW w:w="2025" w:type="dxa"/>
            <w:vAlign w:val="center"/>
          </w:tcPr>
          <w:p w14:paraId="7E1F8AF7"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43.737,23</w:t>
            </w:r>
          </w:p>
        </w:tc>
      </w:tr>
      <w:tr w:rsidR="00886490" w:rsidRPr="009529B0" w14:paraId="7935D744" w14:textId="77777777" w:rsidTr="00C20B71">
        <w:trPr>
          <w:trHeight w:val="315"/>
        </w:trPr>
        <w:tc>
          <w:tcPr>
            <w:tcW w:w="2351" w:type="dxa"/>
            <w:vAlign w:val="center"/>
          </w:tcPr>
          <w:p w14:paraId="2EDA8EEB" w14:textId="0C95B6E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Interes</w:t>
            </w:r>
            <w:proofErr w:type="spellEnd"/>
          </w:p>
        </w:tc>
        <w:tc>
          <w:tcPr>
            <w:tcW w:w="1953" w:type="dxa"/>
            <w:vAlign w:val="center"/>
          </w:tcPr>
          <w:p w14:paraId="11A98C77"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23.287,36</w:t>
            </w:r>
          </w:p>
        </w:tc>
        <w:tc>
          <w:tcPr>
            <w:tcW w:w="1953" w:type="dxa"/>
            <w:vAlign w:val="center"/>
          </w:tcPr>
          <w:p w14:paraId="307E6276"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17.141,85</w:t>
            </w:r>
          </w:p>
        </w:tc>
        <w:tc>
          <w:tcPr>
            <w:tcW w:w="2025" w:type="dxa"/>
            <w:vAlign w:val="center"/>
          </w:tcPr>
          <w:p w14:paraId="7B94094D"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7.302,68</w:t>
            </w:r>
          </w:p>
        </w:tc>
      </w:tr>
      <w:tr w:rsidR="00886490" w:rsidRPr="009529B0" w14:paraId="6AF92F34" w14:textId="77777777" w:rsidTr="00C20B71">
        <w:trPr>
          <w:trHeight w:val="315"/>
        </w:trPr>
        <w:tc>
          <w:tcPr>
            <w:tcW w:w="2351" w:type="dxa"/>
            <w:vAlign w:val="center"/>
          </w:tcPr>
          <w:p w14:paraId="21903521"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Gastos</w:t>
            </w:r>
            <w:proofErr w:type="spellEnd"/>
            <w:r w:rsidRPr="009529B0">
              <w:rPr>
                <w:rFonts w:ascii="Times New Roman" w:hAnsi="Times New Roman" w:cs="Times New Roman"/>
              </w:rPr>
              <w:t xml:space="preserve"> de Personal</w:t>
            </w:r>
          </w:p>
        </w:tc>
        <w:tc>
          <w:tcPr>
            <w:tcW w:w="1953" w:type="dxa"/>
            <w:vAlign w:val="bottom"/>
          </w:tcPr>
          <w:p w14:paraId="3452FC58"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b/>
                <w:bCs/>
                <w:color w:val="000000"/>
              </w:rPr>
              <w:t>54.000,00</w:t>
            </w:r>
          </w:p>
        </w:tc>
        <w:tc>
          <w:tcPr>
            <w:tcW w:w="1953" w:type="dxa"/>
            <w:vAlign w:val="center"/>
          </w:tcPr>
          <w:p w14:paraId="6EA78F23"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67.500,00</w:t>
            </w:r>
          </w:p>
        </w:tc>
        <w:tc>
          <w:tcPr>
            <w:tcW w:w="2025" w:type="dxa"/>
            <w:vAlign w:val="center"/>
          </w:tcPr>
          <w:p w14:paraId="2D2B2362"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84.375,00</w:t>
            </w:r>
          </w:p>
        </w:tc>
      </w:tr>
      <w:tr w:rsidR="00886490" w:rsidRPr="009529B0" w14:paraId="51A3E707" w14:textId="77777777" w:rsidTr="00C20B71">
        <w:trPr>
          <w:trHeight w:val="315"/>
        </w:trPr>
        <w:tc>
          <w:tcPr>
            <w:tcW w:w="2351" w:type="dxa"/>
            <w:vAlign w:val="center"/>
            <w:hideMark/>
          </w:tcPr>
          <w:p w14:paraId="7494DE77" w14:textId="3070E3E1" w:rsidR="00886490" w:rsidRPr="009529B0" w:rsidRDefault="00886490" w:rsidP="00C20B71">
            <w:pPr>
              <w:rPr>
                <w:rFonts w:ascii="Times New Roman" w:hAnsi="Times New Roman" w:cs="Times New Roman"/>
              </w:rPr>
            </w:pPr>
            <w:r w:rsidRPr="009529B0">
              <w:rPr>
                <w:rFonts w:ascii="Times New Roman" w:hAnsi="Times New Roman" w:cs="Times New Roman"/>
              </w:rPr>
              <w:t xml:space="preserve">Total </w:t>
            </w:r>
            <w:proofErr w:type="spellStart"/>
            <w:r w:rsidR="00FB2F99">
              <w:rPr>
                <w:rFonts w:ascii="Times New Roman" w:hAnsi="Times New Roman" w:cs="Times New Roman"/>
              </w:rPr>
              <w:t>G</w:t>
            </w:r>
            <w:r w:rsidRPr="009529B0">
              <w:rPr>
                <w:rFonts w:ascii="Times New Roman" w:hAnsi="Times New Roman" w:cs="Times New Roman"/>
              </w:rPr>
              <w:t>astos</w:t>
            </w:r>
            <w:proofErr w:type="spellEnd"/>
          </w:p>
        </w:tc>
        <w:tc>
          <w:tcPr>
            <w:tcW w:w="1953" w:type="dxa"/>
            <w:vAlign w:val="center"/>
            <w:hideMark/>
          </w:tcPr>
          <w:p w14:paraId="0E276FBF"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217.039,40</w:t>
            </w:r>
          </w:p>
        </w:tc>
        <w:tc>
          <w:tcPr>
            <w:tcW w:w="1953" w:type="dxa"/>
            <w:vAlign w:val="center"/>
          </w:tcPr>
          <w:p w14:paraId="19F6B740"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255.363,50</w:t>
            </w:r>
          </w:p>
        </w:tc>
        <w:tc>
          <w:tcPr>
            <w:tcW w:w="2025" w:type="dxa"/>
            <w:vAlign w:val="center"/>
          </w:tcPr>
          <w:p w14:paraId="28E0C2F5"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287.530,06</w:t>
            </w:r>
          </w:p>
        </w:tc>
      </w:tr>
      <w:tr w:rsidR="00886490" w:rsidRPr="009529B0" w14:paraId="72157182" w14:textId="77777777" w:rsidTr="00C20B71">
        <w:trPr>
          <w:trHeight w:val="315"/>
        </w:trPr>
        <w:tc>
          <w:tcPr>
            <w:tcW w:w="2351" w:type="dxa"/>
            <w:vAlign w:val="center"/>
            <w:hideMark/>
          </w:tcPr>
          <w:p w14:paraId="17E2CFF6" w14:textId="77777777" w:rsidR="00886490" w:rsidRPr="009529B0" w:rsidRDefault="00886490" w:rsidP="00C20B71">
            <w:pPr>
              <w:rPr>
                <w:rFonts w:ascii="Times New Roman" w:hAnsi="Times New Roman" w:cs="Times New Roman"/>
              </w:rPr>
            </w:pPr>
            <w:proofErr w:type="spellStart"/>
            <w:r w:rsidRPr="009529B0">
              <w:rPr>
                <w:rFonts w:ascii="Times New Roman" w:hAnsi="Times New Roman" w:cs="Times New Roman"/>
              </w:rPr>
              <w:t>Saldo</w:t>
            </w:r>
            <w:proofErr w:type="spellEnd"/>
            <w:r w:rsidRPr="009529B0">
              <w:rPr>
                <w:rFonts w:ascii="Times New Roman" w:hAnsi="Times New Roman" w:cs="Times New Roman"/>
              </w:rPr>
              <w:t xml:space="preserve"> </w:t>
            </w:r>
            <w:proofErr w:type="spellStart"/>
            <w:r w:rsidRPr="009529B0">
              <w:rPr>
                <w:rFonts w:ascii="Times New Roman" w:hAnsi="Times New Roman" w:cs="Times New Roman"/>
              </w:rPr>
              <w:t>Tesorería</w:t>
            </w:r>
            <w:proofErr w:type="spellEnd"/>
          </w:p>
        </w:tc>
        <w:tc>
          <w:tcPr>
            <w:tcW w:w="1953" w:type="dxa"/>
            <w:vAlign w:val="center"/>
            <w:hideMark/>
          </w:tcPr>
          <w:p w14:paraId="7350D0BA"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98.999,35</w:t>
            </w:r>
          </w:p>
        </w:tc>
        <w:tc>
          <w:tcPr>
            <w:tcW w:w="1953" w:type="dxa"/>
            <w:vAlign w:val="center"/>
            <w:hideMark/>
          </w:tcPr>
          <w:p w14:paraId="7E6470E5"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92.279,13</w:t>
            </w:r>
          </w:p>
        </w:tc>
        <w:tc>
          <w:tcPr>
            <w:tcW w:w="2025" w:type="dxa"/>
            <w:vAlign w:val="center"/>
            <w:hideMark/>
          </w:tcPr>
          <w:p w14:paraId="6E4BEECF" w14:textId="77777777" w:rsidR="00886490" w:rsidRPr="009529B0" w:rsidRDefault="00886490" w:rsidP="00C20B71">
            <w:pPr>
              <w:jc w:val="right"/>
              <w:rPr>
                <w:rFonts w:ascii="Times New Roman" w:hAnsi="Times New Roman" w:cs="Times New Roman"/>
              </w:rPr>
            </w:pPr>
            <w:r w:rsidRPr="009529B0">
              <w:rPr>
                <w:rFonts w:ascii="Times New Roman" w:hAnsi="Times New Roman" w:cs="Times New Roman"/>
              </w:rPr>
              <w:t>94.876,83</w:t>
            </w:r>
          </w:p>
        </w:tc>
      </w:tr>
    </w:tbl>
    <w:p w14:paraId="5C0C9528" w14:textId="77777777" w:rsidR="00FB2F99" w:rsidRDefault="00FB2F99" w:rsidP="00886490">
      <w:pPr>
        <w:rPr>
          <w:rFonts w:ascii="Times New Roman" w:hAnsi="Times New Roman" w:cs="Times New Roman"/>
        </w:rPr>
      </w:pPr>
    </w:p>
    <w:p w14:paraId="3BB0813D" w14:textId="77964CC8" w:rsidR="00886490" w:rsidRPr="009529B0" w:rsidRDefault="00886490" w:rsidP="00886490">
      <w:pPr>
        <w:rPr>
          <w:rFonts w:ascii="Times New Roman" w:hAnsi="Times New Roman" w:cs="Times New Roman"/>
        </w:rPr>
      </w:pPr>
      <w:proofErr w:type="spellStart"/>
      <w:r w:rsidRPr="009529B0">
        <w:rPr>
          <w:rFonts w:ascii="Times New Roman" w:hAnsi="Times New Roman" w:cs="Times New Roman"/>
        </w:rPr>
        <w:t>Fuente</w:t>
      </w:r>
      <w:proofErr w:type="spellEnd"/>
      <w:r w:rsidRPr="009529B0">
        <w:rPr>
          <w:rFonts w:ascii="Times New Roman" w:hAnsi="Times New Roman" w:cs="Times New Roman"/>
        </w:rPr>
        <w:t xml:space="preserve"> </w:t>
      </w:r>
      <w:proofErr w:type="spellStart"/>
      <w:r w:rsidRPr="009529B0">
        <w:rPr>
          <w:rFonts w:ascii="Times New Roman" w:hAnsi="Times New Roman" w:cs="Times New Roman"/>
        </w:rPr>
        <w:t>elaboración</w:t>
      </w:r>
      <w:proofErr w:type="spellEnd"/>
      <w:r w:rsidRPr="009529B0">
        <w:rPr>
          <w:rFonts w:ascii="Times New Roman" w:hAnsi="Times New Roman" w:cs="Times New Roman"/>
        </w:rPr>
        <w:t xml:space="preserve"> </w:t>
      </w:r>
      <w:proofErr w:type="spellStart"/>
      <w:r w:rsidRPr="009529B0">
        <w:rPr>
          <w:rFonts w:ascii="Times New Roman" w:hAnsi="Times New Roman" w:cs="Times New Roman"/>
        </w:rPr>
        <w:t>propia</w:t>
      </w:r>
      <w:proofErr w:type="spellEnd"/>
    </w:p>
    <w:p w14:paraId="7D5AC21F" w14:textId="77777777" w:rsidR="00886490" w:rsidRPr="009529B0" w:rsidRDefault="00886490" w:rsidP="00FB2F99">
      <w:pPr>
        <w:spacing w:after="160" w:line="360" w:lineRule="auto"/>
        <w:jc w:val="both"/>
        <w:rPr>
          <w:rFonts w:ascii="Times New Roman" w:hAnsi="Times New Roman" w:cs="Times New Roman"/>
          <w:lang w:val="es-ES"/>
        </w:rPr>
      </w:pPr>
      <w:r w:rsidRPr="009529B0">
        <w:rPr>
          <w:rFonts w:ascii="Times New Roman" w:hAnsi="Times New Roman" w:cs="Times New Roman"/>
          <w:lang w:val="es-ES"/>
        </w:rPr>
        <w:lastRenderedPageBreak/>
        <w:t xml:space="preserve">En la propuesta el flujo de caja es positivo y </w:t>
      </w:r>
      <w:proofErr w:type="gramStart"/>
      <w:r w:rsidRPr="009529B0">
        <w:rPr>
          <w:rFonts w:ascii="Times New Roman" w:hAnsi="Times New Roman" w:cs="Times New Roman"/>
          <w:lang w:val="es-ES"/>
        </w:rPr>
        <w:t>sostenida</w:t>
      </w:r>
      <w:proofErr w:type="gramEnd"/>
      <w:r w:rsidRPr="009529B0">
        <w:rPr>
          <w:rFonts w:ascii="Times New Roman" w:hAnsi="Times New Roman" w:cs="Times New Roman"/>
          <w:lang w:val="es-ES"/>
        </w:rPr>
        <w:t xml:space="preserve"> tanto en ingresos como en rentabilidad. En el año 2025, con una inversión inicial de 70.408,00, se obtienen ingresos por ventas de $</w:t>
      </w:r>
      <w:r w:rsidRPr="009529B0">
        <w:rPr>
          <w:rFonts w:ascii="Times New Roman" w:hAnsi="Times New Roman" w:cs="Times New Roman"/>
          <w:color w:val="000000"/>
          <w:lang w:val="es-ES"/>
        </w:rPr>
        <w:t>316.038,75</w:t>
      </w:r>
      <w:r w:rsidRPr="009529B0">
        <w:rPr>
          <w:rFonts w:ascii="Times New Roman" w:hAnsi="Times New Roman" w:cs="Times New Roman"/>
          <w:lang w:val="es-ES"/>
        </w:rPr>
        <w:t xml:space="preserve">. </w:t>
      </w:r>
    </w:p>
    <w:p w14:paraId="1DD60B9C" w14:textId="3358222C" w:rsidR="00886490" w:rsidRPr="009529B0" w:rsidRDefault="00886490" w:rsidP="00FB2F99">
      <w:pPr>
        <w:spacing w:after="160" w:line="360" w:lineRule="auto"/>
        <w:jc w:val="both"/>
        <w:rPr>
          <w:rFonts w:ascii="Times New Roman" w:hAnsi="Times New Roman" w:cs="Times New Roman"/>
          <w:lang w:val="es-ES"/>
        </w:rPr>
      </w:pPr>
      <w:r w:rsidRPr="009529B0">
        <w:rPr>
          <w:rFonts w:ascii="Times New Roman" w:hAnsi="Times New Roman" w:cs="Times New Roman"/>
          <w:lang w:val="es-ES"/>
        </w:rPr>
        <w:t xml:space="preserve">A partir del segundo año, las ventas crecen significativamente, en cuanto al resultado neto, el saldo de tesorería es positivo en cada año, partiendo de 98.999,35$ en 2025, en 2026 92.279,13$ y en </w:t>
      </w:r>
      <w:r w:rsidR="00FB2F99" w:rsidRPr="009529B0">
        <w:rPr>
          <w:rFonts w:ascii="Times New Roman" w:hAnsi="Times New Roman" w:cs="Times New Roman"/>
          <w:lang w:val="es-ES"/>
        </w:rPr>
        <w:t>2027 94.876</w:t>
      </w:r>
      <w:r w:rsidRPr="009529B0">
        <w:rPr>
          <w:rFonts w:ascii="Times New Roman" w:hAnsi="Times New Roman" w:cs="Times New Roman"/>
          <w:lang w:val="es-ES"/>
        </w:rPr>
        <w:t xml:space="preserve">,83$. </w:t>
      </w:r>
    </w:p>
    <w:p w14:paraId="18B722B8" w14:textId="77777777" w:rsidR="00FB2F99" w:rsidRDefault="00886490" w:rsidP="00FB2F99">
      <w:pPr>
        <w:spacing w:after="160" w:line="360" w:lineRule="auto"/>
        <w:jc w:val="both"/>
        <w:rPr>
          <w:rFonts w:ascii="Times New Roman" w:hAnsi="Times New Roman" w:cs="Times New Roman"/>
          <w:lang w:val="es-ES"/>
        </w:rPr>
      </w:pPr>
      <w:r w:rsidRPr="009529B0">
        <w:rPr>
          <w:rFonts w:ascii="Times New Roman" w:hAnsi="Times New Roman" w:cs="Times New Roman"/>
          <w:lang w:val="es-ES"/>
        </w:rPr>
        <w:t>Esto refleja una rentabilidad sólida y sostenida, con capacidad para reinvertir, escalar el negocio o generar utilidades netas atractivas para los inversionistas.</w:t>
      </w:r>
      <w:r w:rsidR="00FB2F99">
        <w:rPr>
          <w:rFonts w:ascii="Times New Roman" w:hAnsi="Times New Roman" w:cs="Times New Roman"/>
          <w:lang w:val="es-ES"/>
        </w:rPr>
        <w:t xml:space="preserve"> </w:t>
      </w:r>
      <w:bookmarkStart w:id="78" w:name="_Toc202363257"/>
    </w:p>
    <w:p w14:paraId="29939EF9" w14:textId="0DF2BD2A" w:rsidR="00886490" w:rsidRPr="00FB2F99" w:rsidRDefault="00FB2F99" w:rsidP="00FB2F99">
      <w:pPr>
        <w:spacing w:after="160" w:line="360" w:lineRule="auto"/>
        <w:jc w:val="both"/>
        <w:rPr>
          <w:rFonts w:ascii="Times New Roman" w:hAnsi="Times New Roman" w:cs="Times New Roman"/>
          <w:lang w:val="es-ES"/>
        </w:rPr>
      </w:pPr>
      <w:r>
        <w:rPr>
          <w:rFonts w:ascii="Times New Roman" w:hAnsi="Times New Roman" w:cs="Times New Roman"/>
          <w:lang w:val="es-ES"/>
        </w:rPr>
        <w:t>V</w:t>
      </w:r>
      <w:r w:rsidR="00886490" w:rsidRPr="00FB2F99">
        <w:rPr>
          <w:rFonts w:ascii="Times New Roman" w:hAnsi="Times New Roman" w:cs="Times New Roman"/>
          <w:lang w:val="es-ES"/>
        </w:rPr>
        <w:t>alor Presente</w:t>
      </w:r>
      <w:bookmarkEnd w:id="78"/>
      <w:r>
        <w:rPr>
          <w:rFonts w:ascii="Times New Roman" w:hAnsi="Times New Roman" w:cs="Times New Roman"/>
          <w:lang w:val="es-ES"/>
        </w:rPr>
        <w:t xml:space="preserve">: </w:t>
      </w:r>
      <w:r w:rsidR="00886490" w:rsidRPr="00FB2F99">
        <w:rPr>
          <w:rFonts w:ascii="Times New Roman" w:hAnsi="Times New Roman" w:cs="Times New Roman"/>
          <w:lang w:val="es-ES"/>
        </w:rPr>
        <w:t xml:space="preserve">Con el Valor presente, “se busca conocer el valor del beneficio que se tendrá en el futuro, el día de hoy, de tal manera de comprobar que no pierde el valor en el tiempo, por lo que este valor debe dar mayor a cero”. </w:t>
      </w:r>
      <w:sdt>
        <w:sdtPr>
          <w:rPr>
            <w:rFonts w:ascii="Times New Roman" w:hAnsi="Times New Roman" w:cs="Times New Roman"/>
          </w:rPr>
          <w:id w:val="-781874850"/>
          <w:citation/>
        </w:sdtPr>
        <w:sdtEndPr/>
        <w:sdtContent>
          <w:r w:rsidR="00886490" w:rsidRPr="00FB2F99">
            <w:rPr>
              <w:rFonts w:ascii="Times New Roman" w:hAnsi="Times New Roman" w:cs="Times New Roman"/>
            </w:rPr>
            <w:fldChar w:fldCharType="begin"/>
          </w:r>
          <w:r w:rsidR="00886490" w:rsidRPr="00FB2F99">
            <w:rPr>
              <w:rFonts w:ascii="Times New Roman" w:hAnsi="Times New Roman" w:cs="Times New Roman"/>
              <w:lang w:val="es-ES"/>
            </w:rPr>
            <w:instrText xml:space="preserve"> CITATION Bon09 \l 3082 </w:instrText>
          </w:r>
          <w:r w:rsidR="00886490" w:rsidRPr="00FB2F99">
            <w:rPr>
              <w:rFonts w:ascii="Times New Roman" w:hAnsi="Times New Roman" w:cs="Times New Roman"/>
            </w:rPr>
            <w:fldChar w:fldCharType="separate"/>
          </w:r>
          <w:r w:rsidR="00777F86" w:rsidRPr="00777F86">
            <w:rPr>
              <w:rFonts w:ascii="Times New Roman" w:hAnsi="Times New Roman" w:cs="Times New Roman"/>
              <w:noProof/>
              <w:lang w:val="es-ES"/>
            </w:rPr>
            <w:t>(Bonson, 2020)</w:t>
          </w:r>
          <w:r w:rsidR="00886490" w:rsidRPr="00FB2F99">
            <w:rPr>
              <w:rFonts w:ascii="Times New Roman" w:hAnsi="Times New Roman" w:cs="Times New Roman"/>
            </w:rPr>
            <w:fldChar w:fldCharType="end"/>
          </w:r>
        </w:sdtContent>
      </w:sdt>
    </w:p>
    <w:p w14:paraId="1F468F8D" w14:textId="77777777" w:rsidR="00886490" w:rsidRPr="00FB2F99" w:rsidRDefault="00886490" w:rsidP="00FB2F99">
      <w:pPr>
        <w:spacing w:line="360" w:lineRule="auto"/>
        <w:jc w:val="both"/>
        <w:rPr>
          <w:rFonts w:ascii="Times New Roman" w:hAnsi="Times New Roman" w:cs="Times New Roman"/>
          <w:lang w:val="es-ES"/>
        </w:rPr>
      </w:pPr>
      <w:r w:rsidRPr="00FB2F99">
        <w:rPr>
          <w:rFonts w:ascii="Times New Roman" w:hAnsi="Times New Roman" w:cs="Times New Roman"/>
          <w:lang w:val="es-ES"/>
        </w:rPr>
        <w:t xml:space="preserve">Para ello se aplica la </w:t>
      </w:r>
      <w:r w:rsidRPr="00FB2F99">
        <w:rPr>
          <w:rFonts w:ascii="Times New Roman" w:hAnsi="Times New Roman" w:cs="Times New Roman"/>
          <w:i/>
          <w:lang w:val="es-ES"/>
        </w:rPr>
        <w:t>ecuación</w:t>
      </w:r>
      <w:r w:rsidRPr="00FB2F99">
        <w:rPr>
          <w:rFonts w:ascii="Times New Roman" w:hAnsi="Times New Roman" w:cs="Times New Roman"/>
          <w:lang w:val="es-ES"/>
        </w:rPr>
        <w:t xml:space="preserve"> 1; </w:t>
      </w:r>
    </w:p>
    <w:p w14:paraId="70FDC692" w14:textId="4ACE71A5" w:rsidR="00886490" w:rsidRPr="00B05146" w:rsidRDefault="00886490" w:rsidP="00FB2F99">
      <w:pPr>
        <w:spacing w:line="360" w:lineRule="auto"/>
        <w:jc w:val="both"/>
        <w:rPr>
          <w:rFonts w:ascii="Times New Roman" w:hAnsi="Times New Roman" w:cs="Times New Roman"/>
          <w:iCs/>
          <w:lang w:val="es-ES"/>
        </w:rPr>
      </w:pPr>
      <w:proofErr w:type="gramStart"/>
      <w:r w:rsidRPr="00FB2F99">
        <w:rPr>
          <w:rFonts w:ascii="Times New Roman" w:hAnsi="Times New Roman" w:cs="Times New Roman"/>
          <w:lang w:val="es-ES"/>
        </w:rPr>
        <w:t>donde</w:t>
      </w:r>
      <w:proofErr w:type="gramEnd"/>
      <w:r w:rsidRPr="00FB2F99">
        <w:rPr>
          <w:rFonts w:ascii="Times New Roman" w:hAnsi="Times New Roman" w:cs="Times New Roman"/>
          <w:lang w:val="es-ES"/>
        </w:rPr>
        <w:t xml:space="preserve"> </w:t>
      </w:r>
      <m:oMath>
        <m:sSub>
          <m:sSubPr>
            <m:ctrlPr>
              <w:rPr>
                <w:rFonts w:ascii="Cambria Math" w:hAnsi="Cambria Math" w:cs="Times New Roman"/>
                <w:i/>
                <w:iCs/>
              </w:rPr>
            </m:ctrlPr>
          </m:sSubPr>
          <m:e>
            <m:r>
              <w:rPr>
                <w:rFonts w:ascii="Cambria Math" w:hAnsi="Cambria Math" w:cs="Times New Roman"/>
              </w:rPr>
              <m:t>V</m:t>
            </m:r>
          </m:e>
          <m:sub>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n</m:t>
                </m:r>
              </m:sub>
            </m:sSub>
          </m:sub>
        </m:sSub>
      </m:oMath>
      <w:r w:rsidRPr="00FB2F99">
        <w:rPr>
          <w:rFonts w:ascii="Times New Roman" w:hAnsi="Times New Roman" w:cs="Times New Roman"/>
          <w:iCs/>
          <w:lang w:val="es-ES"/>
        </w:rPr>
        <w:t xml:space="preserve"> “son los flujos de caja anuales mostrados en el flujo de caja”.</w:t>
      </w:r>
      <w:sdt>
        <w:sdtPr>
          <w:rPr>
            <w:rFonts w:ascii="Times New Roman" w:hAnsi="Times New Roman" w:cs="Times New Roman"/>
            <w:iCs/>
          </w:rPr>
          <w:id w:val="-1410841826"/>
          <w:citation/>
        </w:sdtPr>
        <w:sdtEndPr/>
        <w:sdtContent>
          <w:r w:rsidRPr="00FB2F99">
            <w:rPr>
              <w:rFonts w:ascii="Times New Roman" w:hAnsi="Times New Roman" w:cs="Times New Roman"/>
              <w:iCs/>
            </w:rPr>
            <w:fldChar w:fldCharType="begin"/>
          </w:r>
          <w:r w:rsidRPr="00FB2F99">
            <w:rPr>
              <w:rFonts w:ascii="Times New Roman" w:hAnsi="Times New Roman" w:cs="Times New Roman"/>
              <w:iCs/>
              <w:lang w:val="es-ES"/>
            </w:rPr>
            <w:instrText xml:space="preserve"> CITATION Bon09 \l 3082 </w:instrText>
          </w:r>
          <w:r w:rsidRPr="00FB2F99">
            <w:rPr>
              <w:rFonts w:ascii="Times New Roman" w:hAnsi="Times New Roman" w:cs="Times New Roman"/>
              <w:iCs/>
            </w:rPr>
            <w:fldChar w:fldCharType="separate"/>
          </w:r>
          <w:r w:rsidR="00777F86">
            <w:rPr>
              <w:rFonts w:ascii="Times New Roman" w:hAnsi="Times New Roman" w:cs="Times New Roman"/>
              <w:iCs/>
              <w:noProof/>
              <w:lang w:val="es-ES"/>
            </w:rPr>
            <w:t xml:space="preserve"> </w:t>
          </w:r>
          <w:r w:rsidR="00777F86" w:rsidRPr="00777F86">
            <w:rPr>
              <w:rFonts w:ascii="Times New Roman" w:hAnsi="Times New Roman" w:cs="Times New Roman"/>
              <w:noProof/>
              <w:lang w:val="es-ES"/>
            </w:rPr>
            <w:t>(Bonson, 2020)</w:t>
          </w:r>
          <w:r w:rsidRPr="00FB2F99">
            <w:rPr>
              <w:rFonts w:ascii="Times New Roman" w:hAnsi="Times New Roman" w:cs="Times New Roman"/>
              <w:iCs/>
            </w:rPr>
            <w:fldChar w:fldCharType="end"/>
          </w:r>
        </w:sdtContent>
      </w:sdt>
      <w:r w:rsidRPr="00B05146">
        <w:rPr>
          <w:rFonts w:ascii="Times New Roman" w:hAnsi="Times New Roman" w:cs="Times New Roman"/>
          <w:iCs/>
          <w:lang w:val="es-ES"/>
        </w:rPr>
        <w:t xml:space="preserve"> </w:t>
      </w:r>
    </w:p>
    <w:p w14:paraId="52B7D1A3" w14:textId="77777777" w:rsidR="00886490" w:rsidRPr="00886490" w:rsidRDefault="00886490" w:rsidP="00FB2F99">
      <w:pPr>
        <w:spacing w:line="360" w:lineRule="auto"/>
        <w:jc w:val="both"/>
        <w:rPr>
          <w:rFonts w:cstheme="minorHAnsi"/>
          <w:iCs/>
          <w:lang w:val="es-ES"/>
        </w:rPr>
      </w:pPr>
      <w:proofErr w:type="gramStart"/>
      <w:r w:rsidRPr="00FB2F99">
        <w:rPr>
          <w:rFonts w:ascii="Times New Roman" w:hAnsi="Times New Roman" w:cs="Times New Roman"/>
          <w:iCs/>
          <w:lang w:val="es-ES"/>
        </w:rPr>
        <w:t>i</w:t>
      </w:r>
      <w:proofErr w:type="gramEnd"/>
      <w:r w:rsidRPr="00FB2F99">
        <w:rPr>
          <w:rFonts w:ascii="Times New Roman" w:hAnsi="Times New Roman" w:cs="Times New Roman"/>
          <w:iCs/>
          <w:lang w:val="es-ES"/>
        </w:rPr>
        <w:t xml:space="preserve"> “es la tasa de interés que para este caso se tomó una hipótesis de 10%”</w:t>
      </w:r>
    </w:p>
    <w:p w14:paraId="70F24B21" w14:textId="77777777" w:rsidR="00886490" w:rsidRPr="00BA0A5D" w:rsidRDefault="001D3504" w:rsidP="00886490">
      <w:pPr>
        <w:rPr>
          <w:iCs/>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nary>
            <m:naryPr>
              <m:chr m:val="∑"/>
              <m:ctrlPr>
                <w:rPr>
                  <w:rFonts w:ascii="Cambria Math" w:hAnsi="Cambria Math"/>
                  <w:i/>
                  <w:iCs/>
                  <w:sz w:val="28"/>
                  <w:szCs w:val="28"/>
                </w:rPr>
              </m:ctrlPr>
            </m:naryPr>
            <m:sub>
              <m:r>
                <w:rPr>
                  <w:rFonts w:ascii="Cambria Math" w:hAnsi="Cambria Math"/>
                  <w:sz w:val="28"/>
                  <w:szCs w:val="28"/>
                </w:rPr>
                <m:t>n=1</m:t>
              </m:r>
            </m:sub>
            <m:sup>
              <m:r>
                <w:rPr>
                  <w:rFonts w:ascii="Cambria Math" w:hAnsi="Cambria Math"/>
                  <w:sz w:val="28"/>
                  <w:szCs w:val="28"/>
                </w:rPr>
                <m:t>t</m:t>
              </m:r>
            </m:sup>
            <m:e>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V</m:t>
                      </m:r>
                    </m:e>
                    <m:sub>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n</m:t>
                          </m:r>
                        </m:sub>
                      </m:sSub>
                    </m:sub>
                  </m:sSub>
                </m:num>
                <m:den>
                  <m:sSup>
                    <m:sSupPr>
                      <m:ctrlPr>
                        <w:rPr>
                          <w:rFonts w:ascii="Cambria Math" w:hAnsi="Cambria Math"/>
                          <w:i/>
                          <w:iCs/>
                          <w:sz w:val="28"/>
                          <w:szCs w:val="28"/>
                        </w:rPr>
                      </m:ctrlPr>
                    </m:sSupPr>
                    <m:e>
                      <m:r>
                        <w:rPr>
                          <w:rFonts w:ascii="Cambria Math" w:hAnsi="Cambria Math"/>
                          <w:sz w:val="28"/>
                          <w:szCs w:val="28"/>
                        </w:rPr>
                        <m:t>(1+i)</m:t>
                      </m:r>
                    </m:e>
                    <m:sup>
                      <m:r>
                        <w:rPr>
                          <w:rFonts w:ascii="Cambria Math" w:hAnsi="Cambria Math"/>
                          <w:sz w:val="28"/>
                          <w:szCs w:val="28"/>
                        </w:rPr>
                        <m:t>n</m:t>
                      </m:r>
                    </m:sup>
                  </m:sSup>
                </m:den>
              </m:f>
            </m:e>
          </m:nary>
        </m:oMath>
      </m:oMathPara>
    </w:p>
    <w:p w14:paraId="1A3926EE" w14:textId="77777777" w:rsidR="00886490" w:rsidRDefault="00886490" w:rsidP="00886490">
      <w:pPr>
        <w:tabs>
          <w:tab w:val="left" w:pos="1603"/>
        </w:tabs>
        <w:rPr>
          <w:i/>
          <w:sz w:val="20"/>
          <w:szCs w:val="20"/>
        </w:rPr>
      </w:pPr>
    </w:p>
    <w:p w14:paraId="1D972858" w14:textId="77777777" w:rsidR="00886490" w:rsidRPr="00325FB3" w:rsidRDefault="00886490" w:rsidP="00886490">
      <w:pPr>
        <w:tabs>
          <w:tab w:val="left" w:pos="1603"/>
        </w:tabs>
        <w:rPr>
          <w:rFonts w:ascii="Times New Roman" w:hAnsi="Times New Roman" w:cs="Times New Roman"/>
        </w:rPr>
      </w:pPr>
      <w:proofErr w:type="spellStart"/>
      <w:proofErr w:type="gramStart"/>
      <w:r w:rsidRPr="00FB2F99">
        <w:rPr>
          <w:rFonts w:ascii="Times New Roman" w:hAnsi="Times New Roman" w:cs="Times New Roman"/>
          <w:i/>
        </w:rPr>
        <w:t>Ecuación</w:t>
      </w:r>
      <w:proofErr w:type="spellEnd"/>
      <w:r w:rsidRPr="00FB2F99">
        <w:rPr>
          <w:rFonts w:ascii="Times New Roman" w:hAnsi="Times New Roman" w:cs="Times New Roman"/>
          <w:i/>
        </w:rPr>
        <w:t xml:space="preserve"> 1.</w:t>
      </w:r>
      <w:proofErr w:type="gramEnd"/>
      <w:r w:rsidRPr="00FB2F99">
        <w:rPr>
          <w:rFonts w:ascii="Times New Roman" w:hAnsi="Times New Roman" w:cs="Times New Roman"/>
        </w:rPr>
        <w:t xml:space="preserve"> </w:t>
      </w:r>
      <w:r w:rsidRPr="00FB2F99">
        <w:rPr>
          <w:rFonts w:ascii="Times New Roman" w:hAnsi="Times New Roman" w:cs="Times New Roman"/>
          <w:bCs/>
        </w:rPr>
        <w:t xml:space="preserve">Valor </w:t>
      </w:r>
      <w:proofErr w:type="spellStart"/>
      <w:r w:rsidRPr="00FB2F99">
        <w:rPr>
          <w:rFonts w:ascii="Times New Roman" w:hAnsi="Times New Roman" w:cs="Times New Roman"/>
          <w:bCs/>
        </w:rPr>
        <w:t>presente</w:t>
      </w:r>
      <w:proofErr w:type="spellEnd"/>
    </w:p>
    <w:p w14:paraId="4AF36E11" w14:textId="77777777" w:rsidR="00886490" w:rsidRPr="00325FB3" w:rsidRDefault="00886490" w:rsidP="00886490">
      <w:pPr>
        <w:tabs>
          <w:tab w:val="left" w:pos="0"/>
        </w:tabs>
        <w:ind w:firstLine="284"/>
        <w:rPr>
          <w:rFonts w:ascii="Times New Roman" w:hAnsi="Times New Roman" w:cs="Times New Roman"/>
          <w:sz w:val="28"/>
          <w:szCs w:val="28"/>
        </w:rPr>
      </w:pPr>
      <w:r w:rsidRPr="00325FB3">
        <w:rPr>
          <w:rFonts w:ascii="Times New Roman" w:hAnsi="Times New Roman" w:cs="Times New Roman"/>
          <w:sz w:val="22"/>
          <w:szCs w:val="22"/>
        </w:rPr>
        <w:tab/>
      </w:r>
      <m:oMath>
        <m:sSub>
          <m:sSubPr>
            <m:ctrlPr>
              <w:rPr>
                <w:rFonts w:ascii="Cambria Math" w:hAnsi="Cambria Math" w:cs="Times New Roman"/>
                <w:i/>
                <w:iCs/>
                <w:sz w:val="28"/>
                <w:szCs w:val="28"/>
              </w:rPr>
            </m:ctrlPr>
          </m:sSubPr>
          <m:e>
            <m:r>
              <w:rPr>
                <w:rFonts w:ascii="Cambria Math" w:hAnsi="Cambria Math" w:cs="Times New Roman"/>
                <w:sz w:val="28"/>
                <w:szCs w:val="28"/>
              </w:rPr>
              <m:t> V</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iCs/>
                <w:sz w:val="28"/>
                <w:szCs w:val="28"/>
              </w:rPr>
            </m:ctrlPr>
          </m:fPr>
          <m:num>
            <m:r>
              <m:rPr>
                <m:sty m:val="p"/>
              </m:rPr>
              <w:rPr>
                <w:rFonts w:ascii="Cambria Math" w:hAnsi="Cambria Math" w:cs="Times New Roman"/>
                <w:sz w:val="28"/>
                <w:szCs w:val="28"/>
              </w:rPr>
              <m:t>166.023,95</m:t>
            </m:r>
          </m:num>
          <m:den>
            <m:sSup>
              <m:sSupPr>
                <m:ctrlPr>
                  <w:rPr>
                    <w:rFonts w:ascii="Cambria Math" w:hAnsi="Cambria Math" w:cs="Times New Roman"/>
                    <w:i/>
                    <w:iCs/>
                    <w:sz w:val="28"/>
                    <w:szCs w:val="28"/>
                  </w:rPr>
                </m:ctrlPr>
              </m:sSupPr>
              <m:e>
                <m:d>
                  <m:dPr>
                    <m:ctrlPr>
                      <w:rPr>
                        <w:rFonts w:ascii="Cambria Math" w:hAnsi="Cambria Math" w:cs="Times New Roman"/>
                        <w:i/>
                        <w:iCs/>
                        <w:sz w:val="28"/>
                        <w:szCs w:val="28"/>
                      </w:rPr>
                    </m:ctrlPr>
                  </m:dPr>
                  <m:e>
                    <m:r>
                      <w:rPr>
                        <w:rFonts w:ascii="Cambria Math" w:hAnsi="Cambria Math" w:cs="Times New Roman"/>
                        <w:sz w:val="28"/>
                        <w:szCs w:val="28"/>
                      </w:rPr>
                      <m:t>1+0,0010</m:t>
                    </m:r>
                  </m:e>
                </m:d>
              </m:e>
              <m:sup>
                <m:r>
                  <w:rPr>
                    <w:rFonts w:ascii="Cambria Math" w:hAnsi="Cambria Math" w:cs="Times New Roman"/>
                    <w:sz w:val="28"/>
                    <w:szCs w:val="28"/>
                  </w:rPr>
                  <m:t>1</m:t>
                </m:r>
              </m:sup>
            </m:sSup>
          </m:den>
        </m:f>
        <m:r>
          <w:rPr>
            <w:rFonts w:ascii="Cambria Math" w:hAnsi="Cambria Math" w:cs="Times New Roman"/>
            <w:sz w:val="28"/>
            <w:szCs w:val="28"/>
          </w:rPr>
          <m:t>+</m:t>
        </m:r>
        <m:f>
          <m:fPr>
            <m:ctrlPr>
              <w:rPr>
                <w:rFonts w:ascii="Cambria Math" w:hAnsi="Cambria Math" w:cs="Times New Roman"/>
                <w:i/>
                <w:iCs/>
                <w:sz w:val="28"/>
                <w:szCs w:val="28"/>
              </w:rPr>
            </m:ctrlPr>
          </m:fPr>
          <m:num>
            <m:r>
              <m:rPr>
                <m:sty m:val="p"/>
              </m:rPr>
              <w:rPr>
                <w:rFonts w:ascii="Cambria Math" w:hAnsi="Cambria Math" w:cs="Times New Roman"/>
                <w:sz w:val="28"/>
                <w:szCs w:val="28"/>
              </w:rPr>
              <m:t>159.303,73</m:t>
            </m:r>
          </m:num>
          <m:den>
            <m:sSup>
              <m:sSupPr>
                <m:ctrlPr>
                  <w:rPr>
                    <w:rFonts w:ascii="Cambria Math" w:hAnsi="Cambria Math" w:cs="Times New Roman"/>
                    <w:i/>
                    <w:iCs/>
                    <w:sz w:val="28"/>
                    <w:szCs w:val="28"/>
                  </w:rPr>
                </m:ctrlPr>
              </m:sSupPr>
              <m:e>
                <m:d>
                  <m:dPr>
                    <m:ctrlPr>
                      <w:rPr>
                        <w:rFonts w:ascii="Cambria Math" w:hAnsi="Cambria Math" w:cs="Times New Roman"/>
                        <w:i/>
                        <w:iCs/>
                        <w:sz w:val="28"/>
                        <w:szCs w:val="28"/>
                      </w:rPr>
                    </m:ctrlPr>
                  </m:dPr>
                  <m:e>
                    <m:r>
                      <w:rPr>
                        <w:rFonts w:ascii="Cambria Math" w:hAnsi="Cambria Math" w:cs="Times New Roman"/>
                        <w:sz w:val="28"/>
                        <w:szCs w:val="28"/>
                      </w:rPr>
                      <m:t>1+0,0010</m:t>
                    </m:r>
                  </m:e>
                </m:d>
              </m:e>
              <m:sup>
                <m:r>
                  <w:rPr>
                    <w:rFonts w:ascii="Cambria Math" w:hAnsi="Cambria Math" w:cs="Times New Roman"/>
                    <w:sz w:val="28"/>
                    <w:szCs w:val="28"/>
                  </w:rPr>
                  <m:t>2</m:t>
                </m:r>
              </m:sup>
            </m:sSup>
          </m:den>
        </m:f>
        <m:r>
          <w:rPr>
            <w:rFonts w:ascii="Cambria Math" w:hAnsi="Cambria Math" w:cs="Times New Roman"/>
            <w:sz w:val="28"/>
            <w:szCs w:val="28"/>
          </w:rPr>
          <m:t>+</m:t>
        </m:r>
        <m:f>
          <m:fPr>
            <m:ctrlPr>
              <w:rPr>
                <w:rFonts w:ascii="Cambria Math" w:hAnsi="Cambria Math" w:cs="Times New Roman"/>
                <w:i/>
                <w:iCs/>
                <w:sz w:val="28"/>
                <w:szCs w:val="28"/>
              </w:rPr>
            </m:ctrlPr>
          </m:fPr>
          <m:num>
            <m:r>
              <m:rPr>
                <m:sty m:val="p"/>
              </m:rPr>
              <w:rPr>
                <w:rFonts w:ascii="Cambria Math" w:hAnsi="Cambria Math" w:cs="Times New Roman"/>
                <w:sz w:val="28"/>
                <w:szCs w:val="28"/>
              </w:rPr>
              <m:t>145.916,74</m:t>
            </m:r>
          </m:num>
          <m:den>
            <m:sSup>
              <m:sSupPr>
                <m:ctrlPr>
                  <w:rPr>
                    <w:rFonts w:ascii="Cambria Math" w:hAnsi="Cambria Math" w:cs="Times New Roman"/>
                    <w:i/>
                    <w:iCs/>
                    <w:sz w:val="28"/>
                    <w:szCs w:val="28"/>
                  </w:rPr>
                </m:ctrlPr>
              </m:sSupPr>
              <m:e>
                <m:d>
                  <m:dPr>
                    <m:ctrlPr>
                      <w:rPr>
                        <w:rFonts w:ascii="Cambria Math" w:hAnsi="Cambria Math" w:cs="Times New Roman"/>
                        <w:i/>
                        <w:iCs/>
                        <w:sz w:val="28"/>
                        <w:szCs w:val="28"/>
                      </w:rPr>
                    </m:ctrlPr>
                  </m:dPr>
                  <m:e>
                    <m:r>
                      <w:rPr>
                        <w:rFonts w:ascii="Cambria Math" w:hAnsi="Cambria Math" w:cs="Times New Roman"/>
                        <w:sz w:val="28"/>
                        <w:szCs w:val="28"/>
                      </w:rPr>
                      <m:t>1+0,0010</m:t>
                    </m:r>
                  </m:e>
                </m:d>
              </m:e>
              <m:sup>
                <m:r>
                  <w:rPr>
                    <w:rFonts w:ascii="Cambria Math" w:hAnsi="Cambria Math" w:cs="Times New Roman"/>
                    <w:sz w:val="28"/>
                    <w:szCs w:val="28"/>
                  </w:rPr>
                  <m:t>3</m:t>
                </m:r>
              </m:sup>
            </m:sSup>
          </m:den>
        </m:f>
      </m:oMath>
    </w:p>
    <w:p w14:paraId="77D2618E" w14:textId="77777777" w:rsidR="00886490" w:rsidRPr="00325FB3" w:rsidRDefault="00886490" w:rsidP="00886490">
      <w:pPr>
        <w:rPr>
          <w:rFonts w:ascii="Times New Roman" w:hAnsi="Times New Roman" w:cs="Times New Roman"/>
        </w:rPr>
      </w:pPr>
    </w:p>
    <w:p w14:paraId="5CF58D8E" w14:textId="07249263" w:rsidR="00886490" w:rsidRPr="00325FB3" w:rsidRDefault="00886490" w:rsidP="00FB2F99">
      <w:pPr>
        <w:spacing w:after="160" w:line="360" w:lineRule="auto"/>
        <w:jc w:val="both"/>
        <w:rPr>
          <w:rFonts w:ascii="Times New Roman" w:hAnsi="Times New Roman" w:cs="Times New Roman"/>
          <w:lang w:val="es-ES"/>
        </w:rPr>
      </w:pPr>
      <w:r w:rsidRPr="00325FB3">
        <w:rPr>
          <w:rFonts w:ascii="Times New Roman" w:hAnsi="Times New Roman" w:cs="Times New Roman"/>
          <w:lang w:val="es-ES"/>
        </w:rPr>
        <w:t>Con la finalidad de valorar el negocio, se utiliza el flujo de caja descontado: “El flujo de caja descontado es una técnica de valoración que valora la compañía como la suma de los valores presentes de sus cash</w:t>
      </w:r>
      <w:r w:rsidRPr="00325FB3">
        <w:rPr>
          <w:rFonts w:ascii="Times New Roman" w:hAnsi="Times New Roman" w:cs="Times New Roman"/>
        </w:rPr>
        <w:t> </w:t>
      </w:r>
      <w:proofErr w:type="spellStart"/>
      <w:r w:rsidRPr="00325FB3">
        <w:rPr>
          <w:rFonts w:ascii="Times New Roman" w:hAnsi="Times New Roman" w:cs="Times New Roman"/>
          <w:lang w:val="es-ES"/>
        </w:rPr>
        <w:t>flows</w:t>
      </w:r>
      <w:proofErr w:type="spellEnd"/>
      <w:r w:rsidRPr="00325FB3">
        <w:rPr>
          <w:rFonts w:ascii="Times New Roman" w:hAnsi="Times New Roman" w:cs="Times New Roman"/>
          <w:lang w:val="es-ES"/>
        </w:rPr>
        <w:t xml:space="preserve"> libres previstos descontados a una tasa de descuento (</w:t>
      </w:r>
      <w:proofErr w:type="spellStart"/>
      <w:r w:rsidRPr="00325FB3">
        <w:rPr>
          <w:rFonts w:ascii="Times New Roman" w:hAnsi="Times New Roman" w:cs="Times New Roman"/>
          <w:lang w:val="es-ES"/>
        </w:rPr>
        <w:t>Wacc</w:t>
      </w:r>
      <w:proofErr w:type="spellEnd"/>
      <w:r w:rsidRPr="00325FB3">
        <w:rPr>
          <w:rFonts w:ascii="Times New Roman" w:hAnsi="Times New Roman" w:cs="Times New Roman"/>
          <w:lang w:val="es-ES"/>
        </w:rPr>
        <w:t>)”</w:t>
      </w:r>
      <w:sdt>
        <w:sdtPr>
          <w:rPr>
            <w:rFonts w:ascii="Times New Roman" w:hAnsi="Times New Roman" w:cs="Times New Roman"/>
          </w:rPr>
          <w:id w:val="2079477436"/>
          <w:citation/>
        </w:sdtPr>
        <w:sdtEndPr/>
        <w:sdtContent>
          <w:r w:rsidRPr="00325FB3">
            <w:rPr>
              <w:rFonts w:ascii="Times New Roman" w:hAnsi="Times New Roman" w:cs="Times New Roman"/>
            </w:rPr>
            <w:fldChar w:fldCharType="begin"/>
          </w:r>
          <w:r w:rsidRPr="00325FB3">
            <w:rPr>
              <w:rFonts w:ascii="Times New Roman" w:hAnsi="Times New Roman" w:cs="Times New Roman"/>
              <w:lang w:val="es-ES"/>
            </w:rPr>
            <w:instrText xml:space="preserve">CITATION Alc09 \p 1 \l 3082 </w:instrText>
          </w:r>
          <w:r w:rsidRPr="00325FB3">
            <w:rPr>
              <w:rFonts w:ascii="Times New Roman" w:hAnsi="Times New Roman" w:cs="Times New Roman"/>
            </w:rPr>
            <w:fldChar w:fldCharType="separate"/>
          </w:r>
          <w:r w:rsidR="00777F86" w:rsidRPr="00325FB3">
            <w:rPr>
              <w:rFonts w:ascii="Times New Roman" w:hAnsi="Times New Roman" w:cs="Times New Roman"/>
              <w:noProof/>
              <w:lang w:val="es-ES"/>
            </w:rPr>
            <w:t xml:space="preserve"> (Alcover, 2019, pág. 1)</w:t>
          </w:r>
          <w:r w:rsidRPr="00325FB3">
            <w:rPr>
              <w:rFonts w:ascii="Times New Roman" w:hAnsi="Times New Roman" w:cs="Times New Roman"/>
            </w:rPr>
            <w:fldChar w:fldCharType="end"/>
          </w:r>
        </w:sdtContent>
      </w:sdt>
      <w:r w:rsidRPr="00325FB3">
        <w:rPr>
          <w:rFonts w:ascii="Times New Roman" w:hAnsi="Times New Roman" w:cs="Times New Roman"/>
          <w:lang w:val="es-ES"/>
        </w:rPr>
        <w:t>.</w:t>
      </w:r>
    </w:p>
    <w:p w14:paraId="53445BEC" w14:textId="74D91238" w:rsidR="00886490" w:rsidRPr="00325FB3" w:rsidRDefault="00886490" w:rsidP="00FB2F99">
      <w:pPr>
        <w:spacing w:after="160" w:line="360" w:lineRule="auto"/>
        <w:jc w:val="both"/>
        <w:rPr>
          <w:rFonts w:ascii="Times New Roman" w:hAnsi="Times New Roman" w:cs="Times New Roman"/>
          <w:lang w:val="es-ES"/>
        </w:rPr>
      </w:pPr>
      <w:r w:rsidRPr="00325FB3">
        <w:rPr>
          <w:rFonts w:ascii="Times New Roman" w:hAnsi="Times New Roman" w:cs="Times New Roman"/>
          <w:lang w:val="es-ES"/>
        </w:rPr>
        <w:t>Estimación del horizonte</w:t>
      </w:r>
      <w:r w:rsidRPr="00325FB3">
        <w:rPr>
          <w:rFonts w:ascii="Times New Roman" w:hAnsi="Times New Roman" w:cs="Times New Roman"/>
          <w:spacing w:val="-2"/>
          <w:lang w:val="es-ES"/>
        </w:rPr>
        <w:t xml:space="preserve"> </w:t>
      </w:r>
      <w:r w:rsidRPr="00325FB3">
        <w:rPr>
          <w:rFonts w:ascii="Times New Roman" w:hAnsi="Times New Roman" w:cs="Times New Roman"/>
          <w:lang w:val="es-ES"/>
        </w:rPr>
        <w:t>temporal: “Usualmente se utiliza un horizonte temporal o período de manera que la empresa alcance una situación estable. Para esto resulta necesaria realizar la estimación de los flujos de caja (Q) de la empresa, ha generado y hacer previsión de tres años, (2025, 2026, 2027), tiempo en el cual se verifica la tendencia”</w:t>
      </w:r>
      <w:sdt>
        <w:sdtPr>
          <w:rPr>
            <w:rFonts w:ascii="Times New Roman" w:hAnsi="Times New Roman" w:cs="Times New Roman"/>
          </w:rPr>
          <w:id w:val="-1864348768"/>
          <w:citation/>
        </w:sdtPr>
        <w:sdtEndPr/>
        <w:sdtContent>
          <w:r w:rsidRPr="00325FB3">
            <w:rPr>
              <w:rFonts w:ascii="Times New Roman" w:hAnsi="Times New Roman" w:cs="Times New Roman"/>
            </w:rPr>
            <w:fldChar w:fldCharType="begin"/>
          </w:r>
          <w:r w:rsidRPr="00325FB3">
            <w:rPr>
              <w:rFonts w:ascii="Times New Roman" w:hAnsi="Times New Roman" w:cs="Times New Roman"/>
              <w:lang w:val="es-ES"/>
            </w:rPr>
            <w:instrText xml:space="preserve">CITATION Alc09 \p 5 \l 3082 </w:instrText>
          </w:r>
          <w:r w:rsidRPr="00325FB3">
            <w:rPr>
              <w:rFonts w:ascii="Times New Roman" w:hAnsi="Times New Roman" w:cs="Times New Roman"/>
            </w:rPr>
            <w:fldChar w:fldCharType="separate"/>
          </w:r>
          <w:r w:rsidR="00777F86" w:rsidRPr="00325FB3">
            <w:rPr>
              <w:rFonts w:ascii="Times New Roman" w:hAnsi="Times New Roman" w:cs="Times New Roman"/>
              <w:noProof/>
              <w:lang w:val="es-ES"/>
            </w:rPr>
            <w:t xml:space="preserve"> (Alcover, 2019, pág. 5)</w:t>
          </w:r>
          <w:r w:rsidRPr="00325FB3">
            <w:rPr>
              <w:rFonts w:ascii="Times New Roman" w:hAnsi="Times New Roman" w:cs="Times New Roman"/>
            </w:rPr>
            <w:fldChar w:fldCharType="end"/>
          </w:r>
        </w:sdtContent>
      </w:sdt>
      <w:r w:rsidRPr="00325FB3">
        <w:rPr>
          <w:rFonts w:ascii="Times New Roman" w:hAnsi="Times New Roman" w:cs="Times New Roman"/>
          <w:lang w:val="es-ES"/>
        </w:rPr>
        <w:t>.</w:t>
      </w:r>
    </w:p>
    <w:p w14:paraId="79F21345" w14:textId="77777777" w:rsidR="00FB2F99" w:rsidRDefault="00FB2F99" w:rsidP="00886490">
      <w:pPr>
        <w:pStyle w:val="Epgrafe"/>
        <w:rPr>
          <w:sz w:val="24"/>
          <w:szCs w:val="24"/>
        </w:rPr>
      </w:pPr>
      <w:bookmarkStart w:id="79" w:name="_Toc200616700"/>
    </w:p>
    <w:p w14:paraId="63154B44" w14:textId="23176A8D" w:rsidR="00886490" w:rsidRPr="00FB2F99" w:rsidRDefault="00886490" w:rsidP="00886490">
      <w:pPr>
        <w:pStyle w:val="Epgrafe"/>
        <w:rPr>
          <w:rFonts w:ascii="Times New Roman" w:hAnsi="Times New Roman"/>
          <w:b w:val="0"/>
          <w:bCs w:val="0"/>
          <w:sz w:val="24"/>
          <w:szCs w:val="24"/>
        </w:rPr>
      </w:pPr>
      <w:r w:rsidRPr="00FB2F99">
        <w:rPr>
          <w:rFonts w:ascii="Times New Roman" w:hAnsi="Times New Roman"/>
          <w:b w:val="0"/>
          <w:bCs w:val="0"/>
          <w:sz w:val="24"/>
          <w:szCs w:val="24"/>
        </w:rPr>
        <w:lastRenderedPageBreak/>
        <w:t xml:space="preserve">Tabla </w:t>
      </w:r>
      <w:r w:rsidRPr="00FB2F99">
        <w:rPr>
          <w:rFonts w:ascii="Times New Roman" w:hAnsi="Times New Roman"/>
          <w:b w:val="0"/>
          <w:bCs w:val="0"/>
          <w:sz w:val="24"/>
          <w:szCs w:val="24"/>
        </w:rPr>
        <w:fldChar w:fldCharType="begin"/>
      </w:r>
      <w:r w:rsidRPr="00FB2F99">
        <w:rPr>
          <w:rFonts w:ascii="Times New Roman" w:hAnsi="Times New Roman"/>
          <w:b w:val="0"/>
          <w:bCs w:val="0"/>
          <w:sz w:val="24"/>
          <w:szCs w:val="24"/>
        </w:rPr>
        <w:instrText xml:space="preserve"> SEQ Tabla \* ARABIC </w:instrText>
      </w:r>
      <w:r w:rsidRPr="00FB2F99">
        <w:rPr>
          <w:rFonts w:ascii="Times New Roman" w:hAnsi="Times New Roman"/>
          <w:b w:val="0"/>
          <w:bCs w:val="0"/>
          <w:sz w:val="24"/>
          <w:szCs w:val="24"/>
        </w:rPr>
        <w:fldChar w:fldCharType="separate"/>
      </w:r>
      <w:r w:rsidR="00964FA8">
        <w:rPr>
          <w:rFonts w:ascii="Times New Roman" w:hAnsi="Times New Roman"/>
          <w:b w:val="0"/>
          <w:bCs w:val="0"/>
          <w:noProof/>
          <w:sz w:val="24"/>
          <w:szCs w:val="24"/>
        </w:rPr>
        <w:t>15</w:t>
      </w:r>
      <w:r w:rsidRPr="00FB2F99">
        <w:rPr>
          <w:rFonts w:ascii="Times New Roman" w:hAnsi="Times New Roman"/>
          <w:b w:val="0"/>
          <w:bCs w:val="0"/>
          <w:sz w:val="24"/>
          <w:szCs w:val="24"/>
        </w:rPr>
        <w:fldChar w:fldCharType="end"/>
      </w:r>
      <w:r w:rsidRPr="00FB2F99">
        <w:rPr>
          <w:rFonts w:ascii="Times New Roman" w:hAnsi="Times New Roman"/>
          <w:b w:val="0"/>
          <w:bCs w:val="0"/>
          <w:sz w:val="24"/>
          <w:szCs w:val="24"/>
        </w:rPr>
        <w:t>. Hipótesis</w:t>
      </w:r>
      <w:bookmarkEnd w:id="79"/>
    </w:p>
    <w:tbl>
      <w:tblPr>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80"/>
        <w:gridCol w:w="1780"/>
      </w:tblGrid>
      <w:tr w:rsidR="00886490" w:rsidRPr="00FB2F99" w14:paraId="72D6BE41" w14:textId="77777777" w:rsidTr="00C20B71">
        <w:trPr>
          <w:trHeight w:val="300"/>
        </w:trPr>
        <w:tc>
          <w:tcPr>
            <w:tcW w:w="5780" w:type="dxa"/>
            <w:vAlign w:val="center"/>
            <w:hideMark/>
          </w:tcPr>
          <w:p w14:paraId="42F56BC9" w14:textId="77777777" w:rsidR="00886490" w:rsidRPr="00FB2F99" w:rsidRDefault="00886490" w:rsidP="00C20B71">
            <w:pPr>
              <w:jc w:val="center"/>
              <w:rPr>
                <w:rFonts w:ascii="Times New Roman" w:hAnsi="Times New Roman" w:cs="Times New Roman"/>
                <w:b/>
                <w:bCs/>
              </w:rPr>
            </w:pPr>
            <w:proofErr w:type="spellStart"/>
            <w:r w:rsidRPr="00FB2F99">
              <w:rPr>
                <w:rFonts w:ascii="Times New Roman" w:hAnsi="Times New Roman" w:cs="Times New Roman"/>
                <w:b/>
                <w:bCs/>
              </w:rPr>
              <w:t>Hipótesis</w:t>
            </w:r>
            <w:proofErr w:type="spellEnd"/>
          </w:p>
        </w:tc>
        <w:tc>
          <w:tcPr>
            <w:tcW w:w="1780" w:type="dxa"/>
            <w:noWrap/>
            <w:vAlign w:val="bottom"/>
            <w:hideMark/>
          </w:tcPr>
          <w:p w14:paraId="5C34DB87" w14:textId="77777777" w:rsidR="00886490" w:rsidRPr="00FB2F99" w:rsidRDefault="00886490" w:rsidP="00C20B71">
            <w:pPr>
              <w:jc w:val="center"/>
              <w:rPr>
                <w:rFonts w:ascii="Times New Roman" w:hAnsi="Times New Roman" w:cs="Times New Roman"/>
                <w:b/>
                <w:bCs/>
              </w:rPr>
            </w:pPr>
          </w:p>
        </w:tc>
      </w:tr>
      <w:tr w:rsidR="00886490" w:rsidRPr="00FB2F99" w14:paraId="78A10620" w14:textId="77777777" w:rsidTr="00C20B71">
        <w:trPr>
          <w:trHeight w:val="300"/>
        </w:trPr>
        <w:tc>
          <w:tcPr>
            <w:tcW w:w="5780" w:type="dxa"/>
            <w:noWrap/>
            <w:vAlign w:val="bottom"/>
            <w:hideMark/>
          </w:tcPr>
          <w:p w14:paraId="334DB940"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Tasa de descuento ( WACC o Coste medio de capital)</w:t>
            </w:r>
          </w:p>
        </w:tc>
        <w:tc>
          <w:tcPr>
            <w:tcW w:w="1780" w:type="dxa"/>
            <w:noWrap/>
            <w:vAlign w:val="bottom"/>
            <w:hideMark/>
          </w:tcPr>
          <w:p w14:paraId="47C8ACFB"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10,00%</w:t>
            </w:r>
          </w:p>
        </w:tc>
      </w:tr>
      <w:tr w:rsidR="00886490" w:rsidRPr="00FB2F99" w14:paraId="4E276E4B" w14:textId="77777777" w:rsidTr="00C20B71">
        <w:trPr>
          <w:trHeight w:val="300"/>
        </w:trPr>
        <w:tc>
          <w:tcPr>
            <w:tcW w:w="5780" w:type="dxa"/>
            <w:noWrap/>
            <w:vAlign w:val="bottom"/>
            <w:hideMark/>
          </w:tcPr>
          <w:p w14:paraId="5474FDDF"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 xml:space="preserve">Tasa de crecimiento a perpetuidad </w:t>
            </w:r>
          </w:p>
        </w:tc>
        <w:tc>
          <w:tcPr>
            <w:tcW w:w="1780" w:type="dxa"/>
            <w:noWrap/>
            <w:vAlign w:val="bottom"/>
            <w:hideMark/>
          </w:tcPr>
          <w:p w14:paraId="273C44C8"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3,00%</w:t>
            </w:r>
          </w:p>
        </w:tc>
      </w:tr>
      <w:tr w:rsidR="00886490" w:rsidRPr="00FB2F99" w14:paraId="6369E296" w14:textId="77777777" w:rsidTr="00C20B71">
        <w:trPr>
          <w:trHeight w:val="300"/>
        </w:trPr>
        <w:tc>
          <w:tcPr>
            <w:tcW w:w="5780" w:type="dxa"/>
            <w:noWrap/>
            <w:vAlign w:val="bottom"/>
            <w:hideMark/>
          </w:tcPr>
          <w:p w14:paraId="59BF1194" w14:textId="77777777" w:rsidR="00886490" w:rsidRPr="00FB2F99" w:rsidRDefault="00886490" w:rsidP="00C20B71">
            <w:pPr>
              <w:rPr>
                <w:rFonts w:ascii="Times New Roman" w:hAnsi="Times New Roman" w:cs="Times New Roman"/>
              </w:rPr>
            </w:pPr>
            <w:proofErr w:type="spellStart"/>
            <w:r w:rsidRPr="00FB2F99">
              <w:rPr>
                <w:rFonts w:ascii="Times New Roman" w:hAnsi="Times New Roman" w:cs="Times New Roman"/>
              </w:rPr>
              <w:t>Tasa</w:t>
            </w:r>
            <w:proofErr w:type="spellEnd"/>
            <w:r w:rsidRPr="00FB2F99">
              <w:rPr>
                <w:rFonts w:ascii="Times New Roman" w:hAnsi="Times New Roman" w:cs="Times New Roman"/>
              </w:rPr>
              <w:t xml:space="preserve"> </w:t>
            </w:r>
            <w:proofErr w:type="spellStart"/>
            <w:r w:rsidRPr="00FB2F99">
              <w:rPr>
                <w:rFonts w:ascii="Times New Roman" w:hAnsi="Times New Roman" w:cs="Times New Roman"/>
              </w:rPr>
              <w:t>Impositiva</w:t>
            </w:r>
            <w:proofErr w:type="spellEnd"/>
          </w:p>
        </w:tc>
        <w:tc>
          <w:tcPr>
            <w:tcW w:w="1780" w:type="dxa"/>
            <w:noWrap/>
            <w:vAlign w:val="bottom"/>
            <w:hideMark/>
          </w:tcPr>
          <w:p w14:paraId="12124EE8"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25,00%</w:t>
            </w:r>
          </w:p>
        </w:tc>
      </w:tr>
      <w:tr w:rsidR="00886490" w:rsidRPr="00FB2F99" w14:paraId="33C2E8D6" w14:textId="77777777" w:rsidTr="00C20B71">
        <w:trPr>
          <w:trHeight w:val="300"/>
        </w:trPr>
        <w:tc>
          <w:tcPr>
            <w:tcW w:w="5780" w:type="dxa"/>
            <w:noWrap/>
            <w:vAlign w:val="bottom"/>
            <w:hideMark/>
          </w:tcPr>
          <w:p w14:paraId="70267931"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NOF ( Suponemos unas necesidades operativas s/ventas)</w:t>
            </w:r>
          </w:p>
        </w:tc>
        <w:tc>
          <w:tcPr>
            <w:tcW w:w="1780" w:type="dxa"/>
            <w:noWrap/>
            <w:vAlign w:val="bottom"/>
            <w:hideMark/>
          </w:tcPr>
          <w:p w14:paraId="0F0451CD"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3,00%</w:t>
            </w:r>
          </w:p>
        </w:tc>
      </w:tr>
    </w:tbl>
    <w:p w14:paraId="7DA1EF57" w14:textId="77777777" w:rsidR="00FB2F99" w:rsidRDefault="00FB2F99" w:rsidP="00886490"/>
    <w:p w14:paraId="576B1888" w14:textId="5E0C61C5" w:rsidR="00886490" w:rsidRPr="00C46955" w:rsidRDefault="00886490" w:rsidP="00886490">
      <w:pPr>
        <w:rPr>
          <w:rFonts w:ascii="Times New Roman" w:hAnsi="Times New Roman" w:cs="Times New Roman"/>
        </w:rPr>
      </w:pPr>
      <w:proofErr w:type="spellStart"/>
      <w:r w:rsidRPr="00C46955">
        <w:rPr>
          <w:rFonts w:ascii="Times New Roman" w:hAnsi="Times New Roman" w:cs="Times New Roman"/>
        </w:rPr>
        <w:t>Fuente</w:t>
      </w:r>
      <w:proofErr w:type="spellEnd"/>
      <w:r w:rsidR="00FB2F99" w:rsidRPr="00C46955">
        <w:rPr>
          <w:rFonts w:ascii="Times New Roman" w:hAnsi="Times New Roman" w:cs="Times New Roman"/>
        </w:rPr>
        <w:t>:</w:t>
      </w:r>
      <w:r w:rsidRPr="00C46955">
        <w:rPr>
          <w:rFonts w:ascii="Times New Roman" w:hAnsi="Times New Roman" w:cs="Times New Roman"/>
        </w:rPr>
        <w:t xml:space="preserve"> </w:t>
      </w:r>
      <w:proofErr w:type="spellStart"/>
      <w:r w:rsidR="00FB2F99" w:rsidRPr="00C46955">
        <w:rPr>
          <w:rFonts w:ascii="Times New Roman" w:hAnsi="Times New Roman" w:cs="Times New Roman"/>
        </w:rPr>
        <w:t>E</w:t>
      </w:r>
      <w:r w:rsidRPr="00C46955">
        <w:rPr>
          <w:rFonts w:ascii="Times New Roman" w:hAnsi="Times New Roman" w:cs="Times New Roman"/>
        </w:rPr>
        <w:t>laboración</w:t>
      </w:r>
      <w:proofErr w:type="spellEnd"/>
      <w:r w:rsidRPr="00C46955">
        <w:rPr>
          <w:rFonts w:ascii="Times New Roman" w:hAnsi="Times New Roman" w:cs="Times New Roman"/>
        </w:rPr>
        <w:t xml:space="preserve"> </w:t>
      </w:r>
      <w:proofErr w:type="spellStart"/>
      <w:r w:rsidRPr="00C46955">
        <w:rPr>
          <w:rFonts w:ascii="Times New Roman" w:hAnsi="Times New Roman" w:cs="Times New Roman"/>
        </w:rPr>
        <w:t>propia</w:t>
      </w:r>
      <w:proofErr w:type="spellEnd"/>
    </w:p>
    <w:p w14:paraId="01F4BB56" w14:textId="0D91A1B1" w:rsidR="00886490" w:rsidRPr="00FB2F99" w:rsidRDefault="00886490" w:rsidP="00886490">
      <w:pPr>
        <w:pStyle w:val="Epgrafe"/>
        <w:rPr>
          <w:rFonts w:ascii="Times New Roman" w:hAnsi="Times New Roman"/>
          <w:b w:val="0"/>
          <w:bCs w:val="0"/>
          <w:sz w:val="24"/>
          <w:szCs w:val="24"/>
        </w:rPr>
      </w:pPr>
      <w:r w:rsidRPr="00745D1C">
        <w:rPr>
          <w:rFonts w:cstheme="minorHAnsi"/>
          <w:sz w:val="24"/>
          <w:szCs w:val="24"/>
        </w:rPr>
        <w:t xml:space="preserve"> </w:t>
      </w:r>
      <w:bookmarkStart w:id="80" w:name="_Toc200616701"/>
      <w:r w:rsidRPr="00FB2F99">
        <w:rPr>
          <w:rFonts w:ascii="Times New Roman" w:hAnsi="Times New Roman"/>
          <w:b w:val="0"/>
          <w:bCs w:val="0"/>
          <w:sz w:val="24"/>
          <w:szCs w:val="24"/>
        </w:rPr>
        <w:t xml:space="preserve">Tabla </w:t>
      </w:r>
      <w:r w:rsidRPr="00FB2F99">
        <w:rPr>
          <w:rFonts w:ascii="Times New Roman" w:hAnsi="Times New Roman"/>
          <w:b w:val="0"/>
          <w:bCs w:val="0"/>
          <w:sz w:val="24"/>
          <w:szCs w:val="24"/>
        </w:rPr>
        <w:fldChar w:fldCharType="begin"/>
      </w:r>
      <w:r w:rsidRPr="00FB2F99">
        <w:rPr>
          <w:rFonts w:ascii="Times New Roman" w:hAnsi="Times New Roman"/>
          <w:b w:val="0"/>
          <w:bCs w:val="0"/>
          <w:sz w:val="24"/>
          <w:szCs w:val="24"/>
        </w:rPr>
        <w:instrText xml:space="preserve"> SEQ Tabla \* ARABIC </w:instrText>
      </w:r>
      <w:r w:rsidRPr="00FB2F99">
        <w:rPr>
          <w:rFonts w:ascii="Times New Roman" w:hAnsi="Times New Roman"/>
          <w:b w:val="0"/>
          <w:bCs w:val="0"/>
          <w:sz w:val="24"/>
          <w:szCs w:val="24"/>
        </w:rPr>
        <w:fldChar w:fldCharType="separate"/>
      </w:r>
      <w:r w:rsidR="00964FA8">
        <w:rPr>
          <w:rFonts w:ascii="Times New Roman" w:hAnsi="Times New Roman"/>
          <w:b w:val="0"/>
          <w:bCs w:val="0"/>
          <w:noProof/>
          <w:sz w:val="24"/>
          <w:szCs w:val="24"/>
        </w:rPr>
        <w:t>16</w:t>
      </w:r>
      <w:r w:rsidRPr="00FB2F99">
        <w:rPr>
          <w:rFonts w:ascii="Times New Roman" w:hAnsi="Times New Roman"/>
          <w:b w:val="0"/>
          <w:bCs w:val="0"/>
          <w:sz w:val="24"/>
          <w:szCs w:val="24"/>
        </w:rPr>
        <w:fldChar w:fldCharType="end"/>
      </w:r>
      <w:r w:rsidRPr="00FB2F99">
        <w:rPr>
          <w:rFonts w:ascii="Times New Roman" w:hAnsi="Times New Roman"/>
          <w:b w:val="0"/>
          <w:bCs w:val="0"/>
          <w:sz w:val="24"/>
          <w:szCs w:val="24"/>
        </w:rPr>
        <w:t>.</w:t>
      </w:r>
      <w:r w:rsidR="00FB2F99" w:rsidRPr="00FB2F99">
        <w:rPr>
          <w:rFonts w:ascii="Times New Roman" w:hAnsi="Times New Roman"/>
          <w:b w:val="0"/>
          <w:bCs w:val="0"/>
          <w:sz w:val="24"/>
          <w:szCs w:val="24"/>
        </w:rPr>
        <w:t xml:space="preserve"> </w:t>
      </w:r>
      <w:r w:rsidRPr="00FB2F99">
        <w:rPr>
          <w:rFonts w:ascii="Times New Roman" w:hAnsi="Times New Roman"/>
          <w:b w:val="0"/>
          <w:bCs w:val="0"/>
          <w:sz w:val="24"/>
          <w:szCs w:val="24"/>
        </w:rPr>
        <w:t>Flujo de Caja Descontados</w:t>
      </w:r>
      <w:bookmarkEnd w:id="80"/>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11"/>
        <w:gridCol w:w="1767"/>
        <w:gridCol w:w="2138"/>
        <w:gridCol w:w="1978"/>
      </w:tblGrid>
      <w:tr w:rsidR="00886490" w:rsidRPr="00FB2F99" w14:paraId="277C86D3" w14:textId="77777777" w:rsidTr="00C20B71">
        <w:trPr>
          <w:trHeight w:val="251"/>
        </w:trPr>
        <w:tc>
          <w:tcPr>
            <w:tcW w:w="3211" w:type="dxa"/>
            <w:noWrap/>
            <w:vAlign w:val="bottom"/>
            <w:hideMark/>
          </w:tcPr>
          <w:p w14:paraId="24C38C50" w14:textId="77777777" w:rsidR="00886490" w:rsidRPr="00FB2F99" w:rsidRDefault="00886490" w:rsidP="00C20B71">
            <w:pPr>
              <w:rPr>
                <w:rFonts w:ascii="Times New Roman" w:hAnsi="Times New Roman" w:cs="Times New Roman"/>
                <w:lang w:val="es-ES"/>
              </w:rPr>
            </w:pPr>
          </w:p>
        </w:tc>
        <w:tc>
          <w:tcPr>
            <w:tcW w:w="1767" w:type="dxa"/>
            <w:vAlign w:val="center"/>
            <w:hideMark/>
          </w:tcPr>
          <w:p w14:paraId="7CEAAA22" w14:textId="77777777" w:rsidR="00886490" w:rsidRPr="00FB2F99" w:rsidRDefault="00886490" w:rsidP="00C20B71">
            <w:pPr>
              <w:jc w:val="right"/>
              <w:rPr>
                <w:rFonts w:ascii="Times New Roman" w:hAnsi="Times New Roman" w:cs="Times New Roman"/>
                <w:b/>
                <w:bCs/>
              </w:rPr>
            </w:pPr>
            <w:proofErr w:type="spellStart"/>
            <w:r w:rsidRPr="00FB2F99">
              <w:rPr>
                <w:rFonts w:ascii="Times New Roman" w:hAnsi="Times New Roman" w:cs="Times New Roman"/>
                <w:b/>
                <w:bCs/>
              </w:rPr>
              <w:t>Año</w:t>
            </w:r>
            <w:proofErr w:type="spellEnd"/>
            <w:r w:rsidRPr="00FB2F99">
              <w:rPr>
                <w:rFonts w:ascii="Times New Roman" w:hAnsi="Times New Roman" w:cs="Times New Roman"/>
                <w:b/>
                <w:bCs/>
              </w:rPr>
              <w:t xml:space="preserve"> 1</w:t>
            </w:r>
          </w:p>
        </w:tc>
        <w:tc>
          <w:tcPr>
            <w:tcW w:w="2138" w:type="dxa"/>
            <w:vAlign w:val="center"/>
            <w:hideMark/>
          </w:tcPr>
          <w:p w14:paraId="518DDFB9" w14:textId="77777777" w:rsidR="00886490" w:rsidRPr="00FB2F99" w:rsidRDefault="00886490" w:rsidP="00C20B71">
            <w:pPr>
              <w:jc w:val="right"/>
              <w:rPr>
                <w:rFonts w:ascii="Times New Roman" w:hAnsi="Times New Roman" w:cs="Times New Roman"/>
                <w:b/>
                <w:bCs/>
              </w:rPr>
            </w:pPr>
            <w:proofErr w:type="spellStart"/>
            <w:r w:rsidRPr="00FB2F99">
              <w:rPr>
                <w:rFonts w:ascii="Times New Roman" w:hAnsi="Times New Roman" w:cs="Times New Roman"/>
                <w:b/>
                <w:bCs/>
              </w:rPr>
              <w:t>Año</w:t>
            </w:r>
            <w:proofErr w:type="spellEnd"/>
            <w:r w:rsidRPr="00FB2F99">
              <w:rPr>
                <w:rFonts w:ascii="Times New Roman" w:hAnsi="Times New Roman" w:cs="Times New Roman"/>
                <w:b/>
                <w:bCs/>
              </w:rPr>
              <w:t xml:space="preserve"> 2</w:t>
            </w:r>
          </w:p>
        </w:tc>
        <w:tc>
          <w:tcPr>
            <w:tcW w:w="1978" w:type="dxa"/>
            <w:vAlign w:val="center"/>
            <w:hideMark/>
          </w:tcPr>
          <w:p w14:paraId="4ACCA255" w14:textId="77777777" w:rsidR="00886490" w:rsidRPr="00FB2F99" w:rsidRDefault="00886490" w:rsidP="00C20B71">
            <w:pPr>
              <w:jc w:val="right"/>
              <w:rPr>
                <w:rFonts w:ascii="Times New Roman" w:hAnsi="Times New Roman" w:cs="Times New Roman"/>
                <w:b/>
                <w:bCs/>
              </w:rPr>
            </w:pPr>
            <w:proofErr w:type="spellStart"/>
            <w:r w:rsidRPr="00FB2F99">
              <w:rPr>
                <w:rFonts w:ascii="Times New Roman" w:hAnsi="Times New Roman" w:cs="Times New Roman"/>
                <w:b/>
                <w:bCs/>
              </w:rPr>
              <w:t>Año</w:t>
            </w:r>
            <w:proofErr w:type="spellEnd"/>
            <w:r w:rsidRPr="00FB2F99">
              <w:rPr>
                <w:rFonts w:ascii="Times New Roman" w:hAnsi="Times New Roman" w:cs="Times New Roman"/>
                <w:b/>
                <w:bCs/>
              </w:rPr>
              <w:t xml:space="preserve"> 3</w:t>
            </w:r>
          </w:p>
        </w:tc>
      </w:tr>
      <w:tr w:rsidR="00886490" w:rsidRPr="00FB2F99" w14:paraId="1141689F" w14:textId="77777777" w:rsidTr="00C20B71">
        <w:trPr>
          <w:trHeight w:val="275"/>
        </w:trPr>
        <w:tc>
          <w:tcPr>
            <w:tcW w:w="3211" w:type="dxa"/>
            <w:noWrap/>
            <w:vAlign w:val="bottom"/>
            <w:hideMark/>
          </w:tcPr>
          <w:p w14:paraId="6F4D0E5D" w14:textId="77777777" w:rsidR="00886490" w:rsidRPr="00FB2F99" w:rsidRDefault="00886490" w:rsidP="00C20B71">
            <w:pPr>
              <w:rPr>
                <w:rFonts w:ascii="Times New Roman" w:hAnsi="Times New Roman" w:cs="Times New Roman"/>
                <w:b/>
                <w:bCs/>
              </w:rPr>
            </w:pPr>
            <w:proofErr w:type="spellStart"/>
            <w:r w:rsidRPr="00FB2F99">
              <w:rPr>
                <w:rFonts w:ascii="Times New Roman" w:hAnsi="Times New Roman" w:cs="Times New Roman"/>
                <w:b/>
                <w:bCs/>
              </w:rPr>
              <w:t>Flujo</w:t>
            </w:r>
            <w:proofErr w:type="spellEnd"/>
            <w:r w:rsidRPr="00FB2F99">
              <w:rPr>
                <w:rFonts w:ascii="Times New Roman" w:hAnsi="Times New Roman" w:cs="Times New Roman"/>
                <w:b/>
                <w:bCs/>
              </w:rPr>
              <w:t xml:space="preserve"> de </w:t>
            </w:r>
            <w:proofErr w:type="spellStart"/>
            <w:r w:rsidRPr="00FB2F99">
              <w:rPr>
                <w:rFonts w:ascii="Times New Roman" w:hAnsi="Times New Roman" w:cs="Times New Roman"/>
                <w:b/>
                <w:bCs/>
              </w:rPr>
              <w:t>Caja</w:t>
            </w:r>
            <w:proofErr w:type="spellEnd"/>
            <w:r w:rsidRPr="00FB2F99">
              <w:rPr>
                <w:rFonts w:ascii="Times New Roman" w:hAnsi="Times New Roman" w:cs="Times New Roman"/>
                <w:b/>
                <w:bCs/>
              </w:rPr>
              <w:t xml:space="preserve"> </w:t>
            </w:r>
            <w:proofErr w:type="spellStart"/>
            <w:r w:rsidRPr="00FB2F99">
              <w:rPr>
                <w:rFonts w:ascii="Times New Roman" w:hAnsi="Times New Roman" w:cs="Times New Roman"/>
                <w:b/>
                <w:bCs/>
              </w:rPr>
              <w:t>Libre</w:t>
            </w:r>
            <w:proofErr w:type="spellEnd"/>
          </w:p>
        </w:tc>
        <w:tc>
          <w:tcPr>
            <w:tcW w:w="1767" w:type="dxa"/>
            <w:vAlign w:val="center"/>
            <w:hideMark/>
          </w:tcPr>
          <w:p w14:paraId="7A2CEB16"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color w:val="181717"/>
              </w:rPr>
              <w:t>98.999,35</w:t>
            </w:r>
          </w:p>
        </w:tc>
        <w:tc>
          <w:tcPr>
            <w:tcW w:w="2138" w:type="dxa"/>
            <w:noWrap/>
            <w:vAlign w:val="bottom"/>
            <w:hideMark/>
          </w:tcPr>
          <w:p w14:paraId="28439B03"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color w:val="000000"/>
              </w:rPr>
              <w:t>92.279,13</w:t>
            </w:r>
          </w:p>
        </w:tc>
        <w:tc>
          <w:tcPr>
            <w:tcW w:w="1978" w:type="dxa"/>
            <w:noWrap/>
            <w:vAlign w:val="bottom"/>
            <w:hideMark/>
          </w:tcPr>
          <w:p w14:paraId="449E8AD8"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color w:val="000000"/>
              </w:rPr>
              <w:t>94.876,83</w:t>
            </w:r>
          </w:p>
        </w:tc>
      </w:tr>
      <w:tr w:rsidR="00886490" w:rsidRPr="00FB2F99" w14:paraId="4A2C7F45" w14:textId="77777777" w:rsidTr="00C20B71">
        <w:trPr>
          <w:trHeight w:val="263"/>
        </w:trPr>
        <w:tc>
          <w:tcPr>
            <w:tcW w:w="3211" w:type="dxa"/>
            <w:noWrap/>
            <w:vAlign w:val="bottom"/>
            <w:hideMark/>
          </w:tcPr>
          <w:p w14:paraId="155761AC"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Necesidades operativas de financiación (NOF)</w:t>
            </w:r>
          </w:p>
        </w:tc>
        <w:tc>
          <w:tcPr>
            <w:tcW w:w="1767" w:type="dxa"/>
            <w:noWrap/>
            <w:vAlign w:val="bottom"/>
            <w:hideMark/>
          </w:tcPr>
          <w:p w14:paraId="544AC904"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2.969,98</w:t>
            </w:r>
          </w:p>
        </w:tc>
        <w:tc>
          <w:tcPr>
            <w:tcW w:w="2138" w:type="dxa"/>
            <w:noWrap/>
            <w:vAlign w:val="bottom"/>
            <w:hideMark/>
          </w:tcPr>
          <w:p w14:paraId="540E8DDF"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2.768,37</w:t>
            </w:r>
          </w:p>
        </w:tc>
        <w:tc>
          <w:tcPr>
            <w:tcW w:w="1978" w:type="dxa"/>
            <w:noWrap/>
            <w:vAlign w:val="bottom"/>
            <w:hideMark/>
          </w:tcPr>
          <w:p w14:paraId="4D6581AC"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2.846,30</w:t>
            </w:r>
          </w:p>
        </w:tc>
      </w:tr>
      <w:tr w:rsidR="00886490" w:rsidRPr="00FB2F99" w14:paraId="5061BA69" w14:textId="77777777" w:rsidTr="00C20B71">
        <w:trPr>
          <w:trHeight w:val="263"/>
        </w:trPr>
        <w:tc>
          <w:tcPr>
            <w:tcW w:w="3211" w:type="dxa"/>
            <w:noWrap/>
            <w:vAlign w:val="bottom"/>
            <w:hideMark/>
          </w:tcPr>
          <w:p w14:paraId="281B6777" w14:textId="7461AD0D" w:rsidR="00886490" w:rsidRPr="00FB2F99" w:rsidRDefault="00886490" w:rsidP="00C20B71">
            <w:pPr>
              <w:rPr>
                <w:rFonts w:ascii="Times New Roman" w:hAnsi="Times New Roman" w:cs="Times New Roman"/>
                <w:b/>
                <w:bCs/>
                <w:lang w:val="es-ES"/>
              </w:rPr>
            </w:pPr>
            <w:r w:rsidRPr="00FB2F99">
              <w:rPr>
                <w:rFonts w:ascii="Times New Roman" w:hAnsi="Times New Roman" w:cs="Times New Roman"/>
                <w:b/>
                <w:bCs/>
                <w:lang w:val="es-ES"/>
              </w:rPr>
              <w:t>Flujo de caja libre  descontado FCL</w:t>
            </w:r>
          </w:p>
        </w:tc>
        <w:tc>
          <w:tcPr>
            <w:tcW w:w="1767" w:type="dxa"/>
            <w:noWrap/>
            <w:vAlign w:val="bottom"/>
            <w:hideMark/>
          </w:tcPr>
          <w:p w14:paraId="3E5CFB33" w14:textId="77777777" w:rsidR="00886490" w:rsidRPr="00FB2F99" w:rsidRDefault="00886490" w:rsidP="00C20B71">
            <w:pPr>
              <w:jc w:val="right"/>
              <w:rPr>
                <w:rFonts w:ascii="Times New Roman" w:hAnsi="Times New Roman" w:cs="Times New Roman"/>
                <w:b/>
                <w:bCs/>
              </w:rPr>
            </w:pPr>
            <w:r w:rsidRPr="00FB2F99">
              <w:rPr>
                <w:rFonts w:ascii="Times New Roman" w:hAnsi="Times New Roman" w:cs="Times New Roman"/>
                <w:b/>
                <w:bCs/>
                <w:color w:val="000000"/>
              </w:rPr>
              <w:t>96.029,37</w:t>
            </w:r>
          </w:p>
        </w:tc>
        <w:tc>
          <w:tcPr>
            <w:tcW w:w="2138" w:type="dxa"/>
            <w:noWrap/>
            <w:vAlign w:val="bottom"/>
            <w:hideMark/>
          </w:tcPr>
          <w:p w14:paraId="101DAB7F" w14:textId="77777777" w:rsidR="00886490" w:rsidRPr="00FB2F99" w:rsidRDefault="00886490" w:rsidP="00C20B71">
            <w:pPr>
              <w:jc w:val="right"/>
              <w:rPr>
                <w:rFonts w:ascii="Times New Roman" w:hAnsi="Times New Roman" w:cs="Times New Roman"/>
                <w:b/>
                <w:bCs/>
              </w:rPr>
            </w:pPr>
            <w:r w:rsidRPr="00FB2F99">
              <w:rPr>
                <w:rFonts w:ascii="Times New Roman" w:hAnsi="Times New Roman" w:cs="Times New Roman"/>
                <w:b/>
                <w:bCs/>
                <w:color w:val="000000"/>
              </w:rPr>
              <w:t>89.510,75</w:t>
            </w:r>
          </w:p>
        </w:tc>
        <w:tc>
          <w:tcPr>
            <w:tcW w:w="1978" w:type="dxa"/>
            <w:noWrap/>
            <w:vAlign w:val="bottom"/>
            <w:hideMark/>
          </w:tcPr>
          <w:p w14:paraId="5D48E40D" w14:textId="77777777" w:rsidR="00886490" w:rsidRPr="00FB2F99" w:rsidRDefault="00886490" w:rsidP="00C20B71">
            <w:pPr>
              <w:jc w:val="right"/>
              <w:rPr>
                <w:rFonts w:ascii="Times New Roman" w:hAnsi="Times New Roman" w:cs="Times New Roman"/>
                <w:b/>
                <w:bCs/>
              </w:rPr>
            </w:pPr>
            <w:r w:rsidRPr="00FB2F99">
              <w:rPr>
                <w:rFonts w:ascii="Times New Roman" w:hAnsi="Times New Roman" w:cs="Times New Roman"/>
                <w:b/>
                <w:bCs/>
                <w:color w:val="000000"/>
              </w:rPr>
              <w:t>92.030,52</w:t>
            </w:r>
          </w:p>
        </w:tc>
      </w:tr>
    </w:tbl>
    <w:p w14:paraId="5039395E" w14:textId="22B2A59D" w:rsidR="00886490" w:rsidRDefault="00886490" w:rsidP="00886490">
      <w:proofErr w:type="spellStart"/>
      <w:r>
        <w:t>Fuente</w:t>
      </w:r>
      <w:proofErr w:type="spellEnd"/>
      <w:r>
        <w:t xml:space="preserve"> </w:t>
      </w:r>
      <w:proofErr w:type="spellStart"/>
      <w:r w:rsidR="00FB2F99">
        <w:t>E</w:t>
      </w:r>
      <w:r>
        <w:t>laboración</w:t>
      </w:r>
      <w:proofErr w:type="spellEnd"/>
      <w:r>
        <w:t xml:space="preserve"> </w:t>
      </w:r>
      <w:proofErr w:type="spellStart"/>
      <w:r>
        <w:t>propia</w:t>
      </w:r>
      <w:proofErr w:type="spellEnd"/>
    </w:p>
    <w:p w14:paraId="3E5AA237" w14:textId="77777777" w:rsidR="00886490" w:rsidRDefault="00886490" w:rsidP="00886490"/>
    <w:p w14:paraId="19C9C918" w14:textId="38371681" w:rsidR="00886490" w:rsidRPr="00FB2F99" w:rsidRDefault="00886490" w:rsidP="00886490">
      <w:pPr>
        <w:pStyle w:val="Epgrafe"/>
        <w:rPr>
          <w:rFonts w:ascii="Times New Roman" w:hAnsi="Times New Roman"/>
          <w:b w:val="0"/>
          <w:bCs w:val="0"/>
          <w:sz w:val="24"/>
          <w:szCs w:val="24"/>
        </w:rPr>
      </w:pPr>
      <w:bookmarkStart w:id="81" w:name="_Toc200616702"/>
      <w:r w:rsidRPr="00FB2F99">
        <w:rPr>
          <w:rFonts w:ascii="Times New Roman" w:hAnsi="Times New Roman"/>
          <w:b w:val="0"/>
          <w:bCs w:val="0"/>
          <w:sz w:val="24"/>
          <w:szCs w:val="24"/>
        </w:rPr>
        <w:t xml:space="preserve">Tabla </w:t>
      </w:r>
      <w:r w:rsidRPr="00FB2F99">
        <w:rPr>
          <w:rFonts w:ascii="Times New Roman" w:hAnsi="Times New Roman"/>
          <w:b w:val="0"/>
          <w:bCs w:val="0"/>
          <w:sz w:val="24"/>
          <w:szCs w:val="24"/>
        </w:rPr>
        <w:fldChar w:fldCharType="begin"/>
      </w:r>
      <w:r w:rsidRPr="00FB2F99">
        <w:rPr>
          <w:rFonts w:ascii="Times New Roman" w:hAnsi="Times New Roman"/>
          <w:b w:val="0"/>
          <w:bCs w:val="0"/>
          <w:sz w:val="24"/>
          <w:szCs w:val="24"/>
        </w:rPr>
        <w:instrText xml:space="preserve"> SEQ Tabla \* ARABIC </w:instrText>
      </w:r>
      <w:r w:rsidRPr="00FB2F99">
        <w:rPr>
          <w:rFonts w:ascii="Times New Roman" w:hAnsi="Times New Roman"/>
          <w:b w:val="0"/>
          <w:bCs w:val="0"/>
          <w:sz w:val="24"/>
          <w:szCs w:val="24"/>
        </w:rPr>
        <w:fldChar w:fldCharType="separate"/>
      </w:r>
      <w:r w:rsidR="00964FA8">
        <w:rPr>
          <w:rFonts w:ascii="Times New Roman" w:hAnsi="Times New Roman"/>
          <w:b w:val="0"/>
          <w:bCs w:val="0"/>
          <w:noProof/>
          <w:sz w:val="24"/>
          <w:szCs w:val="24"/>
        </w:rPr>
        <w:t>17</w:t>
      </w:r>
      <w:r w:rsidRPr="00FB2F99">
        <w:rPr>
          <w:rFonts w:ascii="Times New Roman" w:hAnsi="Times New Roman"/>
          <w:b w:val="0"/>
          <w:bCs w:val="0"/>
          <w:sz w:val="24"/>
          <w:szCs w:val="24"/>
        </w:rPr>
        <w:fldChar w:fldCharType="end"/>
      </w:r>
      <w:r w:rsidRPr="00FB2F99">
        <w:rPr>
          <w:rFonts w:ascii="Times New Roman" w:hAnsi="Times New Roman"/>
          <w:b w:val="0"/>
          <w:bCs w:val="0"/>
          <w:sz w:val="24"/>
          <w:szCs w:val="24"/>
        </w:rPr>
        <w:t>. Valoración y VP</w:t>
      </w:r>
      <w:bookmarkEnd w:id="81"/>
    </w:p>
    <w:tbl>
      <w:tblPr>
        <w:tblW w:w="7560" w:type="dxa"/>
        <w:tblCellMar>
          <w:left w:w="70" w:type="dxa"/>
          <w:right w:w="70" w:type="dxa"/>
        </w:tblCellMar>
        <w:tblLook w:val="04A0" w:firstRow="1" w:lastRow="0" w:firstColumn="1" w:lastColumn="0" w:noHBand="0" w:noVBand="1"/>
      </w:tblPr>
      <w:tblGrid>
        <w:gridCol w:w="5780"/>
        <w:gridCol w:w="1780"/>
      </w:tblGrid>
      <w:tr w:rsidR="00886490" w:rsidRPr="00FB2F99" w14:paraId="2FB3F275" w14:textId="77777777" w:rsidTr="00C20B71">
        <w:trPr>
          <w:trHeight w:val="300"/>
        </w:trPr>
        <w:tc>
          <w:tcPr>
            <w:tcW w:w="5780" w:type="dxa"/>
            <w:tcBorders>
              <w:top w:val="single" w:sz="4" w:space="0" w:color="auto"/>
              <w:left w:val="single" w:sz="4" w:space="0" w:color="auto"/>
              <w:bottom w:val="single" w:sz="4" w:space="0" w:color="auto"/>
              <w:right w:val="single" w:sz="4" w:space="0" w:color="auto"/>
            </w:tcBorders>
            <w:noWrap/>
            <w:vAlign w:val="bottom"/>
            <w:hideMark/>
          </w:tcPr>
          <w:p w14:paraId="6D346E7D"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Valor presente flujos de caja positivos</w:t>
            </w:r>
          </w:p>
        </w:tc>
        <w:tc>
          <w:tcPr>
            <w:tcW w:w="1780" w:type="dxa"/>
            <w:tcBorders>
              <w:top w:val="single" w:sz="4" w:space="0" w:color="auto"/>
              <w:left w:val="nil"/>
              <w:bottom w:val="single" w:sz="4" w:space="0" w:color="auto"/>
              <w:right w:val="single" w:sz="4" w:space="0" w:color="auto"/>
            </w:tcBorders>
            <w:noWrap/>
            <w:vAlign w:val="bottom"/>
            <w:hideMark/>
          </w:tcPr>
          <w:p w14:paraId="0F7FAA46"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247.074,84</w:t>
            </w:r>
          </w:p>
        </w:tc>
      </w:tr>
      <w:tr w:rsidR="00886490" w:rsidRPr="00FB2F99" w14:paraId="5BE458EA" w14:textId="77777777" w:rsidTr="00C20B71">
        <w:trPr>
          <w:trHeight w:val="300"/>
        </w:trPr>
        <w:tc>
          <w:tcPr>
            <w:tcW w:w="5780" w:type="dxa"/>
            <w:tcBorders>
              <w:top w:val="nil"/>
              <w:left w:val="single" w:sz="4" w:space="0" w:color="auto"/>
              <w:bottom w:val="single" w:sz="4" w:space="0" w:color="auto"/>
              <w:right w:val="single" w:sz="4" w:space="0" w:color="auto"/>
            </w:tcBorders>
            <w:noWrap/>
            <w:vAlign w:val="bottom"/>
            <w:hideMark/>
          </w:tcPr>
          <w:p w14:paraId="256940BB" w14:textId="77777777" w:rsidR="00886490" w:rsidRPr="00FB2F99" w:rsidRDefault="00886490" w:rsidP="00C20B71">
            <w:pPr>
              <w:rPr>
                <w:rFonts w:ascii="Times New Roman" w:hAnsi="Times New Roman" w:cs="Times New Roman"/>
                <w:lang w:val="es-ES"/>
              </w:rPr>
            </w:pPr>
            <w:r w:rsidRPr="00FB2F99">
              <w:rPr>
                <w:rFonts w:ascii="Times New Roman" w:hAnsi="Times New Roman" w:cs="Times New Roman"/>
                <w:lang w:val="es-ES"/>
              </w:rPr>
              <w:t>Valor residual del último flujo de caja</w:t>
            </w:r>
          </w:p>
        </w:tc>
        <w:tc>
          <w:tcPr>
            <w:tcW w:w="1780" w:type="dxa"/>
            <w:tcBorders>
              <w:top w:val="nil"/>
              <w:left w:val="nil"/>
              <w:bottom w:val="nil"/>
              <w:right w:val="nil"/>
            </w:tcBorders>
            <w:noWrap/>
            <w:vAlign w:val="bottom"/>
            <w:hideMark/>
          </w:tcPr>
          <w:p w14:paraId="51E511AF"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141.539,00</w:t>
            </w:r>
          </w:p>
        </w:tc>
      </w:tr>
      <w:tr w:rsidR="00886490" w:rsidRPr="00FB2F99" w14:paraId="39CDBFFA" w14:textId="77777777" w:rsidTr="00C20B71">
        <w:trPr>
          <w:trHeight w:val="300"/>
        </w:trPr>
        <w:tc>
          <w:tcPr>
            <w:tcW w:w="5780" w:type="dxa"/>
            <w:tcBorders>
              <w:top w:val="nil"/>
              <w:left w:val="single" w:sz="4" w:space="0" w:color="auto"/>
              <w:bottom w:val="single" w:sz="4" w:space="0" w:color="auto"/>
              <w:right w:val="single" w:sz="4" w:space="0" w:color="auto"/>
            </w:tcBorders>
            <w:noWrap/>
            <w:vAlign w:val="bottom"/>
            <w:hideMark/>
          </w:tcPr>
          <w:p w14:paraId="6233E9E3" w14:textId="77777777" w:rsidR="00886490" w:rsidRPr="00FB2F99" w:rsidRDefault="00886490" w:rsidP="00C20B71">
            <w:pPr>
              <w:rPr>
                <w:rFonts w:ascii="Times New Roman" w:hAnsi="Times New Roman" w:cs="Times New Roman"/>
              </w:rPr>
            </w:pPr>
            <w:r w:rsidRPr="00FB2F99">
              <w:rPr>
                <w:rFonts w:ascii="Times New Roman" w:hAnsi="Times New Roman" w:cs="Times New Roman"/>
              </w:rPr>
              <w:t>TOTAL VALORACION DEL NEGOCIO</w:t>
            </w:r>
          </w:p>
        </w:tc>
        <w:tc>
          <w:tcPr>
            <w:tcW w:w="1780" w:type="dxa"/>
            <w:tcBorders>
              <w:top w:val="single" w:sz="4" w:space="0" w:color="auto"/>
              <w:left w:val="nil"/>
              <w:bottom w:val="single" w:sz="4" w:space="0" w:color="auto"/>
              <w:right w:val="single" w:sz="4" w:space="0" w:color="auto"/>
            </w:tcBorders>
            <w:noWrap/>
            <w:vAlign w:val="bottom"/>
            <w:hideMark/>
          </w:tcPr>
          <w:p w14:paraId="7CA0A458" w14:textId="77777777" w:rsidR="00886490" w:rsidRPr="00FB2F99" w:rsidRDefault="00886490" w:rsidP="00C20B71">
            <w:pPr>
              <w:jc w:val="right"/>
              <w:rPr>
                <w:rFonts w:ascii="Times New Roman" w:hAnsi="Times New Roman" w:cs="Times New Roman"/>
              </w:rPr>
            </w:pPr>
            <w:r w:rsidRPr="00FB2F99">
              <w:rPr>
                <w:rFonts w:ascii="Times New Roman" w:hAnsi="Times New Roman" w:cs="Times New Roman"/>
              </w:rPr>
              <w:t>388.613,84</w:t>
            </w:r>
          </w:p>
        </w:tc>
      </w:tr>
    </w:tbl>
    <w:p w14:paraId="3F0D85C0" w14:textId="77777777" w:rsidR="00FB2F99" w:rsidRDefault="00FB2F99" w:rsidP="00886490"/>
    <w:p w14:paraId="254AA4FA" w14:textId="7B7E01C6" w:rsidR="00886490" w:rsidRPr="00FB2F99" w:rsidRDefault="00886490" w:rsidP="00886490">
      <w:pPr>
        <w:rPr>
          <w:rFonts w:ascii="Times New Roman" w:hAnsi="Times New Roman" w:cs="Times New Roman"/>
        </w:rPr>
      </w:pPr>
      <w:proofErr w:type="spellStart"/>
      <w:r w:rsidRPr="00FB2F99">
        <w:rPr>
          <w:rFonts w:ascii="Times New Roman" w:hAnsi="Times New Roman" w:cs="Times New Roman"/>
        </w:rPr>
        <w:t>Fuente</w:t>
      </w:r>
      <w:proofErr w:type="spellEnd"/>
      <w:r w:rsidR="00FB2F99">
        <w:rPr>
          <w:rFonts w:ascii="Times New Roman" w:hAnsi="Times New Roman" w:cs="Times New Roman"/>
        </w:rPr>
        <w:t>:</w:t>
      </w:r>
      <w:r w:rsidRPr="00FB2F99">
        <w:rPr>
          <w:rFonts w:ascii="Times New Roman" w:hAnsi="Times New Roman" w:cs="Times New Roman"/>
        </w:rPr>
        <w:t xml:space="preserve"> </w:t>
      </w:r>
      <w:proofErr w:type="spellStart"/>
      <w:r w:rsidR="00FB2F99">
        <w:rPr>
          <w:rFonts w:ascii="Times New Roman" w:hAnsi="Times New Roman" w:cs="Times New Roman"/>
        </w:rPr>
        <w:t>E</w:t>
      </w:r>
      <w:r w:rsidRPr="00FB2F99">
        <w:rPr>
          <w:rFonts w:ascii="Times New Roman" w:hAnsi="Times New Roman" w:cs="Times New Roman"/>
        </w:rPr>
        <w:t>laboración</w:t>
      </w:r>
      <w:proofErr w:type="spellEnd"/>
      <w:r w:rsidRPr="00FB2F99">
        <w:rPr>
          <w:rFonts w:ascii="Times New Roman" w:hAnsi="Times New Roman" w:cs="Times New Roman"/>
        </w:rPr>
        <w:t xml:space="preserve"> </w:t>
      </w:r>
      <w:proofErr w:type="spellStart"/>
      <w:r w:rsidRPr="00FB2F99">
        <w:rPr>
          <w:rFonts w:ascii="Times New Roman" w:hAnsi="Times New Roman" w:cs="Times New Roman"/>
        </w:rPr>
        <w:t>propia</w:t>
      </w:r>
      <w:proofErr w:type="spellEnd"/>
    </w:p>
    <w:p w14:paraId="0A30B5D4" w14:textId="77777777" w:rsidR="00FB2F99" w:rsidRDefault="00FB2F99" w:rsidP="00886490">
      <w:pPr>
        <w:spacing w:after="160" w:line="259" w:lineRule="auto"/>
        <w:rPr>
          <w:rFonts w:ascii="Times New Roman" w:hAnsi="Times New Roman" w:cs="Times New Roman"/>
        </w:rPr>
      </w:pPr>
    </w:p>
    <w:p w14:paraId="3BA7C56A" w14:textId="2C17053D" w:rsidR="00886490" w:rsidRPr="00FB2F99" w:rsidRDefault="00886490" w:rsidP="00886490">
      <w:pPr>
        <w:spacing w:after="160" w:line="259" w:lineRule="auto"/>
        <w:rPr>
          <w:rFonts w:ascii="Times New Roman" w:hAnsi="Times New Roman" w:cs="Times New Roman"/>
          <w:b/>
          <w:bCs/>
          <w:color w:val="000000"/>
          <w:lang w:val="es-ES"/>
        </w:rPr>
      </w:pPr>
      <w:proofErr w:type="spellStart"/>
      <w:r w:rsidRPr="00FB2F99">
        <w:rPr>
          <w:rFonts w:ascii="Times New Roman" w:hAnsi="Times New Roman" w:cs="Times New Roman"/>
          <w:lang w:val="es-ES"/>
        </w:rPr>
        <w:t>Vp</w:t>
      </w:r>
      <w:proofErr w:type="spellEnd"/>
      <w:r w:rsidRPr="00FB2F99">
        <w:rPr>
          <w:rFonts w:ascii="Times New Roman" w:hAnsi="Times New Roman" w:cs="Times New Roman"/>
          <w:lang w:val="es-ES"/>
        </w:rPr>
        <w:t xml:space="preserve">=  </w:t>
      </w:r>
      <w:r w:rsidRPr="00FB2F99">
        <w:rPr>
          <w:rFonts w:ascii="Times New Roman" w:hAnsi="Times New Roman" w:cs="Times New Roman"/>
          <w:b/>
          <w:bCs/>
          <w:color w:val="000000"/>
          <w:lang w:val="es-ES"/>
        </w:rPr>
        <w:t xml:space="preserve">    388.613,84     </w:t>
      </w:r>
    </w:p>
    <w:p w14:paraId="7416D49E" w14:textId="77777777" w:rsidR="00FB2F99" w:rsidRDefault="00886490" w:rsidP="00FB2F99">
      <w:pPr>
        <w:rPr>
          <w:rFonts w:ascii="Times New Roman" w:hAnsi="Times New Roman" w:cs="Times New Roman"/>
          <w:lang w:val="es-ES"/>
        </w:rPr>
      </w:pPr>
      <w:r w:rsidRPr="00FB2F99">
        <w:rPr>
          <w:rFonts w:ascii="Times New Roman" w:hAnsi="Times New Roman" w:cs="Times New Roman"/>
          <w:lang w:val="es-ES"/>
        </w:rPr>
        <w:t xml:space="preserve">La empresa después de realizar la inversión se estima que tendrá un valor de </w:t>
      </w:r>
      <w:r w:rsidRPr="00FB2F99">
        <w:rPr>
          <w:rFonts w:ascii="Times New Roman" w:hAnsi="Times New Roman" w:cs="Times New Roman"/>
          <w:color w:val="000000"/>
          <w:lang w:val="es-ES"/>
        </w:rPr>
        <w:t>388.613,84</w:t>
      </w:r>
      <w:r w:rsidRPr="00FB2F99">
        <w:rPr>
          <w:rFonts w:ascii="Times New Roman" w:hAnsi="Times New Roman" w:cs="Times New Roman"/>
          <w:lang w:val="es-ES"/>
        </w:rPr>
        <w:t>$</w:t>
      </w:r>
      <w:r w:rsidR="00FB2F99">
        <w:rPr>
          <w:rFonts w:ascii="Times New Roman" w:hAnsi="Times New Roman" w:cs="Times New Roman"/>
          <w:lang w:val="es-ES"/>
        </w:rPr>
        <w:t xml:space="preserve"> </w:t>
      </w:r>
      <w:bookmarkStart w:id="82" w:name="_Toc202363258"/>
    </w:p>
    <w:p w14:paraId="127EB62F" w14:textId="77777777" w:rsidR="00FB2F99" w:rsidRDefault="00FB2F99" w:rsidP="00FB2F99">
      <w:pPr>
        <w:rPr>
          <w:rFonts w:ascii="Times New Roman" w:hAnsi="Times New Roman" w:cs="Times New Roman"/>
          <w:lang w:val="es-ES"/>
        </w:rPr>
      </w:pPr>
    </w:p>
    <w:p w14:paraId="2F151659" w14:textId="3169E8F4" w:rsidR="00886490" w:rsidRDefault="00886490" w:rsidP="00FB2F99">
      <w:pPr>
        <w:spacing w:line="360" w:lineRule="auto"/>
        <w:jc w:val="both"/>
        <w:rPr>
          <w:rFonts w:ascii="Times New Roman" w:hAnsi="Times New Roman" w:cs="Times New Roman"/>
          <w:lang w:val="es-ES"/>
        </w:rPr>
      </w:pPr>
      <w:r w:rsidRPr="00FB2F99">
        <w:rPr>
          <w:rFonts w:ascii="Times New Roman" w:hAnsi="Times New Roman" w:cs="Times New Roman"/>
          <w:lang w:val="es-ES"/>
        </w:rPr>
        <w:t>Relación Costo-Beneficio</w:t>
      </w:r>
      <w:bookmarkEnd w:id="82"/>
      <w:r w:rsidR="00FB2F99" w:rsidRPr="00FB2F99">
        <w:rPr>
          <w:rFonts w:ascii="Times New Roman" w:hAnsi="Times New Roman" w:cs="Times New Roman"/>
          <w:lang w:val="es-ES"/>
        </w:rPr>
        <w:t xml:space="preserve">: </w:t>
      </w:r>
      <w:r w:rsidRPr="00FB2F99">
        <w:rPr>
          <w:rFonts w:ascii="Times New Roman" w:hAnsi="Times New Roman" w:cs="Times New Roman"/>
          <w:lang w:val="es-ES"/>
        </w:rPr>
        <w:t xml:space="preserve">Según </w:t>
      </w:r>
      <w:proofErr w:type="spellStart"/>
      <w:r w:rsidRPr="00FB2F99">
        <w:rPr>
          <w:rFonts w:ascii="Times New Roman" w:hAnsi="Times New Roman" w:cs="Times New Roman"/>
          <w:lang w:val="es-ES"/>
        </w:rPr>
        <w:t>Tene</w:t>
      </w:r>
      <w:proofErr w:type="spellEnd"/>
      <w:r w:rsidRPr="00FB2F99">
        <w:rPr>
          <w:rFonts w:ascii="Times New Roman" w:hAnsi="Times New Roman" w:cs="Times New Roman"/>
          <w:lang w:val="es-ES"/>
        </w:rPr>
        <w:t xml:space="preserve"> (2020), “establece que la relación costo-beneficios, permite la identificación de los costos y beneficios del proyecto que son pertinentes para su evaluación, es necesario definir una situación base o situación sin proyecto; la comparación de lo que sucede con proyecto versus lo que hubiera sucedido sin proyecto, definirá los costos y beneficios pertinentes del mismo” (p.5).  Para decidir si un proyecto es factible, y por ende se acepta, se debe constatar con los criterios mostrados en la tabla. Y el cálculo se realiza mediante la </w:t>
      </w:r>
      <w:r w:rsidRPr="00FB2F99">
        <w:rPr>
          <w:rFonts w:ascii="Times New Roman" w:hAnsi="Times New Roman" w:cs="Times New Roman"/>
          <w:i/>
          <w:lang w:val="es-ES"/>
        </w:rPr>
        <w:t>ecuación</w:t>
      </w:r>
      <w:r w:rsidRPr="00FB2F99">
        <w:rPr>
          <w:rFonts w:ascii="Times New Roman" w:hAnsi="Times New Roman" w:cs="Times New Roman"/>
          <w:lang w:val="es-ES"/>
        </w:rPr>
        <w:t xml:space="preserve"> 2.</w:t>
      </w:r>
    </w:p>
    <w:p w14:paraId="327AA664" w14:textId="77777777" w:rsidR="00FB2F99" w:rsidRDefault="00FB2F99" w:rsidP="00FB2F99">
      <w:pPr>
        <w:spacing w:line="360" w:lineRule="auto"/>
        <w:jc w:val="both"/>
        <w:rPr>
          <w:rFonts w:ascii="Times New Roman" w:hAnsi="Times New Roman" w:cs="Times New Roman"/>
          <w:lang w:val="es-ES"/>
        </w:rPr>
      </w:pPr>
    </w:p>
    <w:p w14:paraId="50172EDB" w14:textId="77777777" w:rsidR="00FB2F99" w:rsidRPr="00FB2F99" w:rsidRDefault="00FB2F99" w:rsidP="00FB2F99">
      <w:pPr>
        <w:spacing w:line="360" w:lineRule="auto"/>
        <w:jc w:val="both"/>
        <w:rPr>
          <w:rFonts w:ascii="Times New Roman" w:hAnsi="Times New Roman" w:cs="Times New Roman"/>
          <w:lang w:val="es-ES"/>
        </w:rPr>
      </w:pPr>
    </w:p>
    <w:p w14:paraId="4901C57A" w14:textId="583F0B75" w:rsidR="00886490" w:rsidRPr="00210BFD" w:rsidRDefault="00886490" w:rsidP="00886490">
      <w:pPr>
        <w:pStyle w:val="Epgrafe"/>
        <w:rPr>
          <w:rFonts w:ascii="Times New Roman" w:hAnsi="Times New Roman"/>
          <w:b w:val="0"/>
          <w:bCs w:val="0"/>
          <w:i/>
          <w:iCs/>
          <w:sz w:val="24"/>
          <w:szCs w:val="24"/>
        </w:rPr>
      </w:pPr>
      <w:bookmarkStart w:id="83" w:name="_Toc200616703"/>
      <w:r w:rsidRPr="00210BFD">
        <w:rPr>
          <w:rFonts w:ascii="Times New Roman" w:hAnsi="Times New Roman"/>
          <w:b w:val="0"/>
          <w:bCs w:val="0"/>
          <w:sz w:val="24"/>
          <w:szCs w:val="24"/>
        </w:rPr>
        <w:lastRenderedPageBreak/>
        <w:t xml:space="preserve">Tabla </w:t>
      </w:r>
      <w:r w:rsidRPr="00210BFD">
        <w:rPr>
          <w:rFonts w:ascii="Times New Roman" w:hAnsi="Times New Roman"/>
          <w:b w:val="0"/>
          <w:bCs w:val="0"/>
          <w:sz w:val="24"/>
          <w:szCs w:val="24"/>
        </w:rPr>
        <w:fldChar w:fldCharType="begin"/>
      </w:r>
      <w:r w:rsidRPr="00210BFD">
        <w:rPr>
          <w:rFonts w:ascii="Times New Roman" w:hAnsi="Times New Roman"/>
          <w:b w:val="0"/>
          <w:bCs w:val="0"/>
          <w:sz w:val="24"/>
          <w:szCs w:val="24"/>
        </w:rPr>
        <w:instrText xml:space="preserve"> SEQ Tabla \* ARABIC </w:instrText>
      </w:r>
      <w:r w:rsidRPr="00210BFD">
        <w:rPr>
          <w:rFonts w:ascii="Times New Roman" w:hAnsi="Times New Roman"/>
          <w:b w:val="0"/>
          <w:bCs w:val="0"/>
          <w:sz w:val="24"/>
          <w:szCs w:val="24"/>
        </w:rPr>
        <w:fldChar w:fldCharType="separate"/>
      </w:r>
      <w:r w:rsidR="00964FA8">
        <w:rPr>
          <w:rFonts w:ascii="Times New Roman" w:hAnsi="Times New Roman"/>
          <w:b w:val="0"/>
          <w:bCs w:val="0"/>
          <w:noProof/>
          <w:sz w:val="24"/>
          <w:szCs w:val="24"/>
        </w:rPr>
        <w:t>18</w:t>
      </w:r>
      <w:r w:rsidRPr="00210BFD">
        <w:rPr>
          <w:rFonts w:ascii="Times New Roman" w:hAnsi="Times New Roman"/>
          <w:b w:val="0"/>
          <w:bCs w:val="0"/>
          <w:sz w:val="24"/>
          <w:szCs w:val="24"/>
        </w:rPr>
        <w:fldChar w:fldCharType="end"/>
      </w:r>
      <w:r w:rsidRPr="00210BFD">
        <w:rPr>
          <w:rFonts w:ascii="Times New Roman" w:hAnsi="Times New Roman"/>
          <w:b w:val="0"/>
          <w:bCs w:val="0"/>
          <w:sz w:val="24"/>
          <w:szCs w:val="24"/>
        </w:rPr>
        <w:t xml:space="preserve">. </w:t>
      </w:r>
      <w:r w:rsidRPr="00210BFD">
        <w:rPr>
          <w:rFonts w:ascii="Times New Roman" w:hAnsi="Times New Roman"/>
          <w:b w:val="0"/>
          <w:bCs w:val="0"/>
          <w:i/>
          <w:iCs/>
          <w:sz w:val="24"/>
          <w:szCs w:val="24"/>
        </w:rPr>
        <w:t>Criterios del Costo Beneficio</w:t>
      </w:r>
      <w:bookmarkEnd w:id="83"/>
    </w:p>
    <w:p w14:paraId="6401AC57" w14:textId="77777777" w:rsidR="00886490" w:rsidRDefault="00886490" w:rsidP="00886490">
      <w:pPr>
        <w:pStyle w:val="Epgrafe"/>
        <w:rPr>
          <w:sz w:val="24"/>
          <w:szCs w:val="24"/>
        </w:rPr>
      </w:pPr>
      <w:r w:rsidRPr="007B1878">
        <w:rPr>
          <w:noProof/>
          <w:lang w:val="es-AR" w:eastAsia="es-AR"/>
        </w:rPr>
        <w:drawing>
          <wp:inline distT="0" distB="0" distL="0" distR="0" wp14:anchorId="453439CA" wp14:editId="7F99CF46">
            <wp:extent cx="5400675" cy="1733550"/>
            <wp:effectExtent l="0" t="0" r="9525" b="0"/>
            <wp:docPr id="105055706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20175"/>
                    <a:stretch>
                      <a:fillRect/>
                    </a:stretch>
                  </pic:blipFill>
                  <pic:spPr bwMode="auto">
                    <a:xfrm>
                      <a:off x="0" y="0"/>
                      <a:ext cx="5400675" cy="1733550"/>
                    </a:xfrm>
                    <a:prstGeom prst="rect">
                      <a:avLst/>
                    </a:prstGeom>
                    <a:noFill/>
                    <a:ln>
                      <a:noFill/>
                    </a:ln>
                    <a:extLst>
                      <a:ext uri="{53640926-AAD7-44D8-BBD7-CCE9431645EC}">
                        <a14:shadowObscured xmlns:a14="http://schemas.microsoft.com/office/drawing/2010/main"/>
                      </a:ext>
                    </a:extLst>
                  </pic:spPr>
                </pic:pic>
              </a:graphicData>
            </a:graphic>
          </wp:inline>
        </w:drawing>
      </w:r>
    </w:p>
    <w:p w14:paraId="2F3D6956" w14:textId="3C358C78" w:rsidR="00886490" w:rsidRPr="00210BFD" w:rsidRDefault="00886490" w:rsidP="00886490">
      <w:pPr>
        <w:rPr>
          <w:rFonts w:ascii="Times New Roman" w:hAnsi="Times New Roman" w:cs="Times New Roman"/>
          <w:lang w:val="es-ES"/>
        </w:rPr>
      </w:pPr>
      <w:r w:rsidRPr="00210BFD">
        <w:rPr>
          <w:rFonts w:ascii="Times New Roman" w:hAnsi="Times New Roman" w:cs="Times New Roman"/>
          <w:lang w:val="es-ES"/>
        </w:rPr>
        <w:t>Fuente elaboración propia</w:t>
      </w:r>
    </w:p>
    <w:p w14:paraId="61FED903" w14:textId="77777777" w:rsidR="00886490" w:rsidRPr="00886490" w:rsidRDefault="00886490" w:rsidP="00886490">
      <w:pPr>
        <w:rPr>
          <w:lang w:val="es-ES"/>
        </w:rPr>
      </w:pPr>
    </w:p>
    <w:p w14:paraId="08D840F4" w14:textId="77777777" w:rsidR="00886490" w:rsidRPr="00210BFD" w:rsidRDefault="00886490" w:rsidP="00886490">
      <w:pPr>
        <w:rPr>
          <w:lang w:val="es-ES"/>
        </w:rPr>
      </w:pPr>
    </w:p>
    <w:p w14:paraId="6B408397" w14:textId="77777777" w:rsidR="00886490" w:rsidRPr="00B05146" w:rsidRDefault="00886490" w:rsidP="00886490">
      <w:pPr>
        <w:rPr>
          <w:rFonts w:cstheme="minorHAnsi"/>
          <w:lang w:val="es-ES"/>
        </w:rPr>
      </w:pPr>
      <w:r w:rsidRPr="00210BFD">
        <w:rPr>
          <w:rFonts w:cstheme="minorHAnsi"/>
          <w:i/>
          <w:lang w:val="es-ES"/>
        </w:rPr>
        <w:t>Ecuación 2.</w:t>
      </w:r>
      <w:r w:rsidRPr="00210BFD">
        <w:rPr>
          <w:rFonts w:cstheme="minorHAnsi"/>
          <w:lang w:val="es-ES"/>
        </w:rPr>
        <w:t xml:space="preserve"> </w:t>
      </w:r>
      <w:r w:rsidRPr="00B05146">
        <w:rPr>
          <w:rFonts w:cstheme="minorHAnsi"/>
          <w:lang w:val="es-ES"/>
        </w:rPr>
        <w:t>Relación costo beneficio</w:t>
      </w:r>
    </w:p>
    <w:p w14:paraId="2EE8BF5F" w14:textId="77777777" w:rsidR="00897CA5" w:rsidRPr="00B05146" w:rsidRDefault="00897CA5" w:rsidP="00886490">
      <w:pPr>
        <w:rPr>
          <w:rFonts w:cstheme="minorHAnsi"/>
          <w:lang w:val="es-ES"/>
        </w:rPr>
      </w:pPr>
    </w:p>
    <w:p w14:paraId="2505257A" w14:textId="7F0D1163" w:rsidR="00886490" w:rsidRPr="00210BFD" w:rsidRDefault="001D3504" w:rsidP="00886490">
      <w:pPr>
        <w:rPr>
          <w:rFonts w:cstheme="minorHAnsi"/>
        </w:rPr>
      </w:pPr>
      <m:oMathPara>
        <m:oMathParaPr>
          <m:jc m:val="left"/>
        </m:oMathParaPr>
        <m:oMath>
          <m:sSub>
            <m:sSubPr>
              <m:ctrlPr>
                <w:rPr>
                  <w:rFonts w:ascii="Cambria Math" w:hAnsi="Cambria Math" w:cstheme="minorHAnsi"/>
                  <w:i/>
                </w:rPr>
              </m:ctrlPr>
            </m:sSubPr>
            <m:e>
              <m:r>
                <w:rPr>
                  <w:rFonts w:ascii="Cambria Math" w:hAnsi="Cambria Math" w:cstheme="minorHAnsi"/>
                </w:rPr>
                <m:t>R</m:t>
              </m:r>
            </m:e>
            <m:sub>
              <m:r>
                <w:rPr>
                  <w:rFonts w:ascii="Cambria Math" w:hAnsi="Cambria Math" w:cstheme="minorHAnsi"/>
                </w:rPr>
                <m:t>b/c</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 xml:space="preserve">Vp </m:t>
              </m:r>
            </m:num>
            <m:den>
              <m:r>
                <w:rPr>
                  <w:rFonts w:ascii="Cambria Math" w:hAnsi="Cambria Math" w:cstheme="minorHAnsi"/>
                </w:rPr>
                <m:t>Inversión</m:t>
              </m:r>
            </m:den>
          </m:f>
        </m:oMath>
      </m:oMathPara>
    </w:p>
    <w:p w14:paraId="2BCBFA0E" w14:textId="77777777" w:rsidR="00210BFD" w:rsidRPr="00210BFD" w:rsidRDefault="00210BFD" w:rsidP="00886490">
      <w:pPr>
        <w:rPr>
          <w:rFonts w:cstheme="minorHAnsi"/>
        </w:rPr>
      </w:pPr>
    </w:p>
    <w:p w14:paraId="517B8945" w14:textId="77777777" w:rsidR="00886490" w:rsidRPr="00886490" w:rsidRDefault="00886490" w:rsidP="00886490">
      <w:pPr>
        <w:rPr>
          <w:rFonts w:cstheme="minorHAnsi"/>
          <w:lang w:val="es-ES"/>
        </w:rPr>
      </w:pPr>
      <w:r w:rsidRPr="00886490">
        <w:rPr>
          <w:rFonts w:cstheme="minorHAnsi"/>
          <w:lang w:val="es-E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b</m:t>
            </m:r>
            <m:r>
              <w:rPr>
                <w:rFonts w:ascii="Cambria Math" w:hAnsi="Cambria Math" w:cs="Times New Roman"/>
                <w:sz w:val="28"/>
                <w:szCs w:val="28"/>
                <w:lang w:val="es-ES"/>
              </w:rPr>
              <m:t>/</m:t>
            </m:r>
            <m:r>
              <w:rPr>
                <w:rFonts w:ascii="Cambria Math" w:hAnsi="Cambria Math" w:cs="Times New Roman"/>
                <w:sz w:val="28"/>
                <w:szCs w:val="28"/>
              </w:rPr>
              <m:t>c</m:t>
            </m:r>
          </m:sub>
        </m:sSub>
        <m:r>
          <w:rPr>
            <w:rFonts w:ascii="Cambria Math" w:hAnsi="Cambria Math" w:cs="Times New Roman"/>
            <w:sz w:val="28"/>
            <w:szCs w:val="28"/>
            <w:lang w:val="es-ES"/>
          </w:rPr>
          <m:t xml:space="preserve">= </m:t>
        </m:r>
        <m:f>
          <m:fPr>
            <m:ctrlPr>
              <w:rPr>
                <w:rFonts w:ascii="Cambria Math" w:hAnsi="Cambria Math" w:cs="Times New Roman"/>
                <w:i/>
                <w:sz w:val="28"/>
                <w:szCs w:val="28"/>
              </w:rPr>
            </m:ctrlPr>
          </m:fPr>
          <m:num>
            <m:r>
              <m:rPr>
                <m:sty m:val="p"/>
              </m:rPr>
              <w:rPr>
                <w:rFonts w:ascii="Cambria Math" w:hAnsi="Cambria Math" w:cs="Times New Roman"/>
                <w:color w:val="000000"/>
                <w:sz w:val="28"/>
                <w:szCs w:val="28"/>
                <w:lang w:val="es-ES"/>
              </w:rPr>
              <m:t>388.613,84</m:t>
            </m:r>
            <m:r>
              <m:rPr>
                <m:sty m:val="p"/>
              </m:rPr>
              <w:rPr>
                <w:rFonts w:ascii="Cambria Math" w:hAnsi="Cambria Math" w:cs="Times New Roman"/>
                <w:sz w:val="28"/>
                <w:szCs w:val="28"/>
                <w:lang w:val="es-ES"/>
              </w:rPr>
              <m:t xml:space="preserve">  </m:t>
            </m:r>
            <m:r>
              <w:rPr>
                <w:rFonts w:ascii="Cambria Math" w:hAnsi="Cambria Math" w:cs="Times New Roman"/>
                <w:sz w:val="28"/>
                <w:szCs w:val="28"/>
                <w:lang w:val="es-ES"/>
              </w:rPr>
              <m:t xml:space="preserve"> </m:t>
            </m:r>
          </m:num>
          <m:den>
            <m:r>
              <m:rPr>
                <m:sty m:val="p"/>
              </m:rPr>
              <w:rPr>
                <w:rFonts w:ascii="Cambria Math" w:hAnsi="Cambria Math" w:cs="Times New Roman"/>
                <w:sz w:val="28"/>
                <w:szCs w:val="28"/>
                <w:lang w:val="es-ES"/>
              </w:rPr>
              <m:t xml:space="preserve">70.408,00 </m:t>
            </m:r>
            <m:r>
              <w:rPr>
                <w:rFonts w:ascii="Cambria Math" w:hAnsi="Cambria Math" w:cs="Times New Roman"/>
                <w:sz w:val="28"/>
                <w:szCs w:val="28"/>
                <w:lang w:val="es-ES"/>
              </w:rPr>
              <m:t xml:space="preserve">  </m:t>
            </m:r>
          </m:den>
        </m:f>
        <m:r>
          <w:rPr>
            <w:rFonts w:ascii="Cambria Math" w:hAnsi="Cambria Math" w:cs="Times New Roman"/>
            <w:sz w:val="28"/>
            <w:szCs w:val="28"/>
            <w:lang w:val="es-ES"/>
          </w:rPr>
          <m:t>= 5</m:t>
        </m:r>
        <m:r>
          <m:rPr>
            <m:sty m:val="p"/>
          </m:rPr>
          <w:rPr>
            <w:rFonts w:ascii="Cambria Math" w:hAnsi="Cambria Math" w:cs="Times New Roman"/>
            <w:sz w:val="28"/>
            <w:szCs w:val="28"/>
            <w:lang w:val="es-ES"/>
          </w:rPr>
          <m:t>,51$</m:t>
        </m:r>
      </m:oMath>
    </w:p>
    <w:p w14:paraId="286EA7D5" w14:textId="77777777" w:rsidR="00210BFD" w:rsidRDefault="00210BFD" w:rsidP="00886490">
      <w:pPr>
        <w:rPr>
          <w:rFonts w:cstheme="minorHAnsi"/>
          <w:lang w:val="es-ES"/>
        </w:rPr>
      </w:pPr>
    </w:p>
    <w:p w14:paraId="624CE75F" w14:textId="2C4A46FB" w:rsidR="00210BFD" w:rsidRPr="00777F86" w:rsidRDefault="00886490" w:rsidP="00210BFD">
      <w:pPr>
        <w:spacing w:line="360" w:lineRule="auto"/>
        <w:jc w:val="both"/>
        <w:rPr>
          <w:rFonts w:ascii="Times New Roman" w:hAnsi="Times New Roman" w:cs="Times New Roman"/>
          <w:lang w:val="es-ES"/>
        </w:rPr>
      </w:pPr>
      <w:r w:rsidRPr="00210BFD">
        <w:rPr>
          <w:rFonts w:ascii="Times New Roman" w:hAnsi="Times New Roman" w:cs="Times New Roman"/>
          <w:lang w:val="es-ES"/>
        </w:rPr>
        <w:t>Esto significa que por cada $ 1  que se inviertan se obtendrán 5,51$; lo que hace que la propuesta sea viable, “ya que se cumple el criterio Nº 1, por lo tanto, al implementar la propuesta se obtendrá beneficio”.</w:t>
      </w:r>
      <w:sdt>
        <w:sdtPr>
          <w:rPr>
            <w:rFonts w:ascii="Times New Roman" w:hAnsi="Times New Roman" w:cs="Times New Roman"/>
          </w:rPr>
          <w:id w:val="77788515"/>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 CITATION Oke25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(Okeke, 2025)</w:t>
          </w:r>
          <w:r w:rsidRPr="00210BFD">
            <w:rPr>
              <w:rFonts w:ascii="Times New Roman" w:hAnsi="Times New Roman" w:cs="Times New Roman"/>
            </w:rPr>
            <w:fldChar w:fldCharType="end"/>
          </w:r>
        </w:sdtContent>
      </w:sdt>
      <w:r w:rsidR="00210BFD" w:rsidRPr="00777F86">
        <w:rPr>
          <w:rFonts w:ascii="Times New Roman" w:hAnsi="Times New Roman" w:cs="Times New Roman"/>
          <w:lang w:val="es-ES"/>
        </w:rPr>
        <w:t xml:space="preserve"> </w:t>
      </w:r>
      <w:bookmarkStart w:id="84" w:name="_Toc202363259"/>
    </w:p>
    <w:p w14:paraId="4BDBD4EC" w14:textId="77777777" w:rsidR="00210BFD" w:rsidRPr="00777F86" w:rsidRDefault="00210BFD" w:rsidP="00210BFD">
      <w:pPr>
        <w:spacing w:line="360" w:lineRule="auto"/>
        <w:jc w:val="both"/>
        <w:rPr>
          <w:rFonts w:ascii="Times New Roman" w:hAnsi="Times New Roman" w:cs="Times New Roman"/>
          <w:lang w:val="es-ES"/>
        </w:rPr>
      </w:pPr>
    </w:p>
    <w:p w14:paraId="7C00C8A2" w14:textId="79388C32" w:rsidR="00886490" w:rsidRPr="00210BFD" w:rsidRDefault="00886490" w:rsidP="00210BFD">
      <w:pPr>
        <w:spacing w:line="360" w:lineRule="auto"/>
        <w:jc w:val="both"/>
        <w:rPr>
          <w:rFonts w:ascii="Times New Roman" w:hAnsi="Times New Roman" w:cs="Times New Roman"/>
          <w:b/>
          <w:bCs/>
          <w:i/>
          <w:iCs/>
          <w:color w:val="FFFFFF"/>
          <w:lang w:val="es-ES"/>
        </w:rPr>
      </w:pPr>
      <w:r w:rsidRPr="00210BFD">
        <w:rPr>
          <w:rFonts w:ascii="Times New Roman" w:hAnsi="Times New Roman" w:cs="Times New Roman"/>
          <w:lang w:val="es-ES"/>
        </w:rPr>
        <w:t>Valor Presente Neto</w:t>
      </w:r>
      <w:bookmarkEnd w:id="84"/>
      <w:r w:rsidR="00210BFD" w:rsidRPr="00210BFD">
        <w:rPr>
          <w:rFonts w:ascii="Times New Roman" w:hAnsi="Times New Roman" w:cs="Times New Roman"/>
          <w:lang w:val="es-ES"/>
        </w:rPr>
        <w:t xml:space="preserve">: </w:t>
      </w:r>
      <w:r w:rsidRPr="00210BFD">
        <w:rPr>
          <w:rFonts w:ascii="Times New Roman" w:hAnsi="Times New Roman" w:cs="Times New Roman"/>
          <w:lang w:val="es-ES"/>
        </w:rPr>
        <w:t>“El valor presente neto, constituye la actualización de la corriente en efectivo que obtendrá el inversionista en los años de vida útil de la inversión”</w:t>
      </w:r>
      <w:sdt>
        <w:sdtPr>
          <w:rPr>
            <w:rFonts w:ascii="Times New Roman" w:hAnsi="Times New Roman" w:cs="Times New Roman"/>
          </w:rPr>
          <w:id w:val="-282200008"/>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CITATION Alc09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(Alcover, 2019)</w:t>
          </w:r>
          <w:r w:rsidRPr="00210BFD">
            <w:rPr>
              <w:rFonts w:ascii="Times New Roman" w:hAnsi="Times New Roman" w:cs="Times New Roman"/>
            </w:rPr>
            <w:fldChar w:fldCharType="end"/>
          </w:r>
        </w:sdtContent>
      </w:sdt>
      <w:r w:rsidRPr="00210BFD">
        <w:rPr>
          <w:rFonts w:ascii="Times New Roman" w:hAnsi="Times New Roman" w:cs="Times New Roman"/>
          <w:lang w:val="es-ES"/>
        </w:rPr>
        <w:t xml:space="preserve">. </w:t>
      </w:r>
      <w:r w:rsidRPr="00210BFD">
        <w:rPr>
          <w:rFonts w:ascii="Times New Roman" w:hAnsi="Times New Roman" w:cs="Times New Roman"/>
          <w:b/>
          <w:bCs/>
          <w:i/>
          <w:iCs/>
          <w:color w:val="FFFFFF"/>
          <w:lang w:val="es-ES"/>
        </w:rPr>
        <w:t xml:space="preserve"> </w:t>
      </w:r>
    </w:p>
    <w:p w14:paraId="451DE577" w14:textId="5D3897B7" w:rsidR="00886490" w:rsidRPr="00B05146" w:rsidRDefault="00886490" w:rsidP="00210BFD">
      <w:pPr>
        <w:spacing w:line="360" w:lineRule="auto"/>
        <w:jc w:val="both"/>
        <w:rPr>
          <w:rFonts w:ascii="Times New Roman" w:hAnsi="Times New Roman" w:cs="Times New Roman"/>
          <w:lang w:val="es-ES"/>
        </w:rPr>
      </w:pPr>
      <w:r w:rsidRPr="00210BFD">
        <w:rPr>
          <w:rFonts w:ascii="Times New Roman" w:hAnsi="Times New Roman" w:cs="Times New Roman"/>
          <w:lang w:val="es-ES"/>
        </w:rPr>
        <w:t>“El Valor Presente Neto (VPN) es el método más conocido a la hora de evaluar proyectos de inversión a largo plazo,  permite determinar si una inversión cumple con el objetivo básico financiero: este permite maximizar la inversión.  El Valor Presente Neto permite determinar si dicha inversión puede incrementar o reducir el valor de las empresas.  Ese cambio en el valor estimado puede ser positivo, negativo o continuar igual”.</w:t>
      </w:r>
      <w:sdt>
        <w:sdtPr>
          <w:rPr>
            <w:rFonts w:ascii="Times New Roman" w:hAnsi="Times New Roman" w:cs="Times New Roman"/>
          </w:rPr>
          <w:id w:val="625122393"/>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CITATION Alc09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(Alcover, 2019)</w:t>
          </w:r>
          <w:r w:rsidRPr="00210BFD">
            <w:rPr>
              <w:rFonts w:ascii="Times New Roman" w:hAnsi="Times New Roman" w:cs="Times New Roman"/>
            </w:rPr>
            <w:fldChar w:fldCharType="end"/>
          </w:r>
        </w:sdtContent>
      </w:sdt>
      <w:r w:rsidRPr="00B05146">
        <w:rPr>
          <w:rFonts w:ascii="Times New Roman" w:hAnsi="Times New Roman" w:cs="Times New Roman"/>
          <w:lang w:val="es-ES"/>
        </w:rPr>
        <w:t xml:space="preserve">  </w:t>
      </w:r>
    </w:p>
    <w:p w14:paraId="26F8CE63" w14:textId="77777777" w:rsidR="00886490" w:rsidRPr="00210BFD" w:rsidRDefault="00886490" w:rsidP="00210BFD">
      <w:pPr>
        <w:spacing w:line="360" w:lineRule="auto"/>
        <w:jc w:val="both"/>
        <w:rPr>
          <w:rFonts w:ascii="Times New Roman" w:hAnsi="Times New Roman" w:cs="Times New Roman"/>
          <w:lang w:val="es-ES"/>
        </w:rPr>
      </w:pPr>
      <w:proofErr w:type="gramStart"/>
      <w:r w:rsidRPr="00210BFD">
        <w:rPr>
          <w:rFonts w:ascii="Times New Roman" w:hAnsi="Times New Roman" w:cs="Times New Roman"/>
          <w:lang w:val="es-ES"/>
        </w:rPr>
        <w:t>para</w:t>
      </w:r>
      <w:proofErr w:type="gramEnd"/>
      <w:r w:rsidRPr="00210BFD">
        <w:rPr>
          <w:rFonts w:ascii="Times New Roman" w:hAnsi="Times New Roman" w:cs="Times New Roman"/>
          <w:lang w:val="es-ES"/>
        </w:rPr>
        <w:t xml:space="preserve"> este cálculo se hizo uso de la </w:t>
      </w:r>
      <w:r w:rsidRPr="00210BFD">
        <w:rPr>
          <w:rFonts w:ascii="Times New Roman" w:hAnsi="Times New Roman" w:cs="Times New Roman"/>
          <w:i/>
          <w:lang w:val="es-ES"/>
        </w:rPr>
        <w:t>ecuación 3</w:t>
      </w:r>
      <w:r w:rsidRPr="00210BFD">
        <w:rPr>
          <w:rFonts w:ascii="Times New Roman" w:hAnsi="Times New Roman" w:cs="Times New Roman"/>
          <w:lang w:val="es-ES"/>
        </w:rPr>
        <w:t>.</w:t>
      </w:r>
    </w:p>
    <w:p w14:paraId="321282BC" w14:textId="77777777" w:rsidR="00886490" w:rsidRPr="00886490" w:rsidRDefault="00886490" w:rsidP="00886490">
      <w:pPr>
        <w:ind w:firstLine="284"/>
        <w:rPr>
          <w:lang w:val="es-ES"/>
        </w:rPr>
      </w:pPr>
    </w:p>
    <w:p w14:paraId="0B2E26D0" w14:textId="77777777" w:rsidR="00886490" w:rsidRPr="003D2385" w:rsidRDefault="00886490" w:rsidP="00886490">
      <w:pPr>
        <w:rPr>
          <w:sz w:val="22"/>
          <w:szCs w:val="22"/>
        </w:rPr>
      </w:pPr>
      <m:oMathPara>
        <m:oMath>
          <m:r>
            <w:rPr>
              <w:rFonts w:ascii="Cambria Math" w:hAnsi="Cambria Math"/>
              <w:sz w:val="28"/>
              <w:szCs w:val="28"/>
            </w:rPr>
            <m:t>VPN=-</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o</m:t>
              </m:r>
            </m:sub>
          </m:sSub>
          <m:r>
            <w:rPr>
              <w:rFonts w:ascii="Cambria Math" w:hAnsi="Cambria Math"/>
              <w:sz w:val="28"/>
              <w:szCs w:val="28"/>
            </w:rPr>
            <m:t xml:space="preserve">+ </m:t>
          </m:r>
          <m:nary>
            <m:naryPr>
              <m:chr m:val="∑"/>
              <m:ctrlPr>
                <w:rPr>
                  <w:rFonts w:ascii="Cambria Math" w:hAnsi="Cambria Math"/>
                  <w:i/>
                  <w:iCs/>
                  <w:sz w:val="28"/>
                  <w:szCs w:val="28"/>
                </w:rPr>
              </m:ctrlPr>
            </m:naryPr>
            <m:sub>
              <m:r>
                <w:rPr>
                  <w:rFonts w:ascii="Cambria Math" w:hAnsi="Cambria Math"/>
                  <w:sz w:val="28"/>
                  <w:szCs w:val="28"/>
                </w:rPr>
                <m:t>n=1</m:t>
              </m:r>
            </m:sub>
            <m:sup>
              <m:r>
                <w:rPr>
                  <w:rFonts w:ascii="Cambria Math" w:hAnsi="Cambria Math"/>
                  <w:sz w:val="28"/>
                  <w:szCs w:val="28"/>
                </w:rPr>
                <m:t>t</m:t>
              </m:r>
            </m:sup>
            <m:e>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V</m:t>
                      </m:r>
                    </m:e>
                    <m:sub>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n</m:t>
                          </m:r>
                        </m:sub>
                      </m:sSub>
                    </m:sub>
                  </m:sSub>
                </m:num>
                <m:den>
                  <m:sSup>
                    <m:sSupPr>
                      <m:ctrlPr>
                        <w:rPr>
                          <w:rFonts w:ascii="Cambria Math" w:hAnsi="Cambria Math"/>
                          <w:i/>
                          <w:iCs/>
                          <w:sz w:val="28"/>
                          <w:szCs w:val="28"/>
                        </w:rPr>
                      </m:ctrlPr>
                    </m:sSupPr>
                    <m:e>
                      <m:r>
                        <w:rPr>
                          <w:rFonts w:ascii="Cambria Math" w:hAnsi="Cambria Math"/>
                          <w:sz w:val="28"/>
                          <w:szCs w:val="28"/>
                        </w:rPr>
                        <m:t>(1+i)</m:t>
                      </m:r>
                    </m:e>
                    <m:sup>
                      <m:r>
                        <w:rPr>
                          <w:rFonts w:ascii="Cambria Math" w:hAnsi="Cambria Math"/>
                          <w:sz w:val="28"/>
                          <w:szCs w:val="28"/>
                        </w:rPr>
                        <m:t>n</m:t>
                      </m:r>
                    </m:sup>
                  </m:sSup>
                </m:den>
              </m:f>
            </m:e>
          </m:nary>
        </m:oMath>
      </m:oMathPara>
    </w:p>
    <w:p w14:paraId="0493BC1A" w14:textId="77777777" w:rsidR="00886490" w:rsidRDefault="00886490" w:rsidP="00886490">
      <w:pPr>
        <w:spacing w:after="160" w:line="259" w:lineRule="auto"/>
        <w:rPr>
          <w:sz w:val="22"/>
          <w:szCs w:val="22"/>
        </w:rPr>
      </w:pPr>
    </w:p>
    <w:p w14:paraId="32A3F050" w14:textId="77777777" w:rsidR="00886490" w:rsidRPr="00210BFD" w:rsidRDefault="00886490" w:rsidP="00886490">
      <w:pPr>
        <w:tabs>
          <w:tab w:val="left" w:pos="1603"/>
        </w:tabs>
        <w:rPr>
          <w:rFonts w:ascii="Times New Roman" w:hAnsi="Times New Roman" w:cs="Times New Roman"/>
        </w:rPr>
      </w:pPr>
      <w:proofErr w:type="spellStart"/>
      <w:proofErr w:type="gramStart"/>
      <w:r w:rsidRPr="00210BFD">
        <w:rPr>
          <w:rFonts w:ascii="Times New Roman" w:hAnsi="Times New Roman" w:cs="Times New Roman"/>
          <w:i/>
        </w:rPr>
        <w:t>Ecuación</w:t>
      </w:r>
      <w:proofErr w:type="spellEnd"/>
      <w:r w:rsidRPr="00210BFD">
        <w:rPr>
          <w:rFonts w:ascii="Times New Roman" w:hAnsi="Times New Roman" w:cs="Times New Roman"/>
          <w:i/>
        </w:rPr>
        <w:t xml:space="preserve"> 3.</w:t>
      </w:r>
      <w:proofErr w:type="gramEnd"/>
      <w:r w:rsidRPr="00210BFD">
        <w:rPr>
          <w:rFonts w:ascii="Times New Roman" w:hAnsi="Times New Roman" w:cs="Times New Roman"/>
        </w:rPr>
        <w:t xml:space="preserve"> Valor </w:t>
      </w:r>
      <w:proofErr w:type="spellStart"/>
      <w:r w:rsidRPr="00210BFD">
        <w:rPr>
          <w:rFonts w:ascii="Times New Roman" w:hAnsi="Times New Roman" w:cs="Times New Roman"/>
        </w:rPr>
        <w:t>presente</w:t>
      </w:r>
      <w:proofErr w:type="spellEnd"/>
      <w:r w:rsidRPr="00210BFD">
        <w:rPr>
          <w:rFonts w:ascii="Times New Roman" w:hAnsi="Times New Roman" w:cs="Times New Roman"/>
        </w:rPr>
        <w:t xml:space="preserve"> </w:t>
      </w:r>
      <w:proofErr w:type="spellStart"/>
      <w:r w:rsidRPr="00210BFD">
        <w:rPr>
          <w:rFonts w:ascii="Times New Roman" w:hAnsi="Times New Roman" w:cs="Times New Roman"/>
        </w:rPr>
        <w:t>neto</w:t>
      </w:r>
      <w:proofErr w:type="spellEnd"/>
    </w:p>
    <w:p w14:paraId="5646EFBF" w14:textId="77777777" w:rsidR="00886490" w:rsidRPr="001057FC" w:rsidRDefault="00886490" w:rsidP="00886490">
      <w:pPr>
        <w:spacing w:after="160" w:line="259" w:lineRule="auto"/>
        <w:rPr>
          <w:rFonts w:cstheme="minorHAnsi"/>
        </w:rPr>
      </w:pPr>
    </w:p>
    <w:p w14:paraId="7A68658C" w14:textId="77777777" w:rsidR="00886490" w:rsidRPr="00210BFD" w:rsidRDefault="00886490" w:rsidP="00886490">
      <w:pPr>
        <w:rPr>
          <w:rFonts w:ascii="Times New Roman" w:hAnsi="Times New Roman" w:cs="Times New Roman"/>
        </w:rPr>
      </w:pPr>
      <m:oMathPara>
        <m:oMath>
          <m:r>
            <w:rPr>
              <w:rFonts w:ascii="Cambria Math" w:hAnsi="Cambria Math" w:cs="Times New Roman"/>
            </w:rPr>
            <m:t>VPN=-</m:t>
          </m:r>
          <m:r>
            <m:rPr>
              <m:sty m:val="p"/>
            </m:rPr>
            <w:rPr>
              <w:rFonts w:ascii="Cambria Math" w:hAnsi="Cambria Math" w:cs="Times New Roman"/>
            </w:rPr>
            <m:t>70.408,00</m:t>
          </m:r>
          <m:r>
            <m:rPr>
              <m:sty m:val="b"/>
            </m:rPr>
            <w:rPr>
              <w:rFonts w:ascii="Cambria Math" w:hAnsi="Cambria Math" w:cs="Times New Roman"/>
              <w:w w:val="90"/>
            </w:rPr>
            <m:t xml:space="preserve"> </m:t>
          </m:r>
          <m:r>
            <m:rPr>
              <m:sty m:val="b"/>
            </m:rP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98.999,35</m:t>
              </m:r>
            </m:num>
            <m:den>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rPr>
                        <m:t>1+0,0010</m:t>
                      </m:r>
                    </m:e>
                  </m:d>
                </m:e>
                <m:sup>
                  <m:r>
                    <w:rPr>
                      <w:rFonts w:ascii="Cambria Math" w:hAnsi="Cambria Math" w:cs="Times New Roman"/>
                    </w:rPr>
                    <m:t>1</m:t>
                  </m:r>
                </m:sup>
              </m:sSup>
            </m:den>
          </m:f>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92.279,13</m:t>
              </m:r>
            </m:num>
            <m:den>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rPr>
                        <m:t>1+0,0010</m:t>
                      </m:r>
                    </m:e>
                  </m:d>
                </m:e>
                <m:sup>
                  <m:r>
                    <w:rPr>
                      <w:rFonts w:ascii="Cambria Math" w:hAnsi="Cambria Math" w:cs="Times New Roman"/>
                    </w:rPr>
                    <m:t>2</m:t>
                  </m:r>
                </m:sup>
              </m:sSup>
            </m:den>
          </m:f>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94.876,83</m:t>
              </m:r>
            </m:num>
            <m:den>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rPr>
                        <m:t>1+0,0010</m:t>
                      </m:r>
                    </m:e>
                  </m:d>
                </m:e>
                <m:sup>
                  <m:r>
                    <w:rPr>
                      <w:rFonts w:ascii="Cambria Math" w:hAnsi="Cambria Math" w:cs="Times New Roman"/>
                    </w:rPr>
                    <m:t>3</m:t>
                  </m:r>
                </m:sup>
              </m:sSup>
            </m:den>
          </m:f>
        </m:oMath>
      </m:oMathPara>
    </w:p>
    <w:p w14:paraId="120CB308" w14:textId="77777777" w:rsidR="00886490" w:rsidRPr="00210BFD" w:rsidRDefault="00886490" w:rsidP="00886490">
      <w:pPr>
        <w:spacing w:after="160" w:line="259" w:lineRule="auto"/>
        <w:rPr>
          <w:rFonts w:ascii="Times New Roman" w:hAnsi="Times New Roman" w:cs="Times New Roman"/>
          <w:bCs/>
        </w:rPr>
      </w:pPr>
    </w:p>
    <w:p w14:paraId="0C3D0776" w14:textId="77777777" w:rsidR="00886490" w:rsidRPr="00210BFD" w:rsidRDefault="00886490" w:rsidP="00886490">
      <w:pPr>
        <w:spacing w:after="160" w:line="259" w:lineRule="auto"/>
        <w:rPr>
          <w:rFonts w:ascii="Times New Roman" w:hAnsi="Times New Roman" w:cs="Times New Roman"/>
          <w:bCs/>
          <w:color w:val="000000"/>
          <w:lang w:val="es-ES"/>
        </w:rPr>
      </w:pPr>
      <w:r w:rsidRPr="00210BFD">
        <w:rPr>
          <w:rFonts w:ascii="Times New Roman" w:hAnsi="Times New Roman" w:cs="Times New Roman"/>
          <w:bCs/>
          <w:lang w:val="es-ES"/>
        </w:rPr>
        <w:t>VPN=  167.137,52</w:t>
      </w:r>
    </w:p>
    <w:p w14:paraId="463A463C" w14:textId="77777777" w:rsidR="00210BFD" w:rsidRDefault="00210BFD" w:rsidP="00210BFD">
      <w:pPr>
        <w:spacing w:line="360" w:lineRule="auto"/>
        <w:ind w:firstLine="720"/>
        <w:jc w:val="both"/>
        <w:rPr>
          <w:rFonts w:ascii="Times New Roman" w:hAnsi="Times New Roman" w:cs="Times New Roman"/>
          <w:lang w:val="es-ES"/>
        </w:rPr>
      </w:pPr>
      <w:r w:rsidRPr="00210BFD">
        <w:rPr>
          <w:rFonts w:ascii="Times New Roman" w:hAnsi="Times New Roman" w:cs="Times New Roman"/>
          <w:lang w:val="es-ES"/>
        </w:rPr>
        <w:t xml:space="preserve">De </w:t>
      </w:r>
      <w:r w:rsidR="00886490" w:rsidRPr="00210BFD">
        <w:rPr>
          <w:rFonts w:ascii="Times New Roman" w:hAnsi="Times New Roman" w:cs="Times New Roman"/>
          <w:lang w:val="es-ES"/>
        </w:rPr>
        <w:t>acuerdo al criterio la alternativa es factible ya que el VPN &gt;0, por lo tanto, se puede implementar la propuesta, ya que traerá beneficios tangibles</w:t>
      </w:r>
      <w:r>
        <w:rPr>
          <w:rFonts w:ascii="Times New Roman" w:hAnsi="Times New Roman" w:cs="Times New Roman"/>
          <w:lang w:val="es-ES"/>
        </w:rPr>
        <w:t xml:space="preserve">. </w:t>
      </w:r>
      <w:bookmarkStart w:id="85" w:name="_Toc202363260"/>
    </w:p>
    <w:p w14:paraId="163BEF8F" w14:textId="77777777" w:rsidR="00210BFD" w:rsidRDefault="00210BFD" w:rsidP="00210BFD">
      <w:pPr>
        <w:spacing w:line="360" w:lineRule="auto"/>
        <w:jc w:val="both"/>
        <w:rPr>
          <w:rFonts w:ascii="Times New Roman" w:hAnsi="Times New Roman" w:cs="Times New Roman"/>
          <w:lang w:val="es-ES"/>
        </w:rPr>
      </w:pPr>
    </w:p>
    <w:p w14:paraId="15B6A42D" w14:textId="4CB34CA8" w:rsidR="00886490" w:rsidRPr="00210BFD" w:rsidRDefault="00886490" w:rsidP="00210BFD">
      <w:pPr>
        <w:spacing w:line="360" w:lineRule="auto"/>
        <w:ind w:firstLine="720"/>
        <w:jc w:val="both"/>
        <w:rPr>
          <w:rFonts w:ascii="Times New Roman" w:hAnsi="Times New Roman" w:cs="Times New Roman"/>
        </w:rPr>
      </w:pPr>
      <w:r w:rsidRPr="00210BFD">
        <w:rPr>
          <w:rFonts w:ascii="Times New Roman" w:hAnsi="Times New Roman" w:cs="Times New Roman"/>
          <w:lang w:val="es-ES"/>
        </w:rPr>
        <w:t>Tasa Interna de Retorno</w:t>
      </w:r>
      <w:bookmarkEnd w:id="85"/>
      <w:r w:rsidR="00210BFD" w:rsidRPr="00210BFD">
        <w:rPr>
          <w:rFonts w:ascii="Times New Roman" w:hAnsi="Times New Roman" w:cs="Times New Roman"/>
          <w:lang w:val="es-ES"/>
        </w:rPr>
        <w:t xml:space="preserve">: </w:t>
      </w:r>
      <w:r w:rsidRPr="00210BFD">
        <w:rPr>
          <w:rFonts w:ascii="Times New Roman" w:hAnsi="Times New Roman" w:cs="Times New Roman"/>
          <w:lang w:val="es-ES"/>
        </w:rPr>
        <w:t>En el caso del TIR “Definido como la Tasa interna de retorno de una inversión para una serie de valores en efectivo. La T.I.R. de un proyecto se define como aquella tasa que permite descontar los gastos netos de operación de un proyecto e igualarlos a la inversión inicial.”</w:t>
      </w:r>
      <w:sdt>
        <w:sdtPr>
          <w:rPr>
            <w:rFonts w:ascii="Times New Roman" w:hAnsi="Times New Roman" w:cs="Times New Roman"/>
          </w:rPr>
          <w:id w:val="1164131908"/>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CITATION Alc09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(Alcover, 2019)</w:t>
          </w:r>
          <w:r w:rsidRPr="00210BFD">
            <w:rPr>
              <w:rFonts w:ascii="Times New Roman" w:hAnsi="Times New Roman" w:cs="Times New Roman"/>
            </w:rPr>
            <w:fldChar w:fldCharType="end"/>
          </w:r>
        </w:sdtContent>
      </w:sdt>
    </w:p>
    <w:p w14:paraId="147FF5B0" w14:textId="32B4158F" w:rsidR="00886490" w:rsidRPr="00210BFD" w:rsidRDefault="00886490" w:rsidP="00886490">
      <w:pPr>
        <w:pStyle w:val="Epgrafe"/>
        <w:rPr>
          <w:rFonts w:ascii="Times New Roman" w:hAnsi="Times New Roman"/>
          <w:b w:val="0"/>
          <w:bCs w:val="0"/>
          <w:i/>
          <w:iCs/>
          <w:sz w:val="24"/>
          <w:szCs w:val="24"/>
        </w:rPr>
      </w:pPr>
      <w:bookmarkStart w:id="86" w:name="_Toc200616704"/>
      <w:r w:rsidRPr="00210BFD">
        <w:rPr>
          <w:rFonts w:ascii="Times New Roman" w:hAnsi="Times New Roman"/>
          <w:b w:val="0"/>
          <w:bCs w:val="0"/>
          <w:sz w:val="24"/>
          <w:szCs w:val="24"/>
        </w:rPr>
        <w:t xml:space="preserve">Tabla </w:t>
      </w:r>
      <w:r w:rsidRPr="00210BFD">
        <w:rPr>
          <w:rFonts w:ascii="Times New Roman" w:hAnsi="Times New Roman"/>
          <w:b w:val="0"/>
          <w:bCs w:val="0"/>
          <w:sz w:val="24"/>
          <w:szCs w:val="24"/>
        </w:rPr>
        <w:fldChar w:fldCharType="begin"/>
      </w:r>
      <w:r w:rsidRPr="00210BFD">
        <w:rPr>
          <w:rFonts w:ascii="Times New Roman" w:hAnsi="Times New Roman"/>
          <w:b w:val="0"/>
          <w:bCs w:val="0"/>
          <w:sz w:val="24"/>
          <w:szCs w:val="24"/>
        </w:rPr>
        <w:instrText xml:space="preserve"> SEQ Tabla \* ARABIC </w:instrText>
      </w:r>
      <w:r w:rsidRPr="00210BFD">
        <w:rPr>
          <w:rFonts w:ascii="Times New Roman" w:hAnsi="Times New Roman"/>
          <w:b w:val="0"/>
          <w:bCs w:val="0"/>
          <w:sz w:val="24"/>
          <w:szCs w:val="24"/>
        </w:rPr>
        <w:fldChar w:fldCharType="separate"/>
      </w:r>
      <w:r w:rsidR="00964FA8">
        <w:rPr>
          <w:rFonts w:ascii="Times New Roman" w:hAnsi="Times New Roman"/>
          <w:b w:val="0"/>
          <w:bCs w:val="0"/>
          <w:noProof/>
          <w:sz w:val="24"/>
          <w:szCs w:val="24"/>
        </w:rPr>
        <w:t>19</w:t>
      </w:r>
      <w:r w:rsidRPr="00210BFD">
        <w:rPr>
          <w:rFonts w:ascii="Times New Roman" w:hAnsi="Times New Roman"/>
          <w:b w:val="0"/>
          <w:bCs w:val="0"/>
          <w:sz w:val="24"/>
          <w:szCs w:val="24"/>
        </w:rPr>
        <w:fldChar w:fldCharType="end"/>
      </w:r>
      <w:r w:rsidRPr="00210BFD">
        <w:rPr>
          <w:rFonts w:ascii="Times New Roman" w:hAnsi="Times New Roman"/>
          <w:b w:val="0"/>
          <w:bCs w:val="0"/>
          <w:sz w:val="24"/>
          <w:szCs w:val="24"/>
        </w:rPr>
        <w:t xml:space="preserve">. </w:t>
      </w:r>
      <w:r w:rsidRPr="00210BFD">
        <w:rPr>
          <w:rFonts w:ascii="Times New Roman" w:hAnsi="Times New Roman"/>
          <w:b w:val="0"/>
          <w:bCs w:val="0"/>
          <w:i/>
          <w:iCs/>
          <w:sz w:val="24"/>
          <w:szCs w:val="24"/>
        </w:rPr>
        <w:t>TIR</w:t>
      </w:r>
      <w:bookmarkEnd w:id="86"/>
    </w:p>
    <w:tbl>
      <w:tblPr>
        <w:tblW w:w="3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2320"/>
      </w:tblGrid>
      <w:tr w:rsidR="00886490" w:rsidRPr="00812412" w14:paraId="5266D2EC" w14:textId="77777777" w:rsidTr="00C20B71">
        <w:trPr>
          <w:trHeight w:val="300"/>
          <w:jc w:val="center"/>
        </w:trPr>
        <w:tc>
          <w:tcPr>
            <w:tcW w:w="1360" w:type="dxa"/>
            <w:noWrap/>
            <w:vAlign w:val="bottom"/>
            <w:hideMark/>
          </w:tcPr>
          <w:p w14:paraId="0C0120B4" w14:textId="77777777" w:rsidR="00886490" w:rsidRDefault="00886490" w:rsidP="00C20B71">
            <w:pPr>
              <w:rPr>
                <w:rFonts w:ascii="Calibri" w:hAnsi="Calibri" w:cs="Calibri"/>
                <w:color w:val="000000"/>
              </w:rPr>
            </w:pPr>
          </w:p>
          <w:p w14:paraId="225062F9" w14:textId="77777777" w:rsidR="00886490" w:rsidRPr="00812412" w:rsidRDefault="00886490" w:rsidP="00C20B71">
            <w:pPr>
              <w:rPr>
                <w:rFonts w:ascii="Calibri" w:hAnsi="Calibri" w:cs="Calibri"/>
                <w:color w:val="000000"/>
              </w:rPr>
            </w:pPr>
            <w:r w:rsidRPr="00812412">
              <w:rPr>
                <w:rFonts w:ascii="Calibri" w:hAnsi="Calibri" w:cs="Calibri"/>
                <w:color w:val="000000"/>
              </w:rPr>
              <w:t>TIR</w:t>
            </w:r>
          </w:p>
        </w:tc>
        <w:tc>
          <w:tcPr>
            <w:tcW w:w="2320" w:type="dxa"/>
            <w:noWrap/>
            <w:vAlign w:val="bottom"/>
            <w:hideMark/>
          </w:tcPr>
          <w:p w14:paraId="00F1AC2C" w14:textId="22C870F3" w:rsidR="00886490" w:rsidRPr="00812412" w:rsidRDefault="00886490" w:rsidP="00C20B71">
            <w:pPr>
              <w:jc w:val="right"/>
              <w:rPr>
                <w:rFonts w:ascii="Calibri" w:hAnsi="Calibri" w:cs="Calibri"/>
                <w:color w:val="000000"/>
              </w:rPr>
            </w:pPr>
            <w:r w:rsidRPr="00C37A56">
              <w:rPr>
                <w:rFonts w:ascii="Calibri" w:hAnsi="Calibri" w:cs="Calibri"/>
                <w:color w:val="000000"/>
              </w:rPr>
              <w:t>125,32</w:t>
            </w:r>
            <w:r w:rsidR="00897CA5">
              <w:rPr>
                <w:rFonts w:ascii="Calibri" w:hAnsi="Calibri" w:cs="Calibri"/>
                <w:color w:val="000000"/>
              </w:rPr>
              <w:t>%</w:t>
            </w:r>
          </w:p>
        </w:tc>
      </w:tr>
    </w:tbl>
    <w:p w14:paraId="560B6E87" w14:textId="77777777" w:rsidR="00210BFD" w:rsidRDefault="00210BFD" w:rsidP="00886490"/>
    <w:p w14:paraId="4DB697C1" w14:textId="48C7C9E3" w:rsidR="00886490" w:rsidRDefault="00886490" w:rsidP="00886490">
      <w:proofErr w:type="spellStart"/>
      <w:r>
        <w:t>Fuente</w:t>
      </w:r>
      <w:proofErr w:type="spellEnd"/>
      <w:r w:rsidR="00210BFD">
        <w:t xml:space="preserve">: </w:t>
      </w:r>
      <w:r>
        <w:t xml:space="preserve"> </w:t>
      </w:r>
      <w:proofErr w:type="spellStart"/>
      <w:r w:rsidR="00210BFD">
        <w:t>E</w:t>
      </w:r>
      <w:r>
        <w:t>laboración</w:t>
      </w:r>
      <w:proofErr w:type="spellEnd"/>
      <w:r>
        <w:t xml:space="preserve"> </w:t>
      </w:r>
      <w:proofErr w:type="spellStart"/>
      <w:r>
        <w:t>propia</w:t>
      </w:r>
      <w:proofErr w:type="spellEnd"/>
    </w:p>
    <w:p w14:paraId="726B39FA" w14:textId="77777777" w:rsidR="00210BFD" w:rsidRDefault="00210BFD" w:rsidP="00886490">
      <w:pPr>
        <w:rPr>
          <w:lang w:val="es-ES"/>
        </w:rPr>
      </w:pPr>
    </w:p>
    <w:p w14:paraId="063B071D" w14:textId="1238F58F" w:rsidR="00210BFD" w:rsidRPr="00777F86" w:rsidRDefault="00886490" w:rsidP="00210BFD">
      <w:pPr>
        <w:spacing w:line="360" w:lineRule="auto"/>
        <w:jc w:val="both"/>
        <w:rPr>
          <w:rFonts w:ascii="Times New Roman" w:hAnsi="Times New Roman" w:cs="Times New Roman"/>
          <w:lang w:val="es-ES"/>
        </w:rPr>
      </w:pPr>
      <w:r w:rsidRPr="00210BFD">
        <w:rPr>
          <w:rFonts w:ascii="Times New Roman" w:hAnsi="Times New Roman" w:cs="Times New Roman"/>
          <w:lang w:val="es-ES"/>
        </w:rPr>
        <w:t>“Si la TIR, es superior a la tasa de descuento se acepta el proyecto”.</w:t>
      </w:r>
      <w:sdt>
        <w:sdtPr>
          <w:rPr>
            <w:rFonts w:ascii="Times New Roman" w:hAnsi="Times New Roman" w:cs="Times New Roman"/>
          </w:rPr>
          <w:id w:val="-1034501221"/>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 CITATION Oke25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(Okeke, 2025)</w:t>
          </w:r>
          <w:r w:rsidRPr="00210BFD">
            <w:rPr>
              <w:rFonts w:ascii="Times New Roman" w:hAnsi="Times New Roman" w:cs="Times New Roman"/>
            </w:rPr>
            <w:fldChar w:fldCharType="end"/>
          </w:r>
        </w:sdtContent>
      </w:sdt>
      <w:r w:rsidR="00210BFD" w:rsidRPr="00777F86">
        <w:rPr>
          <w:rFonts w:ascii="Times New Roman" w:hAnsi="Times New Roman" w:cs="Times New Roman"/>
          <w:lang w:val="es-ES"/>
        </w:rPr>
        <w:t xml:space="preserve"> </w:t>
      </w:r>
      <w:bookmarkStart w:id="87" w:name="_Toc202363261"/>
    </w:p>
    <w:p w14:paraId="2A871462" w14:textId="77777777" w:rsidR="00210BFD" w:rsidRPr="00777F86" w:rsidRDefault="00210BFD" w:rsidP="00210BFD">
      <w:pPr>
        <w:spacing w:line="360" w:lineRule="auto"/>
        <w:jc w:val="both"/>
        <w:rPr>
          <w:rFonts w:ascii="Times New Roman" w:hAnsi="Times New Roman" w:cs="Times New Roman"/>
          <w:lang w:val="es-ES"/>
        </w:rPr>
      </w:pPr>
    </w:p>
    <w:p w14:paraId="5873A0E9" w14:textId="20962E0D" w:rsidR="00886490" w:rsidRPr="00210BFD" w:rsidRDefault="00886490" w:rsidP="00210BFD">
      <w:pPr>
        <w:spacing w:after="160" w:line="360" w:lineRule="auto"/>
        <w:ind w:firstLine="720"/>
        <w:jc w:val="both"/>
        <w:rPr>
          <w:rFonts w:ascii="Times New Roman" w:hAnsi="Times New Roman" w:cs="Times New Roman"/>
          <w:lang w:val="es-ES"/>
        </w:rPr>
      </w:pPr>
      <w:r w:rsidRPr="00210BFD">
        <w:rPr>
          <w:rFonts w:ascii="Times New Roman" w:hAnsi="Times New Roman" w:cs="Times New Roman"/>
          <w:lang w:val="es-ES"/>
        </w:rPr>
        <w:t xml:space="preserve">Tiempo de Retorno de la Inversión </w:t>
      </w:r>
      <w:r w:rsidRPr="00210BFD">
        <w:rPr>
          <w:rFonts w:ascii="Times New Roman" w:hAnsi="Times New Roman" w:cs="Times New Roman"/>
          <w:i/>
          <w:iCs/>
          <w:lang w:val="es-ES"/>
        </w:rPr>
        <w:t xml:space="preserve">(Time </w:t>
      </w:r>
      <w:proofErr w:type="spellStart"/>
      <w:r w:rsidRPr="00210BFD">
        <w:rPr>
          <w:rFonts w:ascii="Times New Roman" w:hAnsi="Times New Roman" w:cs="Times New Roman"/>
          <w:i/>
          <w:iCs/>
          <w:lang w:val="es-ES"/>
        </w:rPr>
        <w:t>Payback</w:t>
      </w:r>
      <w:proofErr w:type="spellEnd"/>
      <w:r w:rsidRPr="00210BFD">
        <w:rPr>
          <w:rFonts w:ascii="Times New Roman" w:hAnsi="Times New Roman" w:cs="Times New Roman"/>
          <w:i/>
          <w:iCs/>
          <w:lang w:val="es-ES"/>
        </w:rPr>
        <w:t>)</w:t>
      </w:r>
      <w:bookmarkEnd w:id="87"/>
      <w:r w:rsidR="00210BFD" w:rsidRPr="00210BFD">
        <w:rPr>
          <w:rFonts w:ascii="Times New Roman" w:hAnsi="Times New Roman" w:cs="Times New Roman"/>
          <w:i/>
          <w:iCs/>
          <w:lang w:val="es-ES"/>
        </w:rPr>
        <w:t xml:space="preserve">: </w:t>
      </w:r>
      <w:r w:rsidRPr="00210BFD">
        <w:rPr>
          <w:rFonts w:ascii="Times New Roman" w:hAnsi="Times New Roman" w:cs="Times New Roman"/>
          <w:lang w:val="es-ES"/>
        </w:rPr>
        <w:t>“Este indicador mide el tiempo requerido para recuperar la inversión realizada, para la implantación de la propuesta, tomando en consideración los ahorros obtenidos (relación costo-beneficio)”.</w:t>
      </w:r>
      <w:sdt>
        <w:sdtPr>
          <w:rPr>
            <w:rFonts w:ascii="Times New Roman" w:hAnsi="Times New Roman" w:cs="Times New Roman"/>
          </w:rPr>
          <w:id w:val="-1571038678"/>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 CITATION Oke25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(Okeke, 2025)</w:t>
          </w:r>
          <w:r w:rsidRPr="00210BFD">
            <w:rPr>
              <w:rFonts w:ascii="Times New Roman" w:hAnsi="Times New Roman" w:cs="Times New Roman"/>
            </w:rPr>
            <w:fldChar w:fldCharType="end"/>
          </w:r>
        </w:sdtContent>
      </w:sdt>
      <w:r w:rsidRPr="00210BFD">
        <w:rPr>
          <w:rFonts w:ascii="Times New Roman" w:hAnsi="Times New Roman" w:cs="Times New Roman"/>
          <w:lang w:val="es-ES"/>
        </w:rPr>
        <w:t>.</w:t>
      </w:r>
    </w:p>
    <w:p w14:paraId="66F0F0B2" w14:textId="178C563B" w:rsidR="00886490" w:rsidRPr="00210BFD" w:rsidRDefault="00886490" w:rsidP="00210BFD">
      <w:pPr>
        <w:spacing w:after="160" w:line="360" w:lineRule="auto"/>
        <w:ind w:firstLine="720"/>
        <w:jc w:val="both"/>
        <w:rPr>
          <w:rFonts w:ascii="Times New Roman" w:hAnsi="Times New Roman" w:cs="Times New Roman"/>
        </w:rPr>
      </w:pPr>
      <w:r w:rsidRPr="00210BFD">
        <w:rPr>
          <w:rFonts w:ascii="Times New Roman" w:hAnsi="Times New Roman" w:cs="Times New Roman"/>
          <w:lang w:val="es-ES"/>
        </w:rPr>
        <w:t xml:space="preserve">En todo proyecto en el cual se espera la característica de “Rentable, se tiene como premisa la recuperación de la inversión, entonces, el tiempo que se demore en recuperar el dinero invertido o Período de </w:t>
      </w:r>
      <w:proofErr w:type="spellStart"/>
      <w:r w:rsidRPr="00210BFD">
        <w:rPr>
          <w:rFonts w:ascii="Times New Roman" w:hAnsi="Times New Roman" w:cs="Times New Roman"/>
          <w:lang w:val="es-ES"/>
        </w:rPr>
        <w:t>Payback</w:t>
      </w:r>
      <w:proofErr w:type="spellEnd"/>
      <w:r w:rsidRPr="00210BFD">
        <w:rPr>
          <w:rFonts w:ascii="Times New Roman" w:hAnsi="Times New Roman" w:cs="Times New Roman"/>
          <w:lang w:val="es-ES"/>
        </w:rPr>
        <w:t>, se vuelve muy importante, ya que de esto dependerá cuan rentable es, y qué tan riesgoso será llevarlo a cabo. Cuanto más corto sea el periodo de recuperación, menos riesgoso será el proyecto”.</w:t>
      </w:r>
      <w:sdt>
        <w:sdtPr>
          <w:rPr>
            <w:rFonts w:ascii="Times New Roman" w:hAnsi="Times New Roman" w:cs="Times New Roman"/>
          </w:rPr>
          <w:id w:val="-1231771587"/>
          <w:citation/>
        </w:sdtPr>
        <w:sdtEndPr/>
        <w:sdtContent>
          <w:r w:rsidRPr="00210BFD">
            <w:rPr>
              <w:rFonts w:ascii="Times New Roman" w:hAnsi="Times New Roman" w:cs="Times New Roman"/>
            </w:rPr>
            <w:fldChar w:fldCharType="begin"/>
          </w:r>
          <w:r w:rsidRPr="00210BFD">
            <w:rPr>
              <w:rFonts w:ascii="Times New Roman" w:hAnsi="Times New Roman" w:cs="Times New Roman"/>
              <w:lang w:val="es-ES"/>
            </w:rPr>
            <w:instrText xml:space="preserve"> CITATION Oke25 \l 3082 </w:instrText>
          </w:r>
          <w:r w:rsidRPr="00210BFD">
            <w:rPr>
              <w:rFonts w:ascii="Times New Roman" w:hAnsi="Times New Roman" w:cs="Times New Roman"/>
            </w:rPr>
            <w:fldChar w:fldCharType="separate"/>
          </w:r>
          <w:r w:rsidR="00777F86">
            <w:rPr>
              <w:rFonts w:ascii="Times New Roman" w:hAnsi="Times New Roman" w:cs="Times New Roman"/>
              <w:noProof/>
              <w:lang w:val="es-ES"/>
            </w:rPr>
            <w:t xml:space="preserve"> </w:t>
          </w:r>
          <w:r w:rsidR="00777F86" w:rsidRPr="00777F86">
            <w:rPr>
              <w:rFonts w:ascii="Times New Roman" w:hAnsi="Times New Roman" w:cs="Times New Roman"/>
              <w:noProof/>
              <w:lang w:val="es-ES"/>
            </w:rPr>
            <w:t>(Okeke, 2025)</w:t>
          </w:r>
          <w:r w:rsidRPr="00210BFD">
            <w:rPr>
              <w:rFonts w:ascii="Times New Roman" w:hAnsi="Times New Roman" w:cs="Times New Roman"/>
            </w:rPr>
            <w:fldChar w:fldCharType="end"/>
          </w:r>
        </w:sdtContent>
      </w:sdt>
    </w:p>
    <w:p w14:paraId="444EC5A3" w14:textId="77777777" w:rsidR="00886490" w:rsidRDefault="00886490" w:rsidP="00886490">
      <w:pPr>
        <w:spacing w:after="160" w:line="259" w:lineRule="auto"/>
        <w:rPr>
          <w:b/>
          <w:sz w:val="22"/>
          <w:szCs w:val="22"/>
        </w:rPr>
      </w:pPr>
    </w:p>
    <w:p w14:paraId="1D00EA6A" w14:textId="77777777" w:rsidR="00886490" w:rsidRDefault="00886490" w:rsidP="00886490">
      <w:pPr>
        <w:spacing w:after="160" w:line="259" w:lineRule="auto"/>
        <w:rPr>
          <w:b/>
          <w:sz w:val="22"/>
          <w:szCs w:val="22"/>
        </w:rPr>
      </w:pPr>
    </w:p>
    <w:p w14:paraId="472DA313" w14:textId="77777777" w:rsidR="00886490" w:rsidRDefault="00886490" w:rsidP="00886490">
      <w:pPr>
        <w:spacing w:after="160" w:line="259" w:lineRule="auto"/>
        <w:rPr>
          <w:b/>
          <w:sz w:val="22"/>
          <w:szCs w:val="22"/>
        </w:rPr>
      </w:pPr>
    </w:p>
    <w:p w14:paraId="3CD5DD14" w14:textId="77777777" w:rsidR="00886490" w:rsidRPr="00CD295E" w:rsidRDefault="00886490" w:rsidP="00886490">
      <w:pPr>
        <w:spacing w:after="160" w:line="259" w:lineRule="auto"/>
        <w:rPr>
          <w:b/>
          <w:sz w:val="22"/>
          <w:szCs w:val="22"/>
        </w:rPr>
      </w:pPr>
    </w:p>
    <w:p w14:paraId="55A07188" w14:textId="401F8F0D" w:rsidR="00886490" w:rsidRPr="00210BFD" w:rsidRDefault="00886490" w:rsidP="00886490">
      <w:pPr>
        <w:pStyle w:val="Epgrafe"/>
        <w:rPr>
          <w:rFonts w:ascii="Times New Roman" w:hAnsi="Times New Roman"/>
          <w:b w:val="0"/>
          <w:bCs w:val="0"/>
          <w:i/>
          <w:iCs/>
          <w:sz w:val="24"/>
          <w:szCs w:val="24"/>
        </w:rPr>
      </w:pPr>
      <w:bookmarkStart w:id="88" w:name="_Toc200616705"/>
      <w:r w:rsidRPr="00210BFD">
        <w:rPr>
          <w:rFonts w:ascii="Times New Roman" w:hAnsi="Times New Roman"/>
          <w:b w:val="0"/>
          <w:bCs w:val="0"/>
          <w:sz w:val="24"/>
          <w:szCs w:val="24"/>
        </w:rPr>
        <w:t xml:space="preserve">Tabla </w:t>
      </w:r>
      <w:r w:rsidRPr="00210BFD">
        <w:rPr>
          <w:rFonts w:ascii="Times New Roman" w:hAnsi="Times New Roman"/>
          <w:b w:val="0"/>
          <w:bCs w:val="0"/>
          <w:sz w:val="24"/>
          <w:szCs w:val="24"/>
        </w:rPr>
        <w:fldChar w:fldCharType="begin"/>
      </w:r>
      <w:r w:rsidRPr="00210BFD">
        <w:rPr>
          <w:rFonts w:ascii="Times New Roman" w:hAnsi="Times New Roman"/>
          <w:b w:val="0"/>
          <w:bCs w:val="0"/>
          <w:sz w:val="24"/>
          <w:szCs w:val="24"/>
        </w:rPr>
        <w:instrText xml:space="preserve"> SEQ Tabla \* ARABIC </w:instrText>
      </w:r>
      <w:r w:rsidRPr="00210BFD">
        <w:rPr>
          <w:rFonts w:ascii="Times New Roman" w:hAnsi="Times New Roman"/>
          <w:b w:val="0"/>
          <w:bCs w:val="0"/>
          <w:sz w:val="24"/>
          <w:szCs w:val="24"/>
        </w:rPr>
        <w:fldChar w:fldCharType="separate"/>
      </w:r>
      <w:r w:rsidR="00964FA8">
        <w:rPr>
          <w:rFonts w:ascii="Times New Roman" w:hAnsi="Times New Roman"/>
          <w:b w:val="0"/>
          <w:bCs w:val="0"/>
          <w:noProof/>
          <w:sz w:val="24"/>
          <w:szCs w:val="24"/>
        </w:rPr>
        <w:t>20</w:t>
      </w:r>
      <w:r w:rsidRPr="00210BFD">
        <w:rPr>
          <w:rFonts w:ascii="Times New Roman" w:hAnsi="Times New Roman"/>
          <w:b w:val="0"/>
          <w:bCs w:val="0"/>
          <w:sz w:val="24"/>
          <w:szCs w:val="24"/>
        </w:rPr>
        <w:fldChar w:fldCharType="end"/>
      </w:r>
      <w:r w:rsidRPr="00210BFD">
        <w:rPr>
          <w:rFonts w:ascii="Times New Roman" w:hAnsi="Times New Roman"/>
          <w:b w:val="0"/>
          <w:bCs w:val="0"/>
          <w:sz w:val="24"/>
          <w:szCs w:val="24"/>
        </w:rPr>
        <w:t xml:space="preserve">. </w:t>
      </w:r>
      <w:r w:rsidRPr="00210BFD">
        <w:rPr>
          <w:rFonts w:ascii="Times New Roman" w:hAnsi="Times New Roman"/>
          <w:b w:val="0"/>
          <w:bCs w:val="0"/>
          <w:i/>
          <w:iCs/>
          <w:sz w:val="24"/>
          <w:szCs w:val="24"/>
        </w:rPr>
        <w:t>TRI</w:t>
      </w:r>
      <w:bookmarkEnd w:id="88"/>
    </w:p>
    <w:tbl>
      <w:tblPr>
        <w:tblW w:w="7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1838"/>
        <w:gridCol w:w="1985"/>
        <w:gridCol w:w="1984"/>
        <w:gridCol w:w="2113"/>
      </w:tblGrid>
      <w:tr w:rsidR="00886490" w:rsidRPr="00210BFD" w14:paraId="1A44D3FD" w14:textId="77777777" w:rsidTr="00C20B71">
        <w:trPr>
          <w:trHeight w:val="930"/>
        </w:trPr>
        <w:tc>
          <w:tcPr>
            <w:tcW w:w="1838" w:type="dxa"/>
            <w:shd w:val="clear" w:color="auto" w:fill="FFFFFF" w:themeFill="background1"/>
            <w:noWrap/>
            <w:vAlign w:val="center"/>
            <w:hideMark/>
          </w:tcPr>
          <w:p w14:paraId="07304A0C" w14:textId="77777777" w:rsidR="00886490" w:rsidRPr="00210BFD" w:rsidRDefault="00886490" w:rsidP="00C20B71">
            <w:pPr>
              <w:jc w:val="center"/>
              <w:rPr>
                <w:rFonts w:ascii="Times New Roman" w:hAnsi="Times New Roman" w:cs="Times New Roman"/>
                <w:b/>
                <w:bCs/>
                <w:color w:val="000000"/>
              </w:rPr>
            </w:pPr>
            <w:r w:rsidRPr="00210BFD">
              <w:rPr>
                <w:rFonts w:ascii="Times New Roman" w:hAnsi="Times New Roman" w:cs="Times New Roman"/>
                <w:b/>
                <w:bCs/>
                <w:color w:val="000000"/>
                <w:lang w:val="es-VE"/>
              </w:rPr>
              <w:t xml:space="preserve">Periodo </w:t>
            </w:r>
          </w:p>
        </w:tc>
        <w:tc>
          <w:tcPr>
            <w:tcW w:w="1985" w:type="dxa"/>
            <w:vMerge w:val="restart"/>
            <w:shd w:val="clear" w:color="auto" w:fill="FFFFFF" w:themeFill="background1"/>
            <w:vAlign w:val="center"/>
            <w:hideMark/>
          </w:tcPr>
          <w:p w14:paraId="62956774" w14:textId="77777777" w:rsidR="00886490" w:rsidRPr="00210BFD" w:rsidRDefault="00886490" w:rsidP="00C20B71">
            <w:pPr>
              <w:jc w:val="center"/>
              <w:rPr>
                <w:rFonts w:ascii="Times New Roman" w:hAnsi="Times New Roman" w:cs="Times New Roman"/>
                <w:b/>
                <w:bCs/>
                <w:color w:val="000000"/>
              </w:rPr>
            </w:pPr>
            <w:r w:rsidRPr="00210BFD">
              <w:rPr>
                <w:rFonts w:ascii="Times New Roman" w:hAnsi="Times New Roman" w:cs="Times New Roman"/>
                <w:b/>
                <w:bCs/>
                <w:color w:val="000000"/>
                <w:lang w:val="es-VE"/>
              </w:rPr>
              <w:t xml:space="preserve">Flujo de Caja                          </w:t>
            </w:r>
          </w:p>
        </w:tc>
        <w:tc>
          <w:tcPr>
            <w:tcW w:w="1984" w:type="dxa"/>
            <w:vMerge w:val="restart"/>
            <w:shd w:val="clear" w:color="auto" w:fill="FFFFFF" w:themeFill="background1"/>
            <w:vAlign w:val="center"/>
            <w:hideMark/>
          </w:tcPr>
          <w:p w14:paraId="18AEB6B8" w14:textId="77777777" w:rsidR="00886490" w:rsidRPr="00210BFD" w:rsidRDefault="00886490" w:rsidP="00C20B71">
            <w:pPr>
              <w:jc w:val="center"/>
              <w:rPr>
                <w:rFonts w:ascii="Times New Roman" w:hAnsi="Times New Roman" w:cs="Times New Roman"/>
                <w:b/>
                <w:bCs/>
                <w:color w:val="000000"/>
                <w:lang w:val="es-ES"/>
              </w:rPr>
            </w:pPr>
            <w:r w:rsidRPr="00210BFD">
              <w:rPr>
                <w:rFonts w:ascii="Times New Roman" w:hAnsi="Times New Roman" w:cs="Times New Roman"/>
                <w:b/>
                <w:bCs/>
                <w:color w:val="000000"/>
                <w:lang w:val="es-VE"/>
              </w:rPr>
              <w:t>Valor Presente VP o Beneficio</w:t>
            </w:r>
          </w:p>
        </w:tc>
        <w:tc>
          <w:tcPr>
            <w:tcW w:w="2113" w:type="dxa"/>
            <w:vMerge w:val="restart"/>
            <w:shd w:val="clear" w:color="auto" w:fill="FFFFFF" w:themeFill="background1"/>
            <w:vAlign w:val="center"/>
            <w:hideMark/>
          </w:tcPr>
          <w:p w14:paraId="01A461B3" w14:textId="77777777" w:rsidR="00886490" w:rsidRPr="00210BFD" w:rsidRDefault="00886490" w:rsidP="00C20B71">
            <w:pPr>
              <w:jc w:val="center"/>
              <w:rPr>
                <w:rFonts w:ascii="Times New Roman" w:hAnsi="Times New Roman" w:cs="Times New Roman"/>
                <w:b/>
                <w:bCs/>
                <w:color w:val="000000"/>
              </w:rPr>
            </w:pPr>
            <w:r w:rsidRPr="00210BFD">
              <w:rPr>
                <w:rFonts w:ascii="Times New Roman" w:hAnsi="Times New Roman" w:cs="Times New Roman"/>
                <w:b/>
                <w:bCs/>
                <w:color w:val="000000"/>
                <w:lang w:val="es-VE"/>
              </w:rPr>
              <w:t xml:space="preserve">Inversión </w:t>
            </w:r>
            <w:proofErr w:type="spellStart"/>
            <w:r w:rsidRPr="00210BFD">
              <w:rPr>
                <w:rFonts w:ascii="Times New Roman" w:hAnsi="Times New Roman" w:cs="Times New Roman"/>
                <w:b/>
                <w:bCs/>
                <w:color w:val="000000"/>
                <w:lang w:val="es-VE"/>
              </w:rPr>
              <w:t>Inic</w:t>
            </w:r>
            <w:proofErr w:type="spellEnd"/>
            <w:r w:rsidRPr="00210BFD">
              <w:rPr>
                <w:rFonts w:ascii="Times New Roman" w:hAnsi="Times New Roman" w:cs="Times New Roman"/>
                <w:b/>
                <w:bCs/>
                <w:color w:val="000000"/>
                <w:lang w:val="es-VE"/>
              </w:rPr>
              <w:t>-VP</w:t>
            </w:r>
          </w:p>
        </w:tc>
      </w:tr>
      <w:tr w:rsidR="00886490" w:rsidRPr="00210BFD" w14:paraId="7A8C7AEA" w14:textId="77777777" w:rsidTr="00C20B71">
        <w:trPr>
          <w:trHeight w:val="330"/>
        </w:trPr>
        <w:tc>
          <w:tcPr>
            <w:tcW w:w="1838" w:type="dxa"/>
            <w:shd w:val="clear" w:color="auto" w:fill="FFFFFF" w:themeFill="background1"/>
            <w:noWrap/>
            <w:vAlign w:val="center"/>
            <w:hideMark/>
          </w:tcPr>
          <w:p w14:paraId="5D856115" w14:textId="77777777" w:rsidR="00886490" w:rsidRPr="00210BFD" w:rsidRDefault="00886490" w:rsidP="00C20B71">
            <w:pPr>
              <w:jc w:val="center"/>
              <w:rPr>
                <w:rFonts w:ascii="Times New Roman" w:hAnsi="Times New Roman" w:cs="Times New Roman"/>
                <w:b/>
                <w:bCs/>
                <w:color w:val="000000"/>
              </w:rPr>
            </w:pPr>
            <w:r w:rsidRPr="00210BFD">
              <w:rPr>
                <w:rFonts w:ascii="Times New Roman" w:hAnsi="Times New Roman" w:cs="Times New Roman"/>
                <w:b/>
                <w:bCs/>
                <w:color w:val="000000"/>
                <w:lang w:val="es-VE"/>
              </w:rPr>
              <w:t>(años)</w:t>
            </w:r>
          </w:p>
        </w:tc>
        <w:tc>
          <w:tcPr>
            <w:tcW w:w="1985" w:type="dxa"/>
            <w:vMerge/>
            <w:shd w:val="clear" w:color="auto" w:fill="FFFFFF" w:themeFill="background1"/>
            <w:vAlign w:val="center"/>
            <w:hideMark/>
          </w:tcPr>
          <w:p w14:paraId="60EA559B" w14:textId="77777777" w:rsidR="00886490" w:rsidRPr="00210BFD" w:rsidRDefault="00886490" w:rsidP="00C20B71">
            <w:pPr>
              <w:rPr>
                <w:rFonts w:ascii="Times New Roman" w:hAnsi="Times New Roman" w:cs="Times New Roman"/>
                <w:b/>
                <w:bCs/>
                <w:color w:val="000000"/>
              </w:rPr>
            </w:pPr>
          </w:p>
        </w:tc>
        <w:tc>
          <w:tcPr>
            <w:tcW w:w="1984" w:type="dxa"/>
            <w:vMerge/>
            <w:shd w:val="clear" w:color="auto" w:fill="FFFFFF" w:themeFill="background1"/>
            <w:vAlign w:val="center"/>
            <w:hideMark/>
          </w:tcPr>
          <w:p w14:paraId="18E2FDEB" w14:textId="77777777" w:rsidR="00886490" w:rsidRPr="00210BFD" w:rsidRDefault="00886490" w:rsidP="00C20B71">
            <w:pPr>
              <w:rPr>
                <w:rFonts w:ascii="Times New Roman" w:hAnsi="Times New Roman" w:cs="Times New Roman"/>
                <w:b/>
                <w:bCs/>
                <w:color w:val="000000"/>
              </w:rPr>
            </w:pPr>
          </w:p>
        </w:tc>
        <w:tc>
          <w:tcPr>
            <w:tcW w:w="2113" w:type="dxa"/>
            <w:vMerge/>
            <w:shd w:val="clear" w:color="auto" w:fill="FFFFFF" w:themeFill="background1"/>
            <w:vAlign w:val="center"/>
            <w:hideMark/>
          </w:tcPr>
          <w:p w14:paraId="5733D558" w14:textId="77777777" w:rsidR="00886490" w:rsidRPr="00210BFD" w:rsidRDefault="00886490" w:rsidP="00C20B71">
            <w:pPr>
              <w:rPr>
                <w:rFonts w:ascii="Times New Roman" w:hAnsi="Times New Roman" w:cs="Times New Roman"/>
                <w:b/>
                <w:bCs/>
                <w:color w:val="000000"/>
              </w:rPr>
            </w:pPr>
          </w:p>
        </w:tc>
      </w:tr>
      <w:tr w:rsidR="00886490" w:rsidRPr="00210BFD" w14:paraId="56F1C59E" w14:textId="77777777" w:rsidTr="00C20B71">
        <w:trPr>
          <w:trHeight w:val="330"/>
        </w:trPr>
        <w:tc>
          <w:tcPr>
            <w:tcW w:w="1838" w:type="dxa"/>
            <w:shd w:val="clear" w:color="auto" w:fill="FFFFFF" w:themeFill="background1"/>
            <w:noWrap/>
            <w:vAlign w:val="center"/>
            <w:hideMark/>
          </w:tcPr>
          <w:p w14:paraId="7A545D10" w14:textId="77777777" w:rsidR="00886490" w:rsidRPr="00210BFD" w:rsidRDefault="00886490" w:rsidP="00C20B71">
            <w:pPr>
              <w:jc w:val="center"/>
              <w:rPr>
                <w:rFonts w:ascii="Times New Roman" w:hAnsi="Times New Roman" w:cs="Times New Roman"/>
                <w:color w:val="000000"/>
              </w:rPr>
            </w:pPr>
            <w:r w:rsidRPr="00210BFD">
              <w:rPr>
                <w:rFonts w:ascii="Times New Roman" w:hAnsi="Times New Roman" w:cs="Times New Roman"/>
                <w:color w:val="000000"/>
                <w:lang w:val="es-VE"/>
              </w:rPr>
              <w:t>1</w:t>
            </w:r>
          </w:p>
        </w:tc>
        <w:tc>
          <w:tcPr>
            <w:tcW w:w="1985" w:type="dxa"/>
            <w:shd w:val="clear" w:color="auto" w:fill="FFFFFF" w:themeFill="background1"/>
            <w:vAlign w:val="center"/>
            <w:hideMark/>
          </w:tcPr>
          <w:p w14:paraId="11832AF9" w14:textId="77777777" w:rsidR="00886490" w:rsidRPr="00210BFD" w:rsidRDefault="00886490" w:rsidP="00C20B71">
            <w:pPr>
              <w:jc w:val="right"/>
              <w:rPr>
                <w:rFonts w:ascii="Times New Roman" w:hAnsi="Times New Roman" w:cs="Times New Roman"/>
              </w:rPr>
            </w:pPr>
            <w:r w:rsidRPr="00210BFD">
              <w:rPr>
                <w:rFonts w:ascii="Times New Roman" w:hAnsi="Times New Roman" w:cs="Times New Roman"/>
              </w:rPr>
              <w:t>98.999,35</w:t>
            </w:r>
          </w:p>
        </w:tc>
        <w:tc>
          <w:tcPr>
            <w:tcW w:w="1984" w:type="dxa"/>
            <w:shd w:val="clear" w:color="auto" w:fill="FFFFFF" w:themeFill="background1"/>
            <w:noWrap/>
            <w:vAlign w:val="bottom"/>
            <w:hideMark/>
          </w:tcPr>
          <w:p w14:paraId="7014452E" w14:textId="77777777" w:rsidR="00886490" w:rsidRPr="00210BFD" w:rsidRDefault="00886490" w:rsidP="00C20B71">
            <w:pPr>
              <w:jc w:val="right"/>
              <w:rPr>
                <w:rFonts w:ascii="Times New Roman" w:hAnsi="Times New Roman" w:cs="Times New Roman"/>
                <w:color w:val="000000"/>
              </w:rPr>
            </w:pPr>
            <m:oMathPara>
              <m:oMath>
                <m:r>
                  <m:rPr>
                    <m:sty m:val="p"/>
                  </m:rPr>
                  <w:rPr>
                    <w:rFonts w:ascii="Cambria Math" w:hAnsi="Cambria Math" w:cs="Times New Roman"/>
                    <w:color w:val="000000"/>
                  </w:rPr>
                  <m:t>388.613,84</m:t>
                </m:r>
              </m:oMath>
            </m:oMathPara>
          </w:p>
        </w:tc>
        <w:tc>
          <w:tcPr>
            <w:tcW w:w="2113" w:type="dxa"/>
            <w:shd w:val="clear" w:color="auto" w:fill="FFFFFF" w:themeFill="background1"/>
            <w:noWrap/>
            <w:vAlign w:val="center"/>
            <w:hideMark/>
          </w:tcPr>
          <w:p w14:paraId="54AEF4CA" w14:textId="77777777" w:rsidR="00886490" w:rsidRPr="00210BFD" w:rsidRDefault="00886490" w:rsidP="00C20B71">
            <w:pPr>
              <w:jc w:val="center"/>
              <w:rPr>
                <w:rFonts w:ascii="Times New Roman" w:hAnsi="Times New Roman" w:cs="Times New Roman"/>
                <w:color w:val="000000"/>
              </w:rPr>
            </w:pPr>
            <w:r w:rsidRPr="00210BFD">
              <w:rPr>
                <w:rFonts w:ascii="Times New Roman" w:hAnsi="Times New Roman" w:cs="Times New Roman"/>
                <w:color w:val="000000"/>
                <w:lang w:val="es-VE"/>
              </w:rPr>
              <w:t>-318.205,84</w:t>
            </w:r>
          </w:p>
        </w:tc>
      </w:tr>
    </w:tbl>
    <w:p w14:paraId="14372F3E" w14:textId="0B964E43" w:rsidR="00886490" w:rsidRPr="00210BFD" w:rsidRDefault="00886490" w:rsidP="00886490">
      <w:pPr>
        <w:rPr>
          <w:rFonts w:ascii="Times New Roman" w:hAnsi="Times New Roman" w:cs="Times New Roman"/>
        </w:rPr>
      </w:pPr>
      <w:proofErr w:type="spellStart"/>
      <w:r w:rsidRPr="00210BFD">
        <w:rPr>
          <w:rFonts w:ascii="Times New Roman" w:hAnsi="Times New Roman" w:cs="Times New Roman"/>
        </w:rPr>
        <w:t>Fuente</w:t>
      </w:r>
      <w:proofErr w:type="spellEnd"/>
      <w:r w:rsidR="00210BFD" w:rsidRPr="00210BFD">
        <w:rPr>
          <w:rFonts w:ascii="Times New Roman" w:hAnsi="Times New Roman" w:cs="Times New Roman"/>
        </w:rPr>
        <w:t xml:space="preserve">: </w:t>
      </w:r>
      <w:r w:rsidRPr="00210BFD">
        <w:rPr>
          <w:rFonts w:ascii="Times New Roman" w:hAnsi="Times New Roman" w:cs="Times New Roman"/>
        </w:rPr>
        <w:t xml:space="preserve"> </w:t>
      </w:r>
      <w:proofErr w:type="spellStart"/>
      <w:r w:rsidR="00210BFD" w:rsidRPr="00210BFD">
        <w:rPr>
          <w:rFonts w:ascii="Times New Roman" w:hAnsi="Times New Roman" w:cs="Times New Roman"/>
        </w:rPr>
        <w:t>E</w:t>
      </w:r>
      <w:r w:rsidRPr="00210BFD">
        <w:rPr>
          <w:rFonts w:ascii="Times New Roman" w:hAnsi="Times New Roman" w:cs="Times New Roman"/>
        </w:rPr>
        <w:t>laboración</w:t>
      </w:r>
      <w:proofErr w:type="spellEnd"/>
      <w:r w:rsidRPr="00210BFD">
        <w:rPr>
          <w:rFonts w:ascii="Times New Roman" w:hAnsi="Times New Roman" w:cs="Times New Roman"/>
        </w:rPr>
        <w:t xml:space="preserve"> </w:t>
      </w:r>
      <w:proofErr w:type="spellStart"/>
      <w:r w:rsidRPr="00210BFD">
        <w:rPr>
          <w:rFonts w:ascii="Times New Roman" w:hAnsi="Times New Roman" w:cs="Times New Roman"/>
        </w:rPr>
        <w:t>propia</w:t>
      </w:r>
      <w:proofErr w:type="spellEnd"/>
    </w:p>
    <w:p w14:paraId="241C2622" w14:textId="77777777" w:rsidR="00886490" w:rsidRPr="00210BFD" w:rsidRDefault="00886490" w:rsidP="00886490">
      <w:pPr>
        <w:rPr>
          <w:rFonts w:ascii="Times New Roman" w:hAnsi="Times New Roman" w:cs="Times New Roman"/>
        </w:rPr>
      </w:pPr>
    </w:p>
    <w:p w14:paraId="66EF9A33" w14:textId="77777777" w:rsidR="00886490" w:rsidRPr="00210BFD" w:rsidRDefault="00886490" w:rsidP="00210BFD">
      <w:pPr>
        <w:spacing w:after="160" w:line="360" w:lineRule="auto"/>
        <w:ind w:firstLine="284"/>
        <w:jc w:val="both"/>
        <w:rPr>
          <w:rFonts w:ascii="Times New Roman" w:hAnsi="Times New Roman" w:cs="Times New Roman"/>
          <w:lang w:val="es-ES"/>
        </w:rPr>
      </w:pPr>
      <w:r w:rsidRPr="00210BFD">
        <w:rPr>
          <w:rFonts w:ascii="Times New Roman" w:hAnsi="Times New Roman" w:cs="Times New Roman"/>
          <w:lang w:val="es-ES"/>
        </w:rPr>
        <w:t>De conformidad con lo que se observa en la tabla 46, al ser un resultado negativo el primer año, el TRI será mensual</w:t>
      </w:r>
    </w:p>
    <w:p w14:paraId="1D11E9C8" w14:textId="77777777" w:rsidR="00886490" w:rsidRPr="00210BFD" w:rsidRDefault="00886490" w:rsidP="00886490">
      <w:pPr>
        <w:ind w:firstLine="284"/>
        <w:rPr>
          <w:rFonts w:ascii="Times New Roman" w:hAnsi="Times New Roman" w:cs="Times New Roman"/>
        </w:rPr>
      </w:pPr>
      <m:oMathPara>
        <m:oMath>
          <m:r>
            <w:rPr>
              <w:rFonts w:ascii="Cambria Math" w:hAnsi="Cambria Math" w:cs="Times New Roman"/>
            </w:rPr>
            <m:t>TRI=1+</m:t>
          </m:r>
          <m:d>
            <m:dPr>
              <m:ctrlPr>
                <w:rPr>
                  <w:rFonts w:ascii="Cambria Math" w:hAnsi="Cambria Math" w:cs="Times New Roman"/>
                  <w:i/>
                </w:rPr>
              </m:ctrlPr>
            </m:dPr>
            <m:e>
              <m:f>
                <m:fPr>
                  <m:ctrlPr>
                    <w:rPr>
                      <w:rFonts w:ascii="Cambria Math" w:hAnsi="Cambria Math" w:cs="Times New Roman"/>
                      <w:i/>
                    </w:rPr>
                  </m:ctrlPr>
                </m:fPr>
                <m:num>
                  <m:r>
                    <m:rPr>
                      <m:sty m:val="p"/>
                    </m:rPr>
                    <w:rPr>
                      <w:rFonts w:ascii="Cambria Math" w:hAnsi="Cambria Math" w:cs="Times New Roman"/>
                      <w:color w:val="000000"/>
                    </w:rPr>
                    <m:t>388.613,84</m:t>
                  </m:r>
                </m:num>
                <m:den>
                  <m:r>
                    <w:rPr>
                      <w:rFonts w:ascii="Cambria Math" w:hAnsi="Cambria Math" w:cs="Times New Roman"/>
                    </w:rPr>
                    <m:t>318.205,84</m:t>
                  </m:r>
                </m:den>
              </m:f>
            </m:e>
          </m:d>
          <m:r>
            <w:rPr>
              <w:rFonts w:ascii="Cambria Math" w:hAnsi="Cambria Math" w:cs="Times New Roman"/>
            </w:rPr>
            <m:t xml:space="preserve">=1+(1,22*30) </m:t>
          </m:r>
        </m:oMath>
      </m:oMathPara>
    </w:p>
    <w:p w14:paraId="53426DC1" w14:textId="77777777" w:rsidR="00886490" w:rsidRPr="00210BFD" w:rsidRDefault="00886490" w:rsidP="00886490">
      <w:pPr>
        <w:ind w:firstLine="284"/>
        <w:rPr>
          <w:rFonts w:ascii="Times New Roman" w:hAnsi="Times New Roman" w:cs="Times New Roman"/>
          <w:lang w:val="es-ES"/>
        </w:rPr>
      </w:pPr>
      <w:r w:rsidRPr="00210BFD">
        <w:rPr>
          <w:rFonts w:ascii="Times New Roman" w:hAnsi="Times New Roman" w:cs="Times New Roman"/>
          <w:lang w:val="es-ES"/>
        </w:rPr>
        <w:t>TRI= 1 año y 34 días</w:t>
      </w:r>
    </w:p>
    <w:p w14:paraId="3679659F" w14:textId="77777777" w:rsidR="00886490" w:rsidRPr="00210BFD" w:rsidRDefault="00886490" w:rsidP="00210BFD">
      <w:pPr>
        <w:spacing w:after="160" w:line="360" w:lineRule="auto"/>
        <w:jc w:val="both"/>
        <w:rPr>
          <w:rFonts w:ascii="Times New Roman" w:hAnsi="Times New Roman" w:cs="Times New Roman"/>
          <w:lang w:val="es-ES"/>
        </w:rPr>
      </w:pPr>
    </w:p>
    <w:p w14:paraId="6A3C5CCD" w14:textId="77777777" w:rsidR="00886490" w:rsidRPr="00210BFD" w:rsidRDefault="00886490" w:rsidP="00210BFD">
      <w:pPr>
        <w:spacing w:after="160" w:line="360" w:lineRule="auto"/>
        <w:jc w:val="both"/>
        <w:rPr>
          <w:rFonts w:ascii="Times New Roman" w:hAnsi="Times New Roman" w:cs="Times New Roman"/>
          <w:lang w:val="es-ES"/>
        </w:rPr>
      </w:pPr>
      <w:r w:rsidRPr="00210BFD">
        <w:rPr>
          <w:rFonts w:ascii="Times New Roman" w:hAnsi="Times New Roman" w:cs="Times New Roman"/>
          <w:lang w:val="es-ES"/>
        </w:rPr>
        <w:t>Esto significa que el tiempo en recuperar la inversión inicial considerando el criterio de mejora continua es de 1 año y 36 días.</w:t>
      </w:r>
    </w:p>
    <w:p w14:paraId="28C10EB9" w14:textId="2008F90C" w:rsidR="00886490" w:rsidRPr="00D56BAA" w:rsidRDefault="00C46955" w:rsidP="00D56BAA">
      <w:pPr>
        <w:outlineLvl w:val="1"/>
        <w:rPr>
          <w:rFonts w:ascii="Times New Roman" w:hAnsi="Times New Roman" w:cs="Times New Roman"/>
          <w:b/>
          <w:bCs/>
          <w:caps/>
          <w:lang w:val="es-ES"/>
        </w:rPr>
      </w:pPr>
      <w:bookmarkStart w:id="89" w:name="_Toc209113411"/>
      <w:bookmarkStart w:id="90" w:name="_Toc202363262"/>
      <w:r>
        <w:rPr>
          <w:rFonts w:ascii="Times New Roman" w:hAnsi="Times New Roman" w:cs="Times New Roman"/>
          <w:b/>
          <w:bCs/>
          <w:caps/>
          <w:lang w:val="es-ES"/>
        </w:rPr>
        <w:t>6</w:t>
      </w:r>
      <w:r w:rsidR="00210BFD" w:rsidRPr="00D56BAA">
        <w:rPr>
          <w:rFonts w:ascii="Times New Roman" w:hAnsi="Times New Roman" w:cs="Times New Roman"/>
          <w:b/>
          <w:bCs/>
          <w:caps/>
          <w:lang w:val="es-ES"/>
        </w:rPr>
        <w:t>.</w:t>
      </w:r>
      <w:r>
        <w:rPr>
          <w:rFonts w:ascii="Times New Roman" w:hAnsi="Times New Roman" w:cs="Times New Roman"/>
          <w:b/>
          <w:bCs/>
          <w:caps/>
          <w:lang w:val="es-ES"/>
        </w:rPr>
        <w:t>4</w:t>
      </w:r>
      <w:r w:rsidR="00210BFD" w:rsidRPr="00D56BAA">
        <w:rPr>
          <w:rFonts w:ascii="Times New Roman" w:hAnsi="Times New Roman" w:cs="Times New Roman"/>
          <w:b/>
          <w:bCs/>
          <w:caps/>
          <w:lang w:val="es-ES"/>
        </w:rPr>
        <w:t xml:space="preserve"> </w:t>
      </w:r>
      <w:r w:rsidR="00886490" w:rsidRPr="00D56BAA">
        <w:rPr>
          <w:rFonts w:ascii="Times New Roman" w:hAnsi="Times New Roman" w:cs="Times New Roman"/>
          <w:b/>
          <w:bCs/>
          <w:caps/>
          <w:lang w:val="es-ES"/>
        </w:rPr>
        <w:t>Punto de Equilibrio</w:t>
      </w:r>
      <w:bookmarkEnd w:id="89"/>
      <w:r w:rsidR="00886490" w:rsidRPr="00D56BAA">
        <w:rPr>
          <w:rFonts w:ascii="Times New Roman" w:hAnsi="Times New Roman" w:cs="Times New Roman"/>
          <w:b/>
          <w:bCs/>
          <w:caps/>
          <w:lang w:val="es-ES"/>
        </w:rPr>
        <w:t xml:space="preserve"> </w:t>
      </w:r>
      <w:bookmarkEnd w:id="90"/>
    </w:p>
    <w:p w14:paraId="5B2B2F6F" w14:textId="77777777" w:rsidR="00210BFD" w:rsidRDefault="00210BFD" w:rsidP="00886490">
      <w:pPr>
        <w:rPr>
          <w:rFonts w:ascii="Times New Roman" w:hAnsi="Times New Roman" w:cs="Times New Roman"/>
          <w:lang w:val="es-ES"/>
        </w:rPr>
      </w:pPr>
    </w:p>
    <w:p w14:paraId="115E986A" w14:textId="3D9D6B53" w:rsidR="00886490" w:rsidRPr="00210BFD" w:rsidRDefault="00886490" w:rsidP="00210BFD">
      <w:pPr>
        <w:spacing w:line="360" w:lineRule="auto"/>
        <w:jc w:val="both"/>
        <w:rPr>
          <w:rFonts w:ascii="Times New Roman" w:hAnsi="Times New Roman" w:cs="Times New Roman"/>
          <w:lang w:val="es-ES"/>
        </w:rPr>
      </w:pPr>
      <w:r w:rsidRPr="00210BFD">
        <w:rPr>
          <w:rFonts w:ascii="Times New Roman" w:hAnsi="Times New Roman" w:cs="Times New Roman"/>
          <w:lang w:val="es-ES"/>
        </w:rPr>
        <w:t>Para calcular el punto de equilibrio total, se toma como base el promedio de todos los precios y costos.</w:t>
      </w:r>
    </w:p>
    <w:p w14:paraId="16D94F92" w14:textId="50DD19C1" w:rsidR="00886490" w:rsidRPr="00210BFD" w:rsidRDefault="00886490" w:rsidP="00886490">
      <w:pPr>
        <w:pStyle w:val="Epgrafe"/>
        <w:rPr>
          <w:rFonts w:ascii="Times New Roman" w:hAnsi="Times New Roman"/>
          <w:b w:val="0"/>
          <w:bCs w:val="0"/>
          <w:sz w:val="24"/>
          <w:szCs w:val="24"/>
        </w:rPr>
      </w:pPr>
      <w:bookmarkStart w:id="91" w:name="_Toc200616706"/>
      <w:r w:rsidRPr="00210BFD">
        <w:rPr>
          <w:rFonts w:ascii="Times New Roman" w:hAnsi="Times New Roman"/>
          <w:b w:val="0"/>
          <w:bCs w:val="0"/>
          <w:sz w:val="24"/>
          <w:szCs w:val="24"/>
        </w:rPr>
        <w:t xml:space="preserve">Tabla </w:t>
      </w:r>
      <w:r w:rsidRPr="00210BFD">
        <w:rPr>
          <w:rFonts w:ascii="Times New Roman" w:hAnsi="Times New Roman"/>
          <w:b w:val="0"/>
          <w:bCs w:val="0"/>
          <w:sz w:val="24"/>
          <w:szCs w:val="24"/>
        </w:rPr>
        <w:fldChar w:fldCharType="begin"/>
      </w:r>
      <w:r w:rsidRPr="00210BFD">
        <w:rPr>
          <w:rFonts w:ascii="Times New Roman" w:hAnsi="Times New Roman"/>
          <w:b w:val="0"/>
          <w:bCs w:val="0"/>
          <w:sz w:val="24"/>
          <w:szCs w:val="24"/>
        </w:rPr>
        <w:instrText xml:space="preserve"> SEQ Tabla \* ARABIC </w:instrText>
      </w:r>
      <w:r w:rsidRPr="00210BFD">
        <w:rPr>
          <w:rFonts w:ascii="Times New Roman" w:hAnsi="Times New Roman"/>
          <w:b w:val="0"/>
          <w:bCs w:val="0"/>
          <w:sz w:val="24"/>
          <w:szCs w:val="24"/>
        </w:rPr>
        <w:fldChar w:fldCharType="separate"/>
      </w:r>
      <w:r w:rsidR="00964FA8">
        <w:rPr>
          <w:rFonts w:ascii="Times New Roman" w:hAnsi="Times New Roman"/>
          <w:b w:val="0"/>
          <w:bCs w:val="0"/>
          <w:noProof/>
          <w:sz w:val="24"/>
          <w:szCs w:val="24"/>
        </w:rPr>
        <w:t>21</w:t>
      </w:r>
      <w:r w:rsidRPr="00210BFD">
        <w:rPr>
          <w:rFonts w:ascii="Times New Roman" w:hAnsi="Times New Roman"/>
          <w:b w:val="0"/>
          <w:bCs w:val="0"/>
          <w:sz w:val="24"/>
          <w:szCs w:val="24"/>
        </w:rPr>
        <w:fldChar w:fldCharType="end"/>
      </w:r>
      <w:r w:rsidRPr="00210BFD">
        <w:rPr>
          <w:rFonts w:ascii="Times New Roman" w:hAnsi="Times New Roman"/>
          <w:b w:val="0"/>
          <w:bCs w:val="0"/>
          <w:sz w:val="24"/>
          <w:szCs w:val="24"/>
        </w:rPr>
        <w:t>. Datos del punto de equilibrio</w:t>
      </w:r>
      <w:bookmarkEnd w:id="91"/>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60"/>
        <w:gridCol w:w="2260"/>
      </w:tblGrid>
      <w:tr w:rsidR="00886490" w:rsidRPr="00210BFD" w14:paraId="0DE3A9C7" w14:textId="77777777" w:rsidTr="00C20B71">
        <w:trPr>
          <w:trHeight w:val="315"/>
        </w:trPr>
        <w:tc>
          <w:tcPr>
            <w:tcW w:w="5960" w:type="dxa"/>
            <w:noWrap/>
            <w:vAlign w:val="bottom"/>
            <w:hideMark/>
          </w:tcPr>
          <w:p w14:paraId="29CE5BE6" w14:textId="77777777" w:rsidR="00886490" w:rsidRPr="00210BFD" w:rsidRDefault="00886490" w:rsidP="00C20B71">
            <w:pPr>
              <w:rPr>
                <w:rFonts w:ascii="Times New Roman" w:hAnsi="Times New Roman" w:cs="Times New Roman"/>
                <w:color w:val="000000"/>
              </w:rPr>
            </w:pPr>
            <w:proofErr w:type="spellStart"/>
            <w:r w:rsidRPr="00210BFD">
              <w:rPr>
                <w:rFonts w:ascii="Times New Roman" w:hAnsi="Times New Roman" w:cs="Times New Roman"/>
                <w:color w:val="000000"/>
              </w:rPr>
              <w:t>Datos</w:t>
            </w:r>
            <w:proofErr w:type="spellEnd"/>
            <w:r w:rsidRPr="00210BFD">
              <w:rPr>
                <w:rFonts w:ascii="Times New Roman" w:hAnsi="Times New Roman" w:cs="Times New Roman"/>
                <w:color w:val="000000"/>
              </w:rPr>
              <w:t>:</w:t>
            </w:r>
          </w:p>
        </w:tc>
        <w:tc>
          <w:tcPr>
            <w:tcW w:w="2260" w:type="dxa"/>
            <w:noWrap/>
            <w:vAlign w:val="bottom"/>
            <w:hideMark/>
          </w:tcPr>
          <w:p w14:paraId="6CA84172" w14:textId="77777777" w:rsidR="00886490" w:rsidRPr="00210BFD" w:rsidRDefault="00886490" w:rsidP="00C20B71">
            <w:pPr>
              <w:jc w:val="center"/>
              <w:rPr>
                <w:rFonts w:ascii="Times New Roman" w:hAnsi="Times New Roman" w:cs="Times New Roman"/>
                <w:color w:val="000000"/>
              </w:rPr>
            </w:pPr>
            <w:proofErr w:type="spellStart"/>
            <w:r w:rsidRPr="00210BFD">
              <w:rPr>
                <w:rFonts w:ascii="Times New Roman" w:hAnsi="Times New Roman" w:cs="Times New Roman"/>
                <w:color w:val="000000"/>
              </w:rPr>
              <w:t>Dólares</w:t>
            </w:r>
            <w:proofErr w:type="spellEnd"/>
          </w:p>
        </w:tc>
      </w:tr>
      <w:tr w:rsidR="00886490" w:rsidRPr="00210BFD" w14:paraId="087E9AA7" w14:textId="77777777" w:rsidTr="00C20B71">
        <w:trPr>
          <w:trHeight w:val="300"/>
        </w:trPr>
        <w:tc>
          <w:tcPr>
            <w:tcW w:w="5960" w:type="dxa"/>
            <w:noWrap/>
            <w:vAlign w:val="bottom"/>
            <w:hideMark/>
          </w:tcPr>
          <w:p w14:paraId="71F4F867" w14:textId="77777777" w:rsidR="00886490" w:rsidRPr="00210BFD" w:rsidRDefault="00886490" w:rsidP="00C20B71">
            <w:pPr>
              <w:rPr>
                <w:rFonts w:ascii="Times New Roman" w:hAnsi="Times New Roman" w:cs="Times New Roman"/>
                <w:color w:val="000000"/>
                <w:lang w:val="es-ES"/>
              </w:rPr>
            </w:pPr>
            <w:r w:rsidRPr="00210BFD">
              <w:rPr>
                <w:rFonts w:ascii="Times New Roman" w:hAnsi="Times New Roman" w:cs="Times New Roman"/>
                <w:color w:val="000000"/>
                <w:lang w:val="es-ES"/>
              </w:rPr>
              <w:t>Precio de Venta Unitario (PVU)</w:t>
            </w:r>
          </w:p>
        </w:tc>
        <w:tc>
          <w:tcPr>
            <w:tcW w:w="2260" w:type="dxa"/>
            <w:shd w:val="clear" w:color="000000" w:fill="FFFFFF"/>
            <w:noWrap/>
            <w:vAlign w:val="bottom"/>
            <w:hideMark/>
          </w:tcPr>
          <w:p w14:paraId="5DEA81B3"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color w:val="000000"/>
              </w:rPr>
              <w:t>5,50</w:t>
            </w:r>
          </w:p>
        </w:tc>
      </w:tr>
      <w:tr w:rsidR="00886490" w:rsidRPr="00210BFD" w14:paraId="491B8A6E" w14:textId="77777777" w:rsidTr="00C20B71">
        <w:trPr>
          <w:trHeight w:val="300"/>
        </w:trPr>
        <w:tc>
          <w:tcPr>
            <w:tcW w:w="5960" w:type="dxa"/>
            <w:noWrap/>
            <w:vAlign w:val="bottom"/>
            <w:hideMark/>
          </w:tcPr>
          <w:p w14:paraId="7BFFBE59" w14:textId="77777777" w:rsidR="00886490" w:rsidRPr="00210BFD" w:rsidRDefault="00886490" w:rsidP="00C20B71">
            <w:pPr>
              <w:rPr>
                <w:rFonts w:ascii="Times New Roman" w:hAnsi="Times New Roman" w:cs="Times New Roman"/>
                <w:color w:val="000000"/>
              </w:rPr>
            </w:pPr>
            <w:proofErr w:type="spellStart"/>
            <w:r w:rsidRPr="00210BFD">
              <w:rPr>
                <w:rFonts w:ascii="Times New Roman" w:hAnsi="Times New Roman" w:cs="Times New Roman"/>
                <w:color w:val="000000"/>
              </w:rPr>
              <w:t>Unidades</w:t>
            </w:r>
            <w:proofErr w:type="spellEnd"/>
            <w:r w:rsidRPr="00210BFD">
              <w:rPr>
                <w:rFonts w:ascii="Times New Roman" w:hAnsi="Times New Roman" w:cs="Times New Roman"/>
                <w:color w:val="000000"/>
              </w:rPr>
              <w:t xml:space="preserve"> </w:t>
            </w:r>
            <w:proofErr w:type="spellStart"/>
            <w:r w:rsidRPr="00210BFD">
              <w:rPr>
                <w:rFonts w:ascii="Times New Roman" w:hAnsi="Times New Roman" w:cs="Times New Roman"/>
                <w:color w:val="000000"/>
              </w:rPr>
              <w:t>Vendidas</w:t>
            </w:r>
            <w:proofErr w:type="spellEnd"/>
          </w:p>
        </w:tc>
        <w:tc>
          <w:tcPr>
            <w:tcW w:w="2260" w:type="dxa"/>
            <w:shd w:val="clear" w:color="000000" w:fill="FFFFFF"/>
            <w:noWrap/>
            <w:vAlign w:val="bottom"/>
            <w:hideMark/>
          </w:tcPr>
          <w:p w14:paraId="1D3659B1"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color w:val="000000"/>
              </w:rPr>
              <w:t>57.462</w:t>
            </w:r>
          </w:p>
        </w:tc>
      </w:tr>
      <w:tr w:rsidR="00886490" w:rsidRPr="00210BFD" w14:paraId="0DFD51BB" w14:textId="77777777" w:rsidTr="00C20B71">
        <w:trPr>
          <w:trHeight w:val="300"/>
        </w:trPr>
        <w:tc>
          <w:tcPr>
            <w:tcW w:w="5960" w:type="dxa"/>
            <w:noWrap/>
            <w:vAlign w:val="bottom"/>
            <w:hideMark/>
          </w:tcPr>
          <w:p w14:paraId="409A8177" w14:textId="77777777" w:rsidR="00886490" w:rsidRPr="00210BFD" w:rsidRDefault="00886490" w:rsidP="00C20B71">
            <w:pPr>
              <w:rPr>
                <w:rFonts w:ascii="Times New Roman" w:hAnsi="Times New Roman" w:cs="Times New Roman"/>
                <w:color w:val="000000"/>
              </w:rPr>
            </w:pPr>
            <w:proofErr w:type="spellStart"/>
            <w:r w:rsidRPr="00210BFD">
              <w:rPr>
                <w:rFonts w:ascii="Times New Roman" w:hAnsi="Times New Roman" w:cs="Times New Roman"/>
                <w:color w:val="000000"/>
              </w:rPr>
              <w:t>Ingreso</w:t>
            </w:r>
            <w:proofErr w:type="spellEnd"/>
            <w:r w:rsidRPr="00210BFD">
              <w:rPr>
                <w:rFonts w:ascii="Times New Roman" w:hAnsi="Times New Roman" w:cs="Times New Roman"/>
                <w:color w:val="000000"/>
              </w:rPr>
              <w:t xml:space="preserve"> Total</w:t>
            </w:r>
          </w:p>
        </w:tc>
        <w:tc>
          <w:tcPr>
            <w:tcW w:w="2260" w:type="dxa"/>
            <w:shd w:val="clear" w:color="000000" w:fill="FFFFFF"/>
            <w:noWrap/>
            <w:vAlign w:val="center"/>
            <w:hideMark/>
          </w:tcPr>
          <w:p w14:paraId="02659477"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rPr>
              <w:t>316.039</w:t>
            </w:r>
          </w:p>
        </w:tc>
      </w:tr>
      <w:tr w:rsidR="00886490" w:rsidRPr="00210BFD" w14:paraId="15A79905" w14:textId="77777777" w:rsidTr="00C20B71">
        <w:trPr>
          <w:trHeight w:val="300"/>
        </w:trPr>
        <w:tc>
          <w:tcPr>
            <w:tcW w:w="5960" w:type="dxa"/>
            <w:noWrap/>
            <w:vAlign w:val="bottom"/>
            <w:hideMark/>
          </w:tcPr>
          <w:p w14:paraId="4A3524C3" w14:textId="77777777" w:rsidR="00886490" w:rsidRPr="00210BFD" w:rsidRDefault="00886490" w:rsidP="00C20B71">
            <w:pPr>
              <w:rPr>
                <w:rFonts w:ascii="Times New Roman" w:hAnsi="Times New Roman" w:cs="Times New Roman"/>
                <w:color w:val="000000"/>
              </w:rPr>
            </w:pPr>
            <w:proofErr w:type="spellStart"/>
            <w:r w:rsidRPr="00210BFD">
              <w:rPr>
                <w:rFonts w:ascii="Times New Roman" w:hAnsi="Times New Roman" w:cs="Times New Roman"/>
                <w:color w:val="000000"/>
              </w:rPr>
              <w:t>Costo</w:t>
            </w:r>
            <w:proofErr w:type="spellEnd"/>
            <w:r w:rsidRPr="00210BFD">
              <w:rPr>
                <w:rFonts w:ascii="Times New Roman" w:hAnsi="Times New Roman" w:cs="Times New Roman"/>
                <w:color w:val="000000"/>
              </w:rPr>
              <w:t xml:space="preserve"> </w:t>
            </w:r>
            <w:proofErr w:type="spellStart"/>
            <w:r w:rsidRPr="00210BFD">
              <w:rPr>
                <w:rFonts w:ascii="Times New Roman" w:hAnsi="Times New Roman" w:cs="Times New Roman"/>
                <w:color w:val="000000"/>
              </w:rPr>
              <w:t>Fijo</w:t>
            </w:r>
            <w:proofErr w:type="spellEnd"/>
            <w:r w:rsidRPr="00210BFD">
              <w:rPr>
                <w:rFonts w:ascii="Times New Roman" w:hAnsi="Times New Roman" w:cs="Times New Roman"/>
                <w:color w:val="000000"/>
              </w:rPr>
              <w:t xml:space="preserve"> Total (CFT)</w:t>
            </w:r>
          </w:p>
        </w:tc>
        <w:tc>
          <w:tcPr>
            <w:tcW w:w="2260" w:type="dxa"/>
            <w:shd w:val="clear" w:color="000000" w:fill="FFFFFF"/>
            <w:noWrap/>
            <w:vAlign w:val="bottom"/>
            <w:hideMark/>
          </w:tcPr>
          <w:p w14:paraId="73D035A9"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color w:val="000000"/>
              </w:rPr>
              <w:t>79.606,80</w:t>
            </w:r>
          </w:p>
        </w:tc>
      </w:tr>
      <w:tr w:rsidR="00886490" w:rsidRPr="00210BFD" w14:paraId="73C8FA55" w14:textId="77777777" w:rsidTr="00C20B71">
        <w:trPr>
          <w:trHeight w:val="300"/>
        </w:trPr>
        <w:tc>
          <w:tcPr>
            <w:tcW w:w="5960" w:type="dxa"/>
            <w:noWrap/>
            <w:vAlign w:val="bottom"/>
            <w:hideMark/>
          </w:tcPr>
          <w:p w14:paraId="59A61BC6" w14:textId="77777777" w:rsidR="00886490" w:rsidRPr="00210BFD" w:rsidRDefault="00886490" w:rsidP="00C20B71">
            <w:pPr>
              <w:rPr>
                <w:rFonts w:ascii="Times New Roman" w:hAnsi="Times New Roman" w:cs="Times New Roman"/>
                <w:color w:val="000000"/>
              </w:rPr>
            </w:pPr>
            <w:proofErr w:type="spellStart"/>
            <w:r w:rsidRPr="00210BFD">
              <w:rPr>
                <w:rFonts w:ascii="Times New Roman" w:hAnsi="Times New Roman" w:cs="Times New Roman"/>
                <w:color w:val="000000"/>
              </w:rPr>
              <w:t>Costo</w:t>
            </w:r>
            <w:proofErr w:type="spellEnd"/>
            <w:r w:rsidRPr="00210BFD">
              <w:rPr>
                <w:rFonts w:ascii="Times New Roman" w:hAnsi="Times New Roman" w:cs="Times New Roman"/>
                <w:color w:val="000000"/>
              </w:rPr>
              <w:t xml:space="preserve"> Variable Total  (CVT)</w:t>
            </w:r>
          </w:p>
        </w:tc>
        <w:tc>
          <w:tcPr>
            <w:tcW w:w="2260" w:type="dxa"/>
            <w:shd w:val="clear" w:color="000000" w:fill="FFFFFF"/>
            <w:noWrap/>
            <w:vAlign w:val="bottom"/>
            <w:hideMark/>
          </w:tcPr>
          <w:p w14:paraId="5484554B"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color w:val="000000"/>
              </w:rPr>
              <w:t>70.408,0</w:t>
            </w:r>
          </w:p>
        </w:tc>
      </w:tr>
      <w:tr w:rsidR="00886490" w:rsidRPr="00210BFD" w14:paraId="7FFEAA1C" w14:textId="77777777" w:rsidTr="00C20B71">
        <w:trPr>
          <w:trHeight w:val="300"/>
        </w:trPr>
        <w:tc>
          <w:tcPr>
            <w:tcW w:w="5960" w:type="dxa"/>
            <w:noWrap/>
            <w:vAlign w:val="bottom"/>
            <w:hideMark/>
          </w:tcPr>
          <w:p w14:paraId="003871CA" w14:textId="77777777" w:rsidR="00886490" w:rsidRPr="00210BFD" w:rsidRDefault="00886490" w:rsidP="00C20B71">
            <w:pPr>
              <w:rPr>
                <w:rFonts w:ascii="Times New Roman" w:hAnsi="Times New Roman" w:cs="Times New Roman"/>
                <w:color w:val="000000"/>
                <w:lang w:val="es-ES"/>
              </w:rPr>
            </w:pPr>
            <w:r w:rsidRPr="00210BFD">
              <w:rPr>
                <w:rFonts w:ascii="Times New Roman" w:hAnsi="Times New Roman" w:cs="Times New Roman"/>
                <w:color w:val="000000"/>
                <w:lang w:val="es-ES"/>
              </w:rPr>
              <w:t xml:space="preserve">Costo Variable Unitario (CVU) = CVT / Nº </w:t>
            </w:r>
          </w:p>
        </w:tc>
        <w:tc>
          <w:tcPr>
            <w:tcW w:w="2260" w:type="dxa"/>
            <w:shd w:val="clear" w:color="000000" w:fill="FFFFFF"/>
            <w:noWrap/>
            <w:vAlign w:val="bottom"/>
            <w:hideMark/>
          </w:tcPr>
          <w:p w14:paraId="1071FCDF" w14:textId="77777777" w:rsidR="00886490" w:rsidRPr="00210BFD" w:rsidRDefault="00886490" w:rsidP="00C20B71">
            <w:pPr>
              <w:jc w:val="right"/>
              <w:rPr>
                <w:rFonts w:ascii="Times New Roman" w:hAnsi="Times New Roman" w:cs="Times New Roman"/>
                <w:color w:val="000000"/>
              </w:rPr>
            </w:pPr>
            <w:r w:rsidRPr="00210BFD">
              <w:rPr>
                <w:rFonts w:ascii="Times New Roman" w:hAnsi="Times New Roman" w:cs="Times New Roman"/>
                <w:color w:val="000000"/>
              </w:rPr>
              <w:t>1,23</w:t>
            </w:r>
          </w:p>
        </w:tc>
      </w:tr>
    </w:tbl>
    <w:p w14:paraId="40AD0FA6" w14:textId="77777777" w:rsidR="00210BFD" w:rsidRDefault="00210BFD" w:rsidP="00886490">
      <w:pPr>
        <w:rPr>
          <w:rFonts w:ascii="Times New Roman" w:hAnsi="Times New Roman" w:cs="Times New Roman"/>
        </w:rPr>
      </w:pPr>
    </w:p>
    <w:p w14:paraId="67D0FE18" w14:textId="58D86680" w:rsidR="00886490" w:rsidRPr="00210BFD" w:rsidRDefault="00886490" w:rsidP="00886490">
      <w:pPr>
        <w:rPr>
          <w:rFonts w:ascii="Times New Roman" w:hAnsi="Times New Roman" w:cs="Times New Roman"/>
        </w:rPr>
      </w:pPr>
      <w:proofErr w:type="spellStart"/>
      <w:r w:rsidRPr="00210BFD">
        <w:rPr>
          <w:rFonts w:ascii="Times New Roman" w:hAnsi="Times New Roman" w:cs="Times New Roman"/>
        </w:rPr>
        <w:t>Fuente</w:t>
      </w:r>
      <w:proofErr w:type="spellEnd"/>
      <w:r w:rsidR="00210BFD">
        <w:rPr>
          <w:rFonts w:ascii="Times New Roman" w:hAnsi="Times New Roman" w:cs="Times New Roman"/>
        </w:rPr>
        <w:t xml:space="preserve">: </w:t>
      </w:r>
      <w:r w:rsidRPr="00210BFD">
        <w:rPr>
          <w:rFonts w:ascii="Times New Roman" w:hAnsi="Times New Roman" w:cs="Times New Roman"/>
        </w:rPr>
        <w:t xml:space="preserve"> </w:t>
      </w:r>
      <w:proofErr w:type="spellStart"/>
      <w:r w:rsidR="00210BFD">
        <w:rPr>
          <w:rFonts w:ascii="Times New Roman" w:hAnsi="Times New Roman" w:cs="Times New Roman"/>
        </w:rPr>
        <w:t>E</w:t>
      </w:r>
      <w:r w:rsidRPr="00210BFD">
        <w:rPr>
          <w:rFonts w:ascii="Times New Roman" w:hAnsi="Times New Roman" w:cs="Times New Roman"/>
        </w:rPr>
        <w:t>laboración</w:t>
      </w:r>
      <w:proofErr w:type="spellEnd"/>
      <w:r w:rsidRPr="00210BFD">
        <w:rPr>
          <w:rFonts w:ascii="Times New Roman" w:hAnsi="Times New Roman" w:cs="Times New Roman"/>
        </w:rPr>
        <w:t xml:space="preserve"> </w:t>
      </w:r>
      <w:proofErr w:type="spellStart"/>
      <w:r w:rsidRPr="00210BFD">
        <w:rPr>
          <w:rFonts w:ascii="Times New Roman" w:hAnsi="Times New Roman" w:cs="Times New Roman"/>
        </w:rPr>
        <w:t>propia</w:t>
      </w:r>
      <w:proofErr w:type="spellEnd"/>
    </w:p>
    <w:p w14:paraId="5981327A" w14:textId="77777777" w:rsidR="00210BFD" w:rsidRDefault="00210BFD" w:rsidP="00886490">
      <w:pPr>
        <w:pStyle w:val="Epgrafe"/>
        <w:rPr>
          <w:sz w:val="24"/>
          <w:szCs w:val="24"/>
        </w:rPr>
      </w:pPr>
      <w:bookmarkStart w:id="92" w:name="_Toc200616707"/>
    </w:p>
    <w:p w14:paraId="0F29AB99" w14:textId="77777777" w:rsidR="00210BFD" w:rsidRDefault="00210BFD" w:rsidP="00886490">
      <w:pPr>
        <w:pStyle w:val="Epgrafe"/>
        <w:rPr>
          <w:sz w:val="24"/>
          <w:szCs w:val="24"/>
        </w:rPr>
      </w:pPr>
    </w:p>
    <w:p w14:paraId="003338C1" w14:textId="77777777" w:rsidR="00210BFD" w:rsidRDefault="00210BFD" w:rsidP="00886490">
      <w:pPr>
        <w:pStyle w:val="Epgrafe"/>
        <w:rPr>
          <w:sz w:val="24"/>
          <w:szCs w:val="24"/>
        </w:rPr>
      </w:pPr>
    </w:p>
    <w:p w14:paraId="35202F88" w14:textId="4C448FFF" w:rsidR="00886490" w:rsidRPr="00D56BAA" w:rsidRDefault="00886490" w:rsidP="00886490">
      <w:pPr>
        <w:pStyle w:val="Epgrafe"/>
        <w:rPr>
          <w:rFonts w:ascii="Times New Roman" w:hAnsi="Times New Roman"/>
          <w:b w:val="0"/>
          <w:bCs w:val="0"/>
          <w:sz w:val="24"/>
          <w:szCs w:val="24"/>
        </w:rPr>
      </w:pPr>
      <w:r w:rsidRPr="00D56BAA">
        <w:rPr>
          <w:rFonts w:ascii="Times New Roman" w:hAnsi="Times New Roman"/>
          <w:b w:val="0"/>
          <w:bCs w:val="0"/>
          <w:sz w:val="24"/>
          <w:szCs w:val="24"/>
        </w:rPr>
        <w:t xml:space="preserve">Tabla </w:t>
      </w:r>
      <w:r w:rsidRPr="00D56BAA">
        <w:rPr>
          <w:rFonts w:ascii="Times New Roman" w:hAnsi="Times New Roman"/>
          <w:b w:val="0"/>
          <w:bCs w:val="0"/>
          <w:sz w:val="24"/>
          <w:szCs w:val="24"/>
        </w:rPr>
        <w:fldChar w:fldCharType="begin"/>
      </w:r>
      <w:r w:rsidRPr="00D56BAA">
        <w:rPr>
          <w:rFonts w:ascii="Times New Roman" w:hAnsi="Times New Roman"/>
          <w:b w:val="0"/>
          <w:bCs w:val="0"/>
          <w:sz w:val="24"/>
          <w:szCs w:val="24"/>
        </w:rPr>
        <w:instrText xml:space="preserve"> SEQ Tabla \* ARABIC </w:instrText>
      </w:r>
      <w:r w:rsidRPr="00D56BAA">
        <w:rPr>
          <w:rFonts w:ascii="Times New Roman" w:hAnsi="Times New Roman"/>
          <w:b w:val="0"/>
          <w:bCs w:val="0"/>
          <w:sz w:val="24"/>
          <w:szCs w:val="24"/>
        </w:rPr>
        <w:fldChar w:fldCharType="separate"/>
      </w:r>
      <w:r w:rsidR="00964FA8">
        <w:rPr>
          <w:rFonts w:ascii="Times New Roman" w:hAnsi="Times New Roman"/>
          <w:b w:val="0"/>
          <w:bCs w:val="0"/>
          <w:noProof/>
          <w:sz w:val="24"/>
          <w:szCs w:val="24"/>
        </w:rPr>
        <w:t>22</w:t>
      </w:r>
      <w:r w:rsidRPr="00D56BAA">
        <w:rPr>
          <w:rFonts w:ascii="Times New Roman" w:hAnsi="Times New Roman"/>
          <w:b w:val="0"/>
          <w:bCs w:val="0"/>
          <w:sz w:val="24"/>
          <w:szCs w:val="24"/>
        </w:rPr>
        <w:fldChar w:fldCharType="end"/>
      </w:r>
      <w:r w:rsidRPr="00D56BAA">
        <w:rPr>
          <w:rFonts w:ascii="Times New Roman" w:hAnsi="Times New Roman"/>
          <w:b w:val="0"/>
          <w:bCs w:val="0"/>
          <w:sz w:val="24"/>
          <w:szCs w:val="24"/>
        </w:rPr>
        <w:t>. Costos</w:t>
      </w:r>
      <w:bookmarkEnd w:id="92"/>
    </w:p>
    <w:tbl>
      <w:tblPr>
        <w:tblStyle w:val="Tablaconcuadrcula"/>
        <w:tblW w:w="9432" w:type="dxa"/>
        <w:tblLook w:val="04A0" w:firstRow="1" w:lastRow="0" w:firstColumn="1" w:lastColumn="0" w:noHBand="0" w:noVBand="1"/>
      </w:tblPr>
      <w:tblGrid>
        <w:gridCol w:w="1344"/>
        <w:gridCol w:w="1345"/>
        <w:gridCol w:w="1346"/>
        <w:gridCol w:w="1345"/>
        <w:gridCol w:w="1357"/>
        <w:gridCol w:w="1348"/>
        <w:gridCol w:w="1347"/>
      </w:tblGrid>
      <w:tr w:rsidR="00886490" w14:paraId="102CCD40" w14:textId="77777777" w:rsidTr="00C20B71">
        <w:trPr>
          <w:trHeight w:val="285"/>
        </w:trPr>
        <w:tc>
          <w:tcPr>
            <w:tcW w:w="1344" w:type="dxa"/>
            <w:vAlign w:val="bottom"/>
          </w:tcPr>
          <w:p w14:paraId="2ECC4242" w14:textId="77777777" w:rsidR="00886490" w:rsidRDefault="00886490" w:rsidP="00C20B71">
            <w:proofErr w:type="spellStart"/>
            <w:r>
              <w:rPr>
                <w:rFonts w:ascii="Arial" w:hAnsi="Arial" w:cs="Arial"/>
                <w:b/>
                <w:bCs/>
                <w:color w:val="000000"/>
                <w:sz w:val="18"/>
                <w:szCs w:val="18"/>
              </w:rPr>
              <w:t>Precio</w:t>
            </w:r>
            <w:proofErr w:type="spellEnd"/>
            <w:r>
              <w:rPr>
                <w:rFonts w:ascii="Arial" w:hAnsi="Arial" w:cs="Arial"/>
                <w:b/>
                <w:bCs/>
                <w:color w:val="000000"/>
                <w:sz w:val="18"/>
                <w:szCs w:val="18"/>
              </w:rPr>
              <w:t xml:space="preserve"> </w:t>
            </w:r>
            <w:proofErr w:type="spellStart"/>
            <w:r>
              <w:rPr>
                <w:rFonts w:ascii="Arial" w:hAnsi="Arial" w:cs="Arial"/>
                <w:b/>
                <w:bCs/>
                <w:color w:val="000000"/>
                <w:sz w:val="18"/>
                <w:szCs w:val="18"/>
              </w:rPr>
              <w:t>Vta</w:t>
            </w:r>
            <w:proofErr w:type="spellEnd"/>
            <w:r>
              <w:rPr>
                <w:rFonts w:ascii="Arial" w:hAnsi="Arial" w:cs="Arial"/>
                <w:b/>
                <w:bCs/>
                <w:color w:val="000000"/>
                <w:sz w:val="18"/>
                <w:szCs w:val="18"/>
              </w:rPr>
              <w:t xml:space="preserve">. </w:t>
            </w:r>
            <w:proofErr w:type="spellStart"/>
            <w:r>
              <w:rPr>
                <w:rFonts w:ascii="Arial" w:hAnsi="Arial" w:cs="Arial"/>
                <w:b/>
                <w:bCs/>
                <w:color w:val="000000"/>
                <w:sz w:val="18"/>
                <w:szCs w:val="18"/>
              </w:rPr>
              <w:t>Caja</w:t>
            </w:r>
            <w:proofErr w:type="spellEnd"/>
          </w:p>
        </w:tc>
        <w:tc>
          <w:tcPr>
            <w:tcW w:w="1345" w:type="dxa"/>
            <w:vAlign w:val="bottom"/>
          </w:tcPr>
          <w:p w14:paraId="6D16AD40" w14:textId="77777777" w:rsidR="00886490" w:rsidRDefault="00886490" w:rsidP="00C20B71">
            <w:proofErr w:type="spellStart"/>
            <w:r>
              <w:rPr>
                <w:rFonts w:ascii="Arial" w:hAnsi="Arial" w:cs="Arial"/>
                <w:b/>
                <w:bCs/>
                <w:color w:val="000000"/>
                <w:sz w:val="18"/>
                <w:szCs w:val="18"/>
              </w:rPr>
              <w:t>Cantidad</w:t>
            </w:r>
            <w:proofErr w:type="spellEnd"/>
          </w:p>
        </w:tc>
        <w:tc>
          <w:tcPr>
            <w:tcW w:w="1346" w:type="dxa"/>
            <w:vAlign w:val="bottom"/>
          </w:tcPr>
          <w:p w14:paraId="1A0150D6" w14:textId="77777777" w:rsidR="00886490" w:rsidRDefault="00886490" w:rsidP="00C20B71">
            <w:proofErr w:type="spellStart"/>
            <w:r>
              <w:rPr>
                <w:rFonts w:ascii="Arial" w:hAnsi="Arial" w:cs="Arial"/>
                <w:b/>
                <w:bCs/>
                <w:color w:val="000000"/>
                <w:sz w:val="18"/>
                <w:szCs w:val="18"/>
              </w:rPr>
              <w:t>Ingreso</w:t>
            </w:r>
            <w:proofErr w:type="spellEnd"/>
            <w:r>
              <w:rPr>
                <w:rFonts w:ascii="Arial" w:hAnsi="Arial" w:cs="Arial"/>
                <w:b/>
                <w:bCs/>
                <w:color w:val="000000"/>
                <w:sz w:val="18"/>
                <w:szCs w:val="18"/>
              </w:rPr>
              <w:t xml:space="preserve"> Total</w:t>
            </w:r>
          </w:p>
        </w:tc>
        <w:tc>
          <w:tcPr>
            <w:tcW w:w="1345" w:type="dxa"/>
            <w:vAlign w:val="bottom"/>
          </w:tcPr>
          <w:p w14:paraId="3F86DA77" w14:textId="77777777" w:rsidR="00886490" w:rsidRDefault="00886490" w:rsidP="00C20B71">
            <w:proofErr w:type="spellStart"/>
            <w:r>
              <w:rPr>
                <w:rFonts w:ascii="Arial" w:hAnsi="Arial" w:cs="Arial"/>
                <w:b/>
                <w:bCs/>
                <w:color w:val="000000"/>
                <w:sz w:val="18"/>
                <w:szCs w:val="18"/>
              </w:rPr>
              <w:t>Costos</w:t>
            </w:r>
            <w:proofErr w:type="spellEnd"/>
            <w:r>
              <w:rPr>
                <w:rFonts w:ascii="Arial" w:hAnsi="Arial" w:cs="Arial"/>
                <w:b/>
                <w:bCs/>
                <w:color w:val="000000"/>
                <w:sz w:val="18"/>
                <w:szCs w:val="18"/>
              </w:rPr>
              <w:t xml:space="preserve"> </w:t>
            </w:r>
            <w:proofErr w:type="spellStart"/>
            <w:r>
              <w:rPr>
                <w:rFonts w:ascii="Arial" w:hAnsi="Arial" w:cs="Arial"/>
                <w:b/>
                <w:bCs/>
                <w:color w:val="000000"/>
                <w:sz w:val="18"/>
                <w:szCs w:val="18"/>
              </w:rPr>
              <w:t>Fijos</w:t>
            </w:r>
            <w:proofErr w:type="spellEnd"/>
          </w:p>
        </w:tc>
        <w:tc>
          <w:tcPr>
            <w:tcW w:w="1357" w:type="dxa"/>
            <w:vAlign w:val="bottom"/>
          </w:tcPr>
          <w:p w14:paraId="3377CDF7" w14:textId="77777777" w:rsidR="00886490" w:rsidRDefault="00886490" w:rsidP="00C20B71">
            <w:proofErr w:type="spellStart"/>
            <w:r>
              <w:rPr>
                <w:rFonts w:ascii="Arial" w:hAnsi="Arial" w:cs="Arial"/>
                <w:b/>
                <w:bCs/>
                <w:color w:val="000000"/>
                <w:sz w:val="18"/>
                <w:szCs w:val="18"/>
              </w:rPr>
              <w:t>Cost.Var.Unit</w:t>
            </w:r>
            <w:proofErr w:type="spellEnd"/>
          </w:p>
        </w:tc>
        <w:tc>
          <w:tcPr>
            <w:tcW w:w="1348" w:type="dxa"/>
            <w:vAlign w:val="bottom"/>
          </w:tcPr>
          <w:p w14:paraId="16254231" w14:textId="77777777" w:rsidR="00886490" w:rsidRDefault="00886490" w:rsidP="00C20B71">
            <w:proofErr w:type="spellStart"/>
            <w:r>
              <w:rPr>
                <w:rFonts w:ascii="Arial" w:hAnsi="Arial" w:cs="Arial"/>
                <w:b/>
                <w:bCs/>
                <w:color w:val="000000"/>
                <w:sz w:val="18"/>
                <w:szCs w:val="18"/>
              </w:rPr>
              <w:t>Cost.Var.Tot</w:t>
            </w:r>
            <w:proofErr w:type="spellEnd"/>
          </w:p>
        </w:tc>
        <w:tc>
          <w:tcPr>
            <w:tcW w:w="1347" w:type="dxa"/>
            <w:vAlign w:val="bottom"/>
          </w:tcPr>
          <w:p w14:paraId="2E6913E4" w14:textId="77777777" w:rsidR="00886490" w:rsidRDefault="00886490" w:rsidP="00C20B71">
            <w:proofErr w:type="spellStart"/>
            <w:r>
              <w:rPr>
                <w:rFonts w:ascii="Arial" w:hAnsi="Arial" w:cs="Arial"/>
                <w:b/>
                <w:bCs/>
                <w:color w:val="000000"/>
                <w:sz w:val="18"/>
                <w:szCs w:val="18"/>
              </w:rPr>
              <w:t>Costo</w:t>
            </w:r>
            <w:proofErr w:type="spellEnd"/>
            <w:r>
              <w:rPr>
                <w:rFonts w:ascii="Arial" w:hAnsi="Arial" w:cs="Arial"/>
                <w:b/>
                <w:bCs/>
                <w:color w:val="000000"/>
                <w:sz w:val="18"/>
                <w:szCs w:val="18"/>
              </w:rPr>
              <w:t xml:space="preserve"> Total</w:t>
            </w:r>
          </w:p>
        </w:tc>
      </w:tr>
      <w:tr w:rsidR="00886490" w14:paraId="0E837FCA" w14:textId="77777777" w:rsidTr="00C20B71">
        <w:trPr>
          <w:trHeight w:val="378"/>
        </w:trPr>
        <w:tc>
          <w:tcPr>
            <w:tcW w:w="1344" w:type="dxa"/>
            <w:vAlign w:val="bottom"/>
          </w:tcPr>
          <w:p w14:paraId="21CAC54D" w14:textId="77777777" w:rsidR="00886490" w:rsidRDefault="00886490" w:rsidP="00C20B71">
            <w:r>
              <w:rPr>
                <w:rFonts w:ascii="Arial" w:hAnsi="Arial" w:cs="Arial"/>
                <w:color w:val="000000"/>
                <w:sz w:val="20"/>
                <w:szCs w:val="20"/>
              </w:rPr>
              <w:t>5,50</w:t>
            </w:r>
          </w:p>
        </w:tc>
        <w:tc>
          <w:tcPr>
            <w:tcW w:w="1345" w:type="dxa"/>
            <w:vAlign w:val="bottom"/>
          </w:tcPr>
          <w:p w14:paraId="7AFFE586" w14:textId="77777777" w:rsidR="00886490" w:rsidRDefault="00886490" w:rsidP="00C20B71">
            <w:r>
              <w:rPr>
                <w:rFonts w:ascii="Arial" w:hAnsi="Arial" w:cs="Arial"/>
                <w:color w:val="000000"/>
                <w:sz w:val="20"/>
                <w:szCs w:val="20"/>
              </w:rPr>
              <w:t>0,00</w:t>
            </w:r>
          </w:p>
        </w:tc>
        <w:tc>
          <w:tcPr>
            <w:tcW w:w="1346" w:type="dxa"/>
            <w:vAlign w:val="bottom"/>
          </w:tcPr>
          <w:p w14:paraId="46153B9E" w14:textId="77777777" w:rsidR="00886490" w:rsidRDefault="00886490" w:rsidP="00C20B71">
            <w:r>
              <w:rPr>
                <w:rFonts w:ascii="Arial" w:hAnsi="Arial" w:cs="Arial"/>
                <w:color w:val="000000"/>
                <w:sz w:val="20"/>
                <w:szCs w:val="20"/>
              </w:rPr>
              <w:t>0,00</w:t>
            </w:r>
          </w:p>
        </w:tc>
        <w:tc>
          <w:tcPr>
            <w:tcW w:w="1345" w:type="dxa"/>
            <w:vAlign w:val="bottom"/>
          </w:tcPr>
          <w:p w14:paraId="379CF2A4" w14:textId="77777777" w:rsidR="00886490" w:rsidRDefault="00886490" w:rsidP="00C20B71">
            <w:r>
              <w:rPr>
                <w:rFonts w:ascii="Arial" w:hAnsi="Arial" w:cs="Arial"/>
                <w:color w:val="000000"/>
                <w:sz w:val="20"/>
                <w:szCs w:val="20"/>
              </w:rPr>
              <w:t>0,00</w:t>
            </w:r>
          </w:p>
        </w:tc>
        <w:tc>
          <w:tcPr>
            <w:tcW w:w="1357" w:type="dxa"/>
            <w:vAlign w:val="bottom"/>
          </w:tcPr>
          <w:p w14:paraId="1B155A0B" w14:textId="77777777" w:rsidR="00886490" w:rsidRDefault="00886490" w:rsidP="00C20B71">
            <w:r>
              <w:rPr>
                <w:rFonts w:ascii="Arial" w:hAnsi="Arial" w:cs="Arial"/>
                <w:color w:val="000000"/>
                <w:sz w:val="20"/>
                <w:szCs w:val="20"/>
              </w:rPr>
              <w:t>0,00</w:t>
            </w:r>
          </w:p>
        </w:tc>
        <w:tc>
          <w:tcPr>
            <w:tcW w:w="1348" w:type="dxa"/>
            <w:vAlign w:val="bottom"/>
          </w:tcPr>
          <w:p w14:paraId="1D2C1105" w14:textId="77777777" w:rsidR="00886490" w:rsidRDefault="00886490" w:rsidP="00C20B71">
            <w:r>
              <w:rPr>
                <w:rFonts w:ascii="Arial" w:hAnsi="Arial" w:cs="Arial"/>
                <w:color w:val="000000"/>
                <w:sz w:val="20"/>
                <w:szCs w:val="20"/>
              </w:rPr>
              <w:t>0,00</w:t>
            </w:r>
          </w:p>
        </w:tc>
        <w:tc>
          <w:tcPr>
            <w:tcW w:w="1347" w:type="dxa"/>
            <w:vAlign w:val="bottom"/>
          </w:tcPr>
          <w:p w14:paraId="3E95A90F" w14:textId="77777777" w:rsidR="00886490" w:rsidRDefault="00886490" w:rsidP="00C20B71">
            <w:r>
              <w:rPr>
                <w:rFonts w:ascii="Arial" w:hAnsi="Arial" w:cs="Arial"/>
                <w:color w:val="000000"/>
                <w:sz w:val="20"/>
                <w:szCs w:val="20"/>
              </w:rPr>
              <w:t>0,00</w:t>
            </w:r>
          </w:p>
        </w:tc>
      </w:tr>
      <w:tr w:rsidR="00886490" w14:paraId="464794EB" w14:textId="77777777" w:rsidTr="00C20B71">
        <w:trPr>
          <w:trHeight w:val="378"/>
        </w:trPr>
        <w:tc>
          <w:tcPr>
            <w:tcW w:w="1344" w:type="dxa"/>
            <w:vAlign w:val="bottom"/>
          </w:tcPr>
          <w:p w14:paraId="65CA2BF7" w14:textId="77777777" w:rsidR="00886490" w:rsidRDefault="00886490" w:rsidP="00C20B71">
            <w:r>
              <w:rPr>
                <w:rFonts w:ascii="Arial" w:hAnsi="Arial" w:cs="Arial"/>
                <w:color w:val="000000"/>
                <w:sz w:val="20"/>
                <w:szCs w:val="20"/>
              </w:rPr>
              <w:t>5,50</w:t>
            </w:r>
          </w:p>
        </w:tc>
        <w:tc>
          <w:tcPr>
            <w:tcW w:w="1345" w:type="dxa"/>
            <w:vAlign w:val="bottom"/>
          </w:tcPr>
          <w:p w14:paraId="18059CCB" w14:textId="77777777" w:rsidR="00886490" w:rsidRDefault="00886490" w:rsidP="00C20B71">
            <w:r>
              <w:rPr>
                <w:rFonts w:ascii="Arial" w:hAnsi="Arial" w:cs="Arial"/>
                <w:color w:val="000000"/>
                <w:sz w:val="20"/>
                <w:szCs w:val="20"/>
              </w:rPr>
              <w:t>3.500,00</w:t>
            </w:r>
          </w:p>
        </w:tc>
        <w:tc>
          <w:tcPr>
            <w:tcW w:w="1346" w:type="dxa"/>
            <w:vAlign w:val="bottom"/>
          </w:tcPr>
          <w:p w14:paraId="2A5CC71A" w14:textId="77777777" w:rsidR="00886490" w:rsidRDefault="00886490" w:rsidP="00C20B71">
            <w:r>
              <w:rPr>
                <w:rFonts w:ascii="Arial" w:hAnsi="Arial" w:cs="Arial"/>
                <w:color w:val="000000"/>
                <w:sz w:val="20"/>
                <w:szCs w:val="20"/>
              </w:rPr>
              <w:t>19.250,00</w:t>
            </w:r>
          </w:p>
        </w:tc>
        <w:tc>
          <w:tcPr>
            <w:tcW w:w="1345" w:type="dxa"/>
            <w:vAlign w:val="bottom"/>
          </w:tcPr>
          <w:p w14:paraId="444F027E" w14:textId="77777777" w:rsidR="00886490" w:rsidRDefault="00886490" w:rsidP="00C20B71">
            <w:r>
              <w:rPr>
                <w:rFonts w:ascii="Arial" w:hAnsi="Arial" w:cs="Arial"/>
                <w:color w:val="000000"/>
                <w:sz w:val="20"/>
                <w:szCs w:val="20"/>
              </w:rPr>
              <w:t>79.606,80</w:t>
            </w:r>
          </w:p>
        </w:tc>
        <w:tc>
          <w:tcPr>
            <w:tcW w:w="1357" w:type="dxa"/>
            <w:vAlign w:val="bottom"/>
          </w:tcPr>
          <w:p w14:paraId="261F71A5" w14:textId="77777777" w:rsidR="00886490" w:rsidRDefault="00886490" w:rsidP="00C20B71">
            <w:r>
              <w:rPr>
                <w:rFonts w:ascii="Arial" w:hAnsi="Arial" w:cs="Arial"/>
                <w:color w:val="000000"/>
                <w:sz w:val="20"/>
                <w:szCs w:val="20"/>
              </w:rPr>
              <w:t>1,23</w:t>
            </w:r>
          </w:p>
        </w:tc>
        <w:tc>
          <w:tcPr>
            <w:tcW w:w="1348" w:type="dxa"/>
            <w:vAlign w:val="bottom"/>
          </w:tcPr>
          <w:p w14:paraId="1F578090" w14:textId="77777777" w:rsidR="00886490" w:rsidRDefault="00886490" w:rsidP="00C20B71">
            <w:r>
              <w:rPr>
                <w:rFonts w:ascii="Arial" w:hAnsi="Arial" w:cs="Arial"/>
                <w:color w:val="000000"/>
                <w:sz w:val="20"/>
                <w:szCs w:val="20"/>
              </w:rPr>
              <w:t>4.305,00</w:t>
            </w:r>
          </w:p>
        </w:tc>
        <w:tc>
          <w:tcPr>
            <w:tcW w:w="1347" w:type="dxa"/>
            <w:vAlign w:val="bottom"/>
          </w:tcPr>
          <w:p w14:paraId="7AEBE1EF" w14:textId="77777777" w:rsidR="00886490" w:rsidRDefault="00886490" w:rsidP="00C20B71">
            <w:r>
              <w:rPr>
                <w:rFonts w:ascii="Arial" w:hAnsi="Arial" w:cs="Arial"/>
                <w:color w:val="000000"/>
                <w:sz w:val="20"/>
                <w:szCs w:val="20"/>
              </w:rPr>
              <w:t>83.911,80</w:t>
            </w:r>
          </w:p>
        </w:tc>
      </w:tr>
      <w:tr w:rsidR="00886490" w14:paraId="46C24126" w14:textId="77777777" w:rsidTr="00C20B71">
        <w:trPr>
          <w:trHeight w:val="378"/>
        </w:trPr>
        <w:tc>
          <w:tcPr>
            <w:tcW w:w="1344" w:type="dxa"/>
            <w:vAlign w:val="bottom"/>
          </w:tcPr>
          <w:p w14:paraId="4328E864" w14:textId="77777777" w:rsidR="00886490" w:rsidRDefault="00886490" w:rsidP="00C20B71">
            <w:r>
              <w:rPr>
                <w:rFonts w:ascii="Arial" w:hAnsi="Arial" w:cs="Arial"/>
                <w:color w:val="000000"/>
                <w:sz w:val="20"/>
                <w:szCs w:val="20"/>
              </w:rPr>
              <w:t>5,50</w:t>
            </w:r>
          </w:p>
        </w:tc>
        <w:tc>
          <w:tcPr>
            <w:tcW w:w="1345" w:type="dxa"/>
            <w:vAlign w:val="bottom"/>
          </w:tcPr>
          <w:p w14:paraId="1368292F" w14:textId="77777777" w:rsidR="00886490" w:rsidRDefault="00886490" w:rsidP="00C20B71">
            <w:r>
              <w:rPr>
                <w:rFonts w:ascii="Arial" w:hAnsi="Arial" w:cs="Arial"/>
                <w:color w:val="000000"/>
                <w:sz w:val="20"/>
                <w:szCs w:val="20"/>
              </w:rPr>
              <w:t>18.623,00</w:t>
            </w:r>
          </w:p>
        </w:tc>
        <w:tc>
          <w:tcPr>
            <w:tcW w:w="1346" w:type="dxa"/>
            <w:vAlign w:val="bottom"/>
          </w:tcPr>
          <w:p w14:paraId="1E00B649" w14:textId="77777777" w:rsidR="00886490" w:rsidRDefault="00886490" w:rsidP="00C20B71">
            <w:r>
              <w:rPr>
                <w:rFonts w:ascii="Arial" w:hAnsi="Arial" w:cs="Arial"/>
                <w:color w:val="000000"/>
                <w:sz w:val="20"/>
                <w:szCs w:val="20"/>
              </w:rPr>
              <w:t>102.426,50</w:t>
            </w:r>
          </w:p>
        </w:tc>
        <w:tc>
          <w:tcPr>
            <w:tcW w:w="1345" w:type="dxa"/>
            <w:vAlign w:val="bottom"/>
          </w:tcPr>
          <w:p w14:paraId="1C5DC991" w14:textId="77777777" w:rsidR="00886490" w:rsidRDefault="00886490" w:rsidP="00C20B71">
            <w:r>
              <w:rPr>
                <w:rFonts w:ascii="Arial" w:hAnsi="Arial" w:cs="Arial"/>
                <w:color w:val="000000"/>
                <w:sz w:val="20"/>
                <w:szCs w:val="20"/>
              </w:rPr>
              <w:t>79.606,80</w:t>
            </w:r>
          </w:p>
        </w:tc>
        <w:tc>
          <w:tcPr>
            <w:tcW w:w="1357" w:type="dxa"/>
            <w:vAlign w:val="bottom"/>
          </w:tcPr>
          <w:p w14:paraId="550A783F" w14:textId="77777777" w:rsidR="00886490" w:rsidRDefault="00886490" w:rsidP="00C20B71">
            <w:r>
              <w:rPr>
                <w:rFonts w:ascii="Arial" w:hAnsi="Arial" w:cs="Arial"/>
                <w:color w:val="000000"/>
                <w:sz w:val="20"/>
                <w:szCs w:val="20"/>
              </w:rPr>
              <w:t>1,23</w:t>
            </w:r>
          </w:p>
        </w:tc>
        <w:tc>
          <w:tcPr>
            <w:tcW w:w="1348" w:type="dxa"/>
            <w:vAlign w:val="bottom"/>
          </w:tcPr>
          <w:p w14:paraId="0DB3E80D" w14:textId="77777777" w:rsidR="00886490" w:rsidRDefault="00886490" w:rsidP="00C20B71">
            <w:r>
              <w:rPr>
                <w:rFonts w:ascii="Arial" w:hAnsi="Arial" w:cs="Arial"/>
                <w:color w:val="000000"/>
                <w:sz w:val="20"/>
                <w:szCs w:val="20"/>
              </w:rPr>
              <w:t>22.906,29</w:t>
            </w:r>
          </w:p>
        </w:tc>
        <w:tc>
          <w:tcPr>
            <w:tcW w:w="1347" w:type="dxa"/>
            <w:vAlign w:val="bottom"/>
          </w:tcPr>
          <w:p w14:paraId="49D9E20F" w14:textId="77777777" w:rsidR="00886490" w:rsidRDefault="00886490" w:rsidP="00C20B71">
            <w:r>
              <w:rPr>
                <w:rFonts w:ascii="Arial" w:hAnsi="Arial" w:cs="Arial"/>
                <w:color w:val="000000"/>
                <w:sz w:val="20"/>
                <w:szCs w:val="20"/>
              </w:rPr>
              <w:t>102.513,09</w:t>
            </w:r>
          </w:p>
        </w:tc>
      </w:tr>
      <w:tr w:rsidR="00886490" w14:paraId="2F554661" w14:textId="77777777" w:rsidTr="00C20B71">
        <w:trPr>
          <w:trHeight w:val="378"/>
        </w:trPr>
        <w:tc>
          <w:tcPr>
            <w:tcW w:w="1344" w:type="dxa"/>
            <w:vAlign w:val="bottom"/>
          </w:tcPr>
          <w:p w14:paraId="254A37A2" w14:textId="77777777" w:rsidR="00886490" w:rsidRDefault="00886490" w:rsidP="00C20B71">
            <w:r>
              <w:rPr>
                <w:rFonts w:ascii="Arial" w:hAnsi="Arial" w:cs="Arial"/>
                <w:color w:val="000000"/>
                <w:sz w:val="20"/>
                <w:szCs w:val="20"/>
              </w:rPr>
              <w:t>5,50</w:t>
            </w:r>
          </w:p>
        </w:tc>
        <w:tc>
          <w:tcPr>
            <w:tcW w:w="1345" w:type="dxa"/>
            <w:vAlign w:val="bottom"/>
          </w:tcPr>
          <w:p w14:paraId="2B44F9C0" w14:textId="77777777" w:rsidR="00886490" w:rsidRDefault="00886490" w:rsidP="00C20B71">
            <w:r>
              <w:rPr>
                <w:rFonts w:ascii="Arial" w:hAnsi="Arial" w:cs="Arial"/>
                <w:color w:val="000000"/>
                <w:sz w:val="20"/>
                <w:szCs w:val="20"/>
              </w:rPr>
              <w:t>35.000,00</w:t>
            </w:r>
          </w:p>
        </w:tc>
        <w:tc>
          <w:tcPr>
            <w:tcW w:w="1346" w:type="dxa"/>
            <w:vAlign w:val="bottom"/>
          </w:tcPr>
          <w:p w14:paraId="102E018F" w14:textId="77777777" w:rsidR="00886490" w:rsidRDefault="00886490" w:rsidP="00C20B71">
            <w:r>
              <w:rPr>
                <w:rFonts w:ascii="Arial" w:hAnsi="Arial" w:cs="Arial"/>
                <w:color w:val="000000"/>
                <w:sz w:val="20"/>
                <w:szCs w:val="20"/>
              </w:rPr>
              <w:t>192.500,00</w:t>
            </w:r>
          </w:p>
        </w:tc>
        <w:tc>
          <w:tcPr>
            <w:tcW w:w="1345" w:type="dxa"/>
            <w:vAlign w:val="bottom"/>
          </w:tcPr>
          <w:p w14:paraId="4FFE9760" w14:textId="77777777" w:rsidR="00886490" w:rsidRDefault="00886490" w:rsidP="00C20B71">
            <w:r>
              <w:rPr>
                <w:rFonts w:ascii="Arial" w:hAnsi="Arial" w:cs="Arial"/>
                <w:color w:val="000000"/>
                <w:sz w:val="20"/>
                <w:szCs w:val="20"/>
              </w:rPr>
              <w:t>79.606,80</w:t>
            </w:r>
          </w:p>
        </w:tc>
        <w:tc>
          <w:tcPr>
            <w:tcW w:w="1357" w:type="dxa"/>
            <w:vAlign w:val="bottom"/>
          </w:tcPr>
          <w:p w14:paraId="75022233" w14:textId="77777777" w:rsidR="00886490" w:rsidRDefault="00886490" w:rsidP="00C20B71">
            <w:r>
              <w:rPr>
                <w:rFonts w:ascii="Arial" w:hAnsi="Arial" w:cs="Arial"/>
                <w:color w:val="000000"/>
                <w:sz w:val="20"/>
                <w:szCs w:val="20"/>
              </w:rPr>
              <w:t>1,23</w:t>
            </w:r>
          </w:p>
        </w:tc>
        <w:tc>
          <w:tcPr>
            <w:tcW w:w="1348" w:type="dxa"/>
            <w:vAlign w:val="bottom"/>
          </w:tcPr>
          <w:p w14:paraId="6DE7070B" w14:textId="77777777" w:rsidR="00886490" w:rsidRDefault="00886490" w:rsidP="00C20B71">
            <w:r>
              <w:rPr>
                <w:rFonts w:ascii="Arial" w:hAnsi="Arial" w:cs="Arial"/>
                <w:color w:val="000000"/>
                <w:sz w:val="20"/>
                <w:szCs w:val="20"/>
              </w:rPr>
              <w:t>43.050,00</w:t>
            </w:r>
          </w:p>
        </w:tc>
        <w:tc>
          <w:tcPr>
            <w:tcW w:w="1347" w:type="dxa"/>
            <w:vAlign w:val="bottom"/>
          </w:tcPr>
          <w:p w14:paraId="53062F66" w14:textId="77777777" w:rsidR="00886490" w:rsidRDefault="00886490" w:rsidP="00C20B71">
            <w:r>
              <w:rPr>
                <w:rFonts w:ascii="Arial" w:hAnsi="Arial" w:cs="Arial"/>
                <w:color w:val="000000"/>
                <w:sz w:val="20"/>
                <w:szCs w:val="20"/>
              </w:rPr>
              <w:t>122.656,80</w:t>
            </w:r>
          </w:p>
        </w:tc>
      </w:tr>
      <w:tr w:rsidR="00886490" w14:paraId="47F39FDF" w14:textId="77777777" w:rsidTr="00C20B71">
        <w:trPr>
          <w:trHeight w:val="378"/>
        </w:trPr>
        <w:tc>
          <w:tcPr>
            <w:tcW w:w="1344" w:type="dxa"/>
            <w:vAlign w:val="bottom"/>
          </w:tcPr>
          <w:p w14:paraId="7579C769" w14:textId="77777777" w:rsidR="00886490" w:rsidRDefault="00886490" w:rsidP="00C20B71">
            <w:r>
              <w:rPr>
                <w:rFonts w:ascii="Arial" w:hAnsi="Arial" w:cs="Arial"/>
                <w:color w:val="000000"/>
                <w:sz w:val="20"/>
                <w:szCs w:val="20"/>
              </w:rPr>
              <w:t>5,50</w:t>
            </w:r>
          </w:p>
        </w:tc>
        <w:tc>
          <w:tcPr>
            <w:tcW w:w="1345" w:type="dxa"/>
            <w:vAlign w:val="bottom"/>
          </w:tcPr>
          <w:p w14:paraId="5BE3EE9E" w14:textId="77777777" w:rsidR="00886490" w:rsidRDefault="00886490" w:rsidP="00C20B71">
            <w:r>
              <w:rPr>
                <w:rFonts w:ascii="Arial" w:hAnsi="Arial" w:cs="Arial"/>
                <w:color w:val="000000"/>
                <w:sz w:val="20"/>
                <w:szCs w:val="20"/>
              </w:rPr>
              <w:t>62.696,00</w:t>
            </w:r>
          </w:p>
        </w:tc>
        <w:tc>
          <w:tcPr>
            <w:tcW w:w="1346" w:type="dxa"/>
            <w:vAlign w:val="bottom"/>
          </w:tcPr>
          <w:p w14:paraId="52461DC1" w14:textId="77777777" w:rsidR="00886490" w:rsidRDefault="00886490" w:rsidP="00C20B71">
            <w:r>
              <w:rPr>
                <w:rFonts w:ascii="Arial" w:hAnsi="Arial" w:cs="Arial"/>
                <w:color w:val="000000"/>
                <w:sz w:val="20"/>
                <w:szCs w:val="20"/>
              </w:rPr>
              <w:t>344.828,00</w:t>
            </w:r>
          </w:p>
        </w:tc>
        <w:tc>
          <w:tcPr>
            <w:tcW w:w="1345" w:type="dxa"/>
            <w:vAlign w:val="bottom"/>
          </w:tcPr>
          <w:p w14:paraId="66F066B4" w14:textId="77777777" w:rsidR="00886490" w:rsidRDefault="00886490" w:rsidP="00C20B71">
            <w:r>
              <w:rPr>
                <w:rFonts w:ascii="Arial" w:hAnsi="Arial" w:cs="Arial"/>
                <w:color w:val="000000"/>
                <w:sz w:val="20"/>
                <w:szCs w:val="20"/>
              </w:rPr>
              <w:t>79.606,80</w:t>
            </w:r>
          </w:p>
        </w:tc>
        <w:tc>
          <w:tcPr>
            <w:tcW w:w="1357" w:type="dxa"/>
            <w:vAlign w:val="bottom"/>
          </w:tcPr>
          <w:p w14:paraId="2FA0EF51" w14:textId="77777777" w:rsidR="00886490" w:rsidRDefault="00886490" w:rsidP="00C20B71">
            <w:r>
              <w:rPr>
                <w:rFonts w:ascii="Arial" w:hAnsi="Arial" w:cs="Arial"/>
                <w:color w:val="000000"/>
                <w:sz w:val="20"/>
                <w:szCs w:val="20"/>
              </w:rPr>
              <w:t>1,23</w:t>
            </w:r>
          </w:p>
        </w:tc>
        <w:tc>
          <w:tcPr>
            <w:tcW w:w="1348" w:type="dxa"/>
            <w:vAlign w:val="bottom"/>
          </w:tcPr>
          <w:p w14:paraId="4C09CDCB" w14:textId="77777777" w:rsidR="00886490" w:rsidRDefault="00886490" w:rsidP="00C20B71">
            <w:r>
              <w:rPr>
                <w:rFonts w:ascii="Arial" w:hAnsi="Arial" w:cs="Arial"/>
                <w:color w:val="000000"/>
                <w:sz w:val="20"/>
                <w:szCs w:val="20"/>
              </w:rPr>
              <w:t>77.116,08</w:t>
            </w:r>
          </w:p>
        </w:tc>
        <w:tc>
          <w:tcPr>
            <w:tcW w:w="1347" w:type="dxa"/>
            <w:vAlign w:val="bottom"/>
          </w:tcPr>
          <w:p w14:paraId="2F28B6A5" w14:textId="77777777" w:rsidR="00886490" w:rsidRDefault="00886490" w:rsidP="00C20B71">
            <w:r>
              <w:rPr>
                <w:rFonts w:ascii="Arial" w:hAnsi="Arial" w:cs="Arial"/>
                <w:color w:val="000000"/>
                <w:sz w:val="20"/>
                <w:szCs w:val="20"/>
              </w:rPr>
              <w:t>156.722,88</w:t>
            </w:r>
          </w:p>
        </w:tc>
      </w:tr>
    </w:tbl>
    <w:p w14:paraId="6849163C" w14:textId="77777777" w:rsidR="00886490" w:rsidRDefault="00886490" w:rsidP="00886490"/>
    <w:p w14:paraId="56E6EF09" w14:textId="1E2785AF" w:rsidR="00886490" w:rsidRPr="00D072B4" w:rsidRDefault="00886490" w:rsidP="00886490">
      <w:pPr>
        <w:rPr>
          <w:rFonts w:ascii="Times New Roman" w:hAnsi="Times New Roman" w:cs="Times New Roman"/>
        </w:rPr>
      </w:pPr>
      <w:proofErr w:type="spellStart"/>
      <w:r w:rsidRPr="00D072B4">
        <w:rPr>
          <w:rFonts w:ascii="Times New Roman" w:hAnsi="Times New Roman" w:cs="Times New Roman"/>
        </w:rPr>
        <w:t>Fuente</w:t>
      </w:r>
      <w:proofErr w:type="spellEnd"/>
      <w:r w:rsidR="00210BFD">
        <w:rPr>
          <w:rFonts w:ascii="Times New Roman" w:hAnsi="Times New Roman" w:cs="Times New Roman"/>
        </w:rPr>
        <w:t xml:space="preserve">: </w:t>
      </w:r>
      <w:r w:rsidRPr="00D072B4">
        <w:rPr>
          <w:rFonts w:ascii="Times New Roman" w:hAnsi="Times New Roman" w:cs="Times New Roman"/>
        </w:rPr>
        <w:t xml:space="preserve"> </w:t>
      </w:r>
      <w:proofErr w:type="spellStart"/>
      <w:r w:rsidR="00210BFD">
        <w:rPr>
          <w:rFonts w:ascii="Times New Roman" w:hAnsi="Times New Roman" w:cs="Times New Roman"/>
        </w:rPr>
        <w:t>E</w:t>
      </w:r>
      <w:r w:rsidRPr="00D072B4">
        <w:rPr>
          <w:rFonts w:ascii="Times New Roman" w:hAnsi="Times New Roman" w:cs="Times New Roman"/>
        </w:rPr>
        <w:t>laboración</w:t>
      </w:r>
      <w:proofErr w:type="spellEnd"/>
      <w:r w:rsidRPr="00D072B4">
        <w:rPr>
          <w:rFonts w:ascii="Times New Roman" w:hAnsi="Times New Roman" w:cs="Times New Roman"/>
        </w:rPr>
        <w:t xml:space="preserve"> </w:t>
      </w:r>
      <w:proofErr w:type="spellStart"/>
      <w:r w:rsidRPr="00D072B4">
        <w:rPr>
          <w:rFonts w:ascii="Times New Roman" w:hAnsi="Times New Roman" w:cs="Times New Roman"/>
        </w:rPr>
        <w:t>propia</w:t>
      </w:r>
      <w:proofErr w:type="spellEnd"/>
    </w:p>
    <w:tbl>
      <w:tblPr>
        <w:tblW w:w="9416" w:type="dxa"/>
        <w:tblInd w:w="-5" w:type="dxa"/>
        <w:tblCellMar>
          <w:left w:w="70" w:type="dxa"/>
          <w:right w:w="70" w:type="dxa"/>
        </w:tblCellMar>
        <w:tblLook w:val="04A0" w:firstRow="1" w:lastRow="0" w:firstColumn="1" w:lastColumn="0" w:noHBand="0" w:noVBand="1"/>
      </w:tblPr>
      <w:tblGrid>
        <w:gridCol w:w="6827"/>
        <w:gridCol w:w="2589"/>
      </w:tblGrid>
      <w:tr w:rsidR="00886490" w:rsidRPr="00D072B4" w14:paraId="76FDF485" w14:textId="77777777" w:rsidTr="00C20B71">
        <w:trPr>
          <w:trHeight w:val="300"/>
        </w:trPr>
        <w:tc>
          <w:tcPr>
            <w:tcW w:w="5960" w:type="dxa"/>
            <w:tcBorders>
              <w:top w:val="nil"/>
              <w:left w:val="nil"/>
              <w:bottom w:val="nil"/>
              <w:right w:val="nil"/>
            </w:tcBorders>
            <w:noWrap/>
            <w:vAlign w:val="bottom"/>
            <w:hideMark/>
          </w:tcPr>
          <w:p w14:paraId="58A13BF7" w14:textId="77777777" w:rsidR="00210BFD" w:rsidRDefault="00210BFD" w:rsidP="00C20B71">
            <w:pPr>
              <w:jc w:val="right"/>
              <w:rPr>
                <w:rFonts w:ascii="Times New Roman" w:hAnsi="Times New Roman" w:cs="Times New Roman"/>
                <w:color w:val="000000"/>
                <w:lang w:val="es-ES"/>
              </w:rPr>
            </w:pPr>
          </w:p>
          <w:p w14:paraId="746D140B" w14:textId="6D4058F2" w:rsidR="00886490" w:rsidRPr="00886490" w:rsidRDefault="00886490" w:rsidP="00C20B71">
            <w:pPr>
              <w:jc w:val="right"/>
              <w:rPr>
                <w:rFonts w:ascii="Times New Roman" w:hAnsi="Times New Roman" w:cs="Times New Roman"/>
                <w:color w:val="000000"/>
                <w:lang w:val="es-ES"/>
              </w:rPr>
            </w:pPr>
            <w:r w:rsidRPr="00886490">
              <w:rPr>
                <w:rFonts w:ascii="Times New Roman" w:hAnsi="Times New Roman" w:cs="Times New Roman"/>
                <w:color w:val="000000"/>
                <w:lang w:val="es-ES"/>
              </w:rPr>
              <w:t>Cantidad de Equilibrio = CFT / (PVU - CVU)</w:t>
            </w:r>
          </w:p>
        </w:tc>
        <w:tc>
          <w:tcPr>
            <w:tcW w:w="2260" w:type="dxa"/>
            <w:tcBorders>
              <w:top w:val="nil"/>
              <w:left w:val="nil"/>
              <w:bottom w:val="nil"/>
              <w:right w:val="nil"/>
            </w:tcBorders>
            <w:shd w:val="clear" w:color="000000" w:fill="FFFFFF"/>
            <w:noWrap/>
            <w:vAlign w:val="bottom"/>
            <w:hideMark/>
          </w:tcPr>
          <w:p w14:paraId="17A6D9CB" w14:textId="77777777" w:rsidR="00886490" w:rsidRPr="00D072B4" w:rsidRDefault="00886490" w:rsidP="00C20B71">
            <w:pPr>
              <w:jc w:val="right"/>
              <w:rPr>
                <w:rFonts w:ascii="Times New Roman" w:hAnsi="Times New Roman" w:cs="Times New Roman"/>
                <w:color w:val="000000"/>
              </w:rPr>
            </w:pPr>
            <w:r w:rsidRPr="00D072B4">
              <w:rPr>
                <w:rFonts w:ascii="Times New Roman" w:hAnsi="Times New Roman" w:cs="Times New Roman"/>
                <w:color w:val="000000"/>
              </w:rPr>
              <w:t>18.623</w:t>
            </w:r>
          </w:p>
        </w:tc>
      </w:tr>
      <w:tr w:rsidR="00886490" w:rsidRPr="00D072B4" w14:paraId="14218945" w14:textId="77777777" w:rsidTr="00C20B71">
        <w:trPr>
          <w:trHeight w:val="300"/>
        </w:trPr>
        <w:tc>
          <w:tcPr>
            <w:tcW w:w="5960" w:type="dxa"/>
            <w:tcBorders>
              <w:top w:val="nil"/>
              <w:left w:val="nil"/>
              <w:bottom w:val="nil"/>
              <w:right w:val="nil"/>
            </w:tcBorders>
            <w:noWrap/>
            <w:vAlign w:val="bottom"/>
            <w:hideMark/>
          </w:tcPr>
          <w:p w14:paraId="079A7FDE" w14:textId="77777777" w:rsidR="00886490" w:rsidRPr="00886490" w:rsidRDefault="00886490" w:rsidP="00C20B71">
            <w:pPr>
              <w:jc w:val="right"/>
              <w:rPr>
                <w:rFonts w:ascii="Times New Roman" w:hAnsi="Times New Roman" w:cs="Times New Roman"/>
                <w:color w:val="000000"/>
                <w:lang w:val="es-ES"/>
              </w:rPr>
            </w:pPr>
            <w:r w:rsidRPr="00886490">
              <w:rPr>
                <w:rFonts w:ascii="Times New Roman" w:hAnsi="Times New Roman" w:cs="Times New Roman"/>
                <w:color w:val="000000"/>
                <w:lang w:val="es-ES"/>
              </w:rPr>
              <w:t>Valor monetario de equ</w:t>
            </w:r>
            <w:r w:rsidRPr="00886490">
              <w:rPr>
                <w:rFonts w:ascii="Times New Roman" w:hAnsi="Times New Roman"/>
                <w:color w:val="000000"/>
                <w:lang w:val="es-ES"/>
              </w:rPr>
              <w:t>i</w:t>
            </w:r>
            <w:r w:rsidRPr="00886490">
              <w:rPr>
                <w:rFonts w:ascii="Times New Roman" w:hAnsi="Times New Roman" w:cs="Times New Roman"/>
                <w:color w:val="000000"/>
                <w:lang w:val="es-ES"/>
              </w:rPr>
              <w:t xml:space="preserve">librio = CE*PVU </w:t>
            </w:r>
          </w:p>
        </w:tc>
        <w:tc>
          <w:tcPr>
            <w:tcW w:w="2260" w:type="dxa"/>
            <w:tcBorders>
              <w:top w:val="nil"/>
              <w:left w:val="nil"/>
              <w:bottom w:val="nil"/>
              <w:right w:val="nil"/>
            </w:tcBorders>
            <w:shd w:val="clear" w:color="000000" w:fill="FFFFFF"/>
            <w:noWrap/>
            <w:vAlign w:val="bottom"/>
            <w:hideMark/>
          </w:tcPr>
          <w:p w14:paraId="4D280A57" w14:textId="77777777" w:rsidR="00886490" w:rsidRPr="00D072B4" w:rsidRDefault="00886490" w:rsidP="00C20B71">
            <w:pPr>
              <w:jc w:val="right"/>
              <w:rPr>
                <w:rFonts w:ascii="Times New Roman" w:hAnsi="Times New Roman" w:cs="Times New Roman"/>
                <w:color w:val="000000"/>
              </w:rPr>
            </w:pPr>
            <w:r w:rsidRPr="00D072B4">
              <w:rPr>
                <w:rFonts w:ascii="Times New Roman" w:hAnsi="Times New Roman" w:cs="Times New Roman"/>
                <w:color w:val="000000"/>
              </w:rPr>
              <w:t>102.426,50</w:t>
            </w:r>
          </w:p>
        </w:tc>
      </w:tr>
    </w:tbl>
    <w:p w14:paraId="659BD17D" w14:textId="77777777" w:rsidR="00886490" w:rsidRPr="00210BFD" w:rsidRDefault="00886490" w:rsidP="00886490">
      <w:pPr>
        <w:rPr>
          <w:rFonts w:ascii="Times New Roman" w:hAnsi="Times New Roman" w:cs="Times New Roman"/>
        </w:rPr>
      </w:pPr>
    </w:p>
    <w:p w14:paraId="683FE12A" w14:textId="609A2C30" w:rsidR="00886490" w:rsidRPr="00210BFD" w:rsidRDefault="00210BFD" w:rsidP="00210BFD">
      <w:pPr>
        <w:pStyle w:val="Epgrafe"/>
        <w:rPr>
          <w:rFonts w:ascii="Times New Roman" w:hAnsi="Times New Roman"/>
          <w:b w:val="0"/>
          <w:bCs w:val="0"/>
          <w:sz w:val="24"/>
          <w:szCs w:val="24"/>
        </w:rPr>
      </w:pPr>
      <w:bookmarkStart w:id="93" w:name="_Toc200616728"/>
      <w:r w:rsidRPr="00210BFD">
        <w:rPr>
          <w:rFonts w:ascii="Times New Roman" w:hAnsi="Times New Roman"/>
          <w:b w:val="0"/>
          <w:bCs w:val="0"/>
          <w:sz w:val="24"/>
          <w:szCs w:val="24"/>
        </w:rPr>
        <w:t xml:space="preserve">Gráfico </w:t>
      </w:r>
      <w:r w:rsidRPr="00210BFD">
        <w:rPr>
          <w:rFonts w:ascii="Times New Roman" w:hAnsi="Times New Roman"/>
          <w:b w:val="0"/>
          <w:bCs w:val="0"/>
          <w:sz w:val="24"/>
          <w:szCs w:val="24"/>
        </w:rPr>
        <w:fldChar w:fldCharType="begin"/>
      </w:r>
      <w:r w:rsidRPr="00210BFD">
        <w:rPr>
          <w:rFonts w:ascii="Times New Roman" w:hAnsi="Times New Roman"/>
          <w:b w:val="0"/>
          <w:bCs w:val="0"/>
          <w:sz w:val="24"/>
          <w:szCs w:val="24"/>
        </w:rPr>
        <w:instrText xml:space="preserve"> SEQ Gráfico \* ARABIC </w:instrText>
      </w:r>
      <w:r w:rsidRPr="00210BFD">
        <w:rPr>
          <w:rFonts w:ascii="Times New Roman" w:hAnsi="Times New Roman"/>
          <w:b w:val="0"/>
          <w:bCs w:val="0"/>
          <w:sz w:val="24"/>
          <w:szCs w:val="24"/>
        </w:rPr>
        <w:fldChar w:fldCharType="separate"/>
      </w:r>
      <w:r w:rsidR="00964FA8">
        <w:rPr>
          <w:rFonts w:ascii="Times New Roman" w:hAnsi="Times New Roman"/>
          <w:b w:val="0"/>
          <w:bCs w:val="0"/>
          <w:noProof/>
          <w:sz w:val="24"/>
          <w:szCs w:val="24"/>
        </w:rPr>
        <w:t>13</w:t>
      </w:r>
      <w:r w:rsidRPr="00210BFD">
        <w:rPr>
          <w:rFonts w:ascii="Times New Roman" w:hAnsi="Times New Roman"/>
          <w:b w:val="0"/>
          <w:bCs w:val="0"/>
          <w:sz w:val="24"/>
          <w:szCs w:val="24"/>
        </w:rPr>
        <w:fldChar w:fldCharType="end"/>
      </w:r>
      <w:r w:rsidRPr="00210BFD">
        <w:rPr>
          <w:rFonts w:ascii="Times New Roman" w:hAnsi="Times New Roman"/>
          <w:b w:val="0"/>
          <w:bCs w:val="0"/>
          <w:sz w:val="24"/>
          <w:szCs w:val="24"/>
        </w:rPr>
        <w:t>.</w:t>
      </w:r>
      <w:r w:rsidR="00886490" w:rsidRPr="00210BFD">
        <w:rPr>
          <w:rFonts w:ascii="Times New Roman" w:hAnsi="Times New Roman"/>
          <w:b w:val="0"/>
          <w:bCs w:val="0"/>
          <w:sz w:val="24"/>
          <w:szCs w:val="24"/>
        </w:rPr>
        <w:t xml:space="preserve"> Punto de Equilibrio</w:t>
      </w:r>
      <w:bookmarkEnd w:id="93"/>
    </w:p>
    <w:p w14:paraId="75AE0695" w14:textId="77777777" w:rsidR="00886490" w:rsidRDefault="00886490" w:rsidP="00886490">
      <w:r>
        <w:rPr>
          <w:noProof/>
          <w:lang w:val="es-AR" w:eastAsia="es-AR"/>
        </w:rPr>
        <w:drawing>
          <wp:inline distT="0" distB="0" distL="0" distR="0" wp14:anchorId="4AB1A8EA" wp14:editId="5156D2CC">
            <wp:extent cx="5667375" cy="2577384"/>
            <wp:effectExtent l="0" t="0" r="0" b="0"/>
            <wp:docPr id="1650954731" name="Imagen 2"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954731" name="Imagen 2" descr="Gráfico, Gráfico de líneas&#10;&#10;El contenido generado por IA puede ser incorrect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97770" cy="2591207"/>
                    </a:xfrm>
                    <a:prstGeom prst="rect">
                      <a:avLst/>
                    </a:prstGeom>
                    <a:noFill/>
                  </pic:spPr>
                </pic:pic>
              </a:graphicData>
            </a:graphic>
          </wp:inline>
        </w:drawing>
      </w:r>
    </w:p>
    <w:p w14:paraId="303F8BC6" w14:textId="6F401D70" w:rsidR="00886490" w:rsidRPr="00210BFD" w:rsidRDefault="00886490" w:rsidP="00886490">
      <w:pPr>
        <w:rPr>
          <w:rFonts w:ascii="Times New Roman" w:hAnsi="Times New Roman" w:cs="Times New Roman"/>
          <w:lang w:val="es-ES"/>
        </w:rPr>
      </w:pPr>
      <w:r w:rsidRPr="00210BFD">
        <w:rPr>
          <w:rFonts w:ascii="Times New Roman" w:hAnsi="Times New Roman" w:cs="Times New Roman"/>
          <w:lang w:val="es-ES"/>
        </w:rPr>
        <w:t>Fuente elaboración propia</w:t>
      </w:r>
    </w:p>
    <w:p w14:paraId="7D415A41" w14:textId="77777777" w:rsidR="00210BFD" w:rsidRDefault="00210BFD" w:rsidP="00886490">
      <w:pPr>
        <w:rPr>
          <w:lang w:val="es-ES"/>
        </w:rPr>
      </w:pPr>
    </w:p>
    <w:p w14:paraId="10E1F855" w14:textId="7195072E" w:rsidR="00886490" w:rsidRPr="00210BFD" w:rsidRDefault="00886490" w:rsidP="00210BFD">
      <w:pPr>
        <w:spacing w:line="360" w:lineRule="auto"/>
        <w:ind w:firstLine="720"/>
        <w:contextualSpacing/>
        <w:jc w:val="both"/>
        <w:rPr>
          <w:rFonts w:ascii="Times New Roman" w:hAnsi="Times New Roman" w:cs="Times New Roman"/>
          <w:lang w:val="es-ES"/>
        </w:rPr>
      </w:pPr>
      <w:r w:rsidRPr="00210BFD">
        <w:rPr>
          <w:rFonts w:ascii="Times New Roman" w:hAnsi="Times New Roman" w:cs="Times New Roman"/>
          <w:lang w:val="es-ES"/>
        </w:rPr>
        <w:t>Según el gráfico, los ingresos y costos se hacen cero al vender 18.623 unidades y 102.426,50 $, representando de esta forma el punto de equilibrio del proyecto.</w:t>
      </w:r>
    </w:p>
    <w:p w14:paraId="5930AAEA" w14:textId="77777777" w:rsidR="00886490" w:rsidRDefault="00886490" w:rsidP="00886490">
      <w:pPr>
        <w:spacing w:after="160" w:line="360" w:lineRule="auto"/>
        <w:ind w:left="360"/>
        <w:jc w:val="both"/>
        <w:outlineLvl w:val="1"/>
        <w:rPr>
          <w:rFonts w:ascii="Times New Roman" w:eastAsia="Times New Roman" w:hAnsi="Times New Roman" w:cs="Times New Roman"/>
          <w:b/>
          <w:caps/>
          <w:color w:val="030303"/>
          <w:lang w:val="es-ES" w:eastAsia="es-VE"/>
        </w:rPr>
      </w:pPr>
    </w:p>
    <w:p w14:paraId="22135E7E" w14:textId="77777777" w:rsidR="00886490" w:rsidRPr="00886490" w:rsidRDefault="00886490" w:rsidP="00886490">
      <w:pPr>
        <w:spacing w:after="160" w:line="360" w:lineRule="auto"/>
        <w:ind w:left="360"/>
        <w:jc w:val="both"/>
        <w:outlineLvl w:val="1"/>
        <w:rPr>
          <w:rFonts w:ascii="Times New Roman" w:eastAsia="Times New Roman" w:hAnsi="Times New Roman" w:cs="Times New Roman"/>
          <w:b/>
          <w:caps/>
          <w:color w:val="030303"/>
          <w:lang w:val="es-ES" w:eastAsia="es-VE"/>
        </w:rPr>
      </w:pPr>
    </w:p>
    <w:p w14:paraId="2622B762" w14:textId="77777777" w:rsidR="00C63893" w:rsidRDefault="00C63893" w:rsidP="007B73A1">
      <w:pPr>
        <w:jc w:val="both"/>
        <w:rPr>
          <w:rFonts w:ascii="Times New Roman" w:hAnsi="Times New Roman" w:cs="Times New Roman"/>
          <w:bCs/>
          <w:lang w:val="es-ES"/>
        </w:rPr>
      </w:pPr>
    </w:p>
    <w:p w14:paraId="47F193D8" w14:textId="77777777" w:rsidR="00F12110" w:rsidRDefault="00F12110" w:rsidP="007B73A1">
      <w:pPr>
        <w:jc w:val="both"/>
        <w:rPr>
          <w:rFonts w:ascii="Times New Roman" w:hAnsi="Times New Roman" w:cs="Times New Roman"/>
          <w:bCs/>
          <w:lang w:val="es-ES"/>
        </w:rPr>
      </w:pPr>
    </w:p>
    <w:p w14:paraId="35231EB3" w14:textId="77777777" w:rsidR="00F12110" w:rsidRDefault="00F12110" w:rsidP="007B73A1">
      <w:pPr>
        <w:jc w:val="both"/>
        <w:rPr>
          <w:rFonts w:ascii="Times New Roman" w:hAnsi="Times New Roman" w:cs="Times New Roman"/>
          <w:bCs/>
          <w:lang w:val="es-ES"/>
        </w:rPr>
      </w:pPr>
    </w:p>
    <w:p w14:paraId="60BEC403" w14:textId="77777777" w:rsidR="00F12110" w:rsidRPr="00F12110" w:rsidRDefault="00F12110" w:rsidP="007B73A1">
      <w:pPr>
        <w:jc w:val="both"/>
        <w:rPr>
          <w:rFonts w:ascii="Times New Roman" w:hAnsi="Times New Roman" w:cs="Times New Roman"/>
          <w:b/>
          <w:lang w:val="es-ES"/>
        </w:rPr>
      </w:pPr>
    </w:p>
    <w:p w14:paraId="747211F8" w14:textId="1496B42B" w:rsidR="00F12110" w:rsidRPr="00F12110" w:rsidRDefault="00C46955" w:rsidP="00D56BAA">
      <w:pPr>
        <w:jc w:val="both"/>
        <w:outlineLvl w:val="0"/>
        <w:rPr>
          <w:rFonts w:ascii="Times New Roman" w:hAnsi="Times New Roman" w:cs="Times New Roman"/>
          <w:b/>
          <w:lang w:val="es-ES"/>
        </w:rPr>
      </w:pPr>
      <w:bookmarkStart w:id="94" w:name="_Toc209113412"/>
      <w:r>
        <w:rPr>
          <w:rFonts w:ascii="Times New Roman" w:hAnsi="Times New Roman" w:cs="Times New Roman"/>
          <w:b/>
          <w:lang w:val="es-ES"/>
        </w:rPr>
        <w:t xml:space="preserve">7. </w:t>
      </w:r>
      <w:r w:rsidR="00F12110" w:rsidRPr="00F12110">
        <w:rPr>
          <w:rFonts w:ascii="Times New Roman" w:hAnsi="Times New Roman" w:cs="Times New Roman"/>
          <w:b/>
          <w:lang w:val="es-ES"/>
        </w:rPr>
        <w:t>CONCLUSIONES</w:t>
      </w:r>
      <w:bookmarkEnd w:id="94"/>
    </w:p>
    <w:p w14:paraId="38D5BED8" w14:textId="77777777" w:rsidR="00233C2A" w:rsidRPr="003421D1" w:rsidRDefault="00233C2A" w:rsidP="003421D1">
      <w:pPr>
        <w:spacing w:after="160" w:line="360" w:lineRule="auto"/>
        <w:ind w:firstLine="720"/>
        <w:jc w:val="both"/>
        <w:rPr>
          <w:rFonts w:ascii="Times New Roman" w:hAnsi="Times New Roman" w:cs="Times New Roman"/>
          <w:bCs/>
          <w:lang w:val="es-ES"/>
        </w:rPr>
      </w:pPr>
    </w:p>
    <w:p w14:paraId="4B7BF7AB" w14:textId="5AA2E3B5" w:rsidR="003421D1" w:rsidRPr="003421D1" w:rsidRDefault="003421D1" w:rsidP="003421D1">
      <w:pPr>
        <w:spacing w:after="160" w:line="360" w:lineRule="auto"/>
        <w:jc w:val="both"/>
        <w:rPr>
          <w:rFonts w:ascii="Times New Roman" w:hAnsi="Times New Roman" w:cs="Times New Roman"/>
          <w:lang w:val="es-ES"/>
        </w:rPr>
      </w:pPr>
      <w:r w:rsidRPr="003421D1">
        <w:rPr>
          <w:rFonts w:ascii="Times New Roman" w:hAnsi="Times New Roman" w:cs="Times New Roman"/>
          <w:lang w:val="es-ES"/>
        </w:rPr>
        <w:t xml:space="preserve">EL trabajo tuvo como objetivo: </w:t>
      </w:r>
      <w:r>
        <w:rPr>
          <w:rFonts w:ascii="Times New Roman" w:hAnsi="Times New Roman" w:cs="Times New Roman"/>
          <w:lang w:val="es-ES_tradnl"/>
        </w:rPr>
        <w:t>D</w:t>
      </w:r>
      <w:r w:rsidRPr="00560537">
        <w:rPr>
          <w:rFonts w:ascii="Times New Roman" w:hAnsi="Times New Roman" w:cs="Times New Roman"/>
          <w:lang w:val="es-ES_tradnl"/>
        </w:rPr>
        <w:t xml:space="preserve">esarrollar </w:t>
      </w:r>
      <w:r>
        <w:rPr>
          <w:rFonts w:ascii="Times New Roman" w:hAnsi="Times New Roman" w:cs="Times New Roman"/>
          <w:lang w:val="es-ES_tradnl"/>
        </w:rPr>
        <w:t xml:space="preserve">propuesta de Plan de Marketing de fidelización de clientes B2B, para la empresa </w:t>
      </w:r>
      <w:proofErr w:type="spellStart"/>
      <w:r>
        <w:rPr>
          <w:rFonts w:ascii="Times New Roman" w:hAnsi="Times New Roman" w:cs="Times New Roman"/>
          <w:lang w:val="es-ES_tradnl"/>
        </w:rPr>
        <w:t>Fincao</w:t>
      </w:r>
      <w:proofErr w:type="spellEnd"/>
      <w:r>
        <w:rPr>
          <w:rFonts w:ascii="Times New Roman" w:hAnsi="Times New Roman" w:cs="Times New Roman"/>
          <w:lang w:val="es-ES_tradnl"/>
        </w:rPr>
        <w:t xml:space="preserve">, dedicada a la comercialización de Chocolates de Cacao en Lima, Perú, </w:t>
      </w:r>
      <w:r w:rsidRPr="003421D1">
        <w:rPr>
          <w:rFonts w:ascii="Times New Roman" w:hAnsi="Times New Roman" w:cs="Times New Roman"/>
          <w:lang w:val="es-ES"/>
        </w:rPr>
        <w:t>con la finalidad de ampliar sus ventas, para tal fin se realizó un análisis</w:t>
      </w:r>
      <w:r>
        <w:rPr>
          <w:rFonts w:ascii="Times New Roman" w:hAnsi="Times New Roman" w:cs="Times New Roman"/>
          <w:lang w:val="es-ES"/>
        </w:rPr>
        <w:t xml:space="preserve"> integral</w:t>
      </w:r>
      <w:r w:rsidRPr="003421D1">
        <w:rPr>
          <w:rFonts w:ascii="Times New Roman" w:hAnsi="Times New Roman" w:cs="Times New Roman"/>
          <w:lang w:val="es-ES"/>
        </w:rPr>
        <w:t xml:space="preserve">, con herramientas estratégicas como: “PESTEL, DOFA, PORTER, CORREDOR, además de un análisis económico financiero exhaustivo”. </w:t>
      </w:r>
    </w:p>
    <w:p w14:paraId="6DD94AFD" w14:textId="189D4B87"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t>El análisis del mercado indicó que se trata de un sector desarrollado, con amplia demanda pues se trata de un componente importante en el gusto de los peruanos, con muchas posibilidades de expansión, donde la empresa puede aprovechar el crecimiento sostenido de la demanda, ya que, cada vez más los peruanos</w:t>
      </w:r>
      <w:r>
        <w:rPr>
          <w:rFonts w:ascii="Times New Roman" w:hAnsi="Times New Roman" w:cs="Times New Roman"/>
          <w:lang w:val="es-ES"/>
        </w:rPr>
        <w:t xml:space="preserve"> consumen productos de </w:t>
      </w:r>
      <w:r w:rsidRPr="003421D1">
        <w:rPr>
          <w:rFonts w:ascii="Times New Roman" w:hAnsi="Times New Roman" w:cs="Times New Roman"/>
          <w:lang w:val="es-ES"/>
        </w:rPr>
        <w:t xml:space="preserve">chocolates que combinen innovación, calidad y confianza. </w:t>
      </w:r>
    </w:p>
    <w:p w14:paraId="441EAD04" w14:textId="008FDB85"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t>El importe del presupuesto del plan de marketing fue de</w:t>
      </w:r>
      <w:r>
        <w:rPr>
          <w:rFonts w:ascii="Times New Roman" w:hAnsi="Times New Roman" w:cs="Times New Roman"/>
          <w:lang w:val="es-ES"/>
        </w:rPr>
        <w:t xml:space="preserve"> </w:t>
      </w:r>
      <w:r w:rsidRPr="003421D1">
        <w:rPr>
          <w:rFonts w:ascii="Times New Roman" w:eastAsia="Times New Roman" w:hAnsi="Times New Roman" w:cs="Times New Roman"/>
          <w:lang w:val="es-ES" w:eastAsia="es-ES"/>
        </w:rPr>
        <w:t>16.408,00</w:t>
      </w:r>
      <w:r w:rsidR="00D56BAA" w:rsidRPr="003421D1">
        <w:rPr>
          <w:rFonts w:ascii="Times New Roman" w:eastAsia="Times New Roman" w:hAnsi="Times New Roman" w:cs="Times New Roman"/>
          <w:lang w:val="es-ES" w:eastAsia="es-ES"/>
        </w:rPr>
        <w:t>$</w:t>
      </w:r>
      <w:r w:rsidR="00D56BAA" w:rsidRPr="003421D1">
        <w:rPr>
          <w:rFonts w:ascii="Times New Roman" w:hAnsi="Times New Roman" w:cs="Times New Roman"/>
          <w:lang w:val="es-ES"/>
        </w:rPr>
        <w:t>, distribuido</w:t>
      </w:r>
      <w:r w:rsidRPr="003421D1">
        <w:rPr>
          <w:rFonts w:ascii="Times New Roman" w:hAnsi="Times New Roman" w:cs="Times New Roman"/>
          <w:lang w:val="es-ES"/>
        </w:rPr>
        <w:t xml:space="preserve"> entre el contenido, la visibilidad, experiencias de marcas y revisión de los resultados, se establecieron los siguientes </w:t>
      </w:r>
      <w:proofErr w:type="spellStart"/>
      <w:r w:rsidRPr="003421D1">
        <w:rPr>
          <w:rFonts w:ascii="Times New Roman" w:hAnsi="Times New Roman" w:cs="Times New Roman"/>
          <w:lang w:val="es-ES"/>
        </w:rPr>
        <w:t>KPIs</w:t>
      </w:r>
      <w:proofErr w:type="spellEnd"/>
      <w:r w:rsidRPr="003421D1">
        <w:rPr>
          <w:rFonts w:ascii="Times New Roman" w:hAnsi="Times New Roman" w:cs="Times New Roman"/>
          <w:lang w:val="es-ES"/>
        </w:rPr>
        <w:t xml:space="preserve"> de la campaña digital: el tráfico web, </w:t>
      </w:r>
      <w:proofErr w:type="spellStart"/>
      <w:r w:rsidRPr="003421D1">
        <w:rPr>
          <w:rFonts w:ascii="Times New Roman" w:hAnsi="Times New Roman" w:cs="Times New Roman"/>
          <w:lang w:val="es-ES"/>
        </w:rPr>
        <w:t>KPIs</w:t>
      </w:r>
      <w:proofErr w:type="spellEnd"/>
      <w:r w:rsidRPr="003421D1">
        <w:rPr>
          <w:rFonts w:ascii="Times New Roman" w:hAnsi="Times New Roman" w:cs="Times New Roman"/>
          <w:lang w:val="es-ES"/>
        </w:rPr>
        <w:t xml:space="preserve"> de ventas, consultas, suscripciones y los ratios de conversión, las conversiones de marketing digital mostraron una tendencia de crecimiento, logrando el 8% de leads a clientes y la conversión directa del 16,2% de visitas de la web a clientes. </w:t>
      </w:r>
    </w:p>
    <w:p w14:paraId="25319005" w14:textId="2EDB9CE3"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t>Esta propuesta estuvo respaldada en cada etapa por un equipo multidisciplinario, Para el costo inicial de la propuesta</w:t>
      </w:r>
      <w:r>
        <w:rPr>
          <w:rFonts w:ascii="Times New Roman" w:hAnsi="Times New Roman" w:cs="Times New Roman"/>
          <w:lang w:val="es-ES"/>
        </w:rPr>
        <w:t xml:space="preserve">. </w:t>
      </w:r>
      <w:r w:rsidRPr="003421D1">
        <w:rPr>
          <w:rFonts w:ascii="Times New Roman" w:hAnsi="Times New Roman" w:cs="Times New Roman"/>
          <w:lang w:val="es-ES"/>
        </w:rPr>
        <w:t xml:space="preserve"> Para la puesta en marcha se planteó una inversión inicial de70.408,00$</w:t>
      </w:r>
      <w:r>
        <w:rPr>
          <w:rFonts w:ascii="Times New Roman" w:hAnsi="Times New Roman" w:cs="Times New Roman"/>
          <w:lang w:val="es-ES"/>
        </w:rPr>
        <w:t xml:space="preserve">, 75% a través de crédito bancario y el 25% restante se tomó de las utilidades </w:t>
      </w:r>
      <w:r w:rsidR="00D56BAA">
        <w:rPr>
          <w:rFonts w:ascii="Times New Roman" w:hAnsi="Times New Roman" w:cs="Times New Roman"/>
          <w:lang w:val="es-ES"/>
        </w:rPr>
        <w:t>retenidas</w:t>
      </w:r>
      <w:r w:rsidR="00D56BAA" w:rsidRPr="003421D1">
        <w:rPr>
          <w:rFonts w:ascii="Times New Roman" w:hAnsi="Times New Roman" w:cs="Times New Roman"/>
          <w:lang w:val="es-ES"/>
        </w:rPr>
        <w:t>,</w:t>
      </w:r>
      <w:r w:rsidRPr="003421D1">
        <w:rPr>
          <w:rFonts w:ascii="Times New Roman" w:hAnsi="Times New Roman" w:cs="Times New Roman"/>
          <w:lang w:val="es-ES"/>
        </w:rPr>
        <w:t xml:space="preserve"> una vez realizado el análisis económico financiero, los flujos de cajas proyectados a un horizonte temporal de tres años resultaron positivos. </w:t>
      </w:r>
    </w:p>
    <w:p w14:paraId="796EDC04" w14:textId="0A4A246E"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t>El valor presente VP, tuvo como resultado</w:t>
      </w:r>
      <w:r w:rsidR="00897CA5">
        <w:rPr>
          <w:rFonts w:ascii="Times New Roman" w:hAnsi="Times New Roman" w:cs="Times New Roman"/>
          <w:lang w:val="es-ES"/>
        </w:rPr>
        <w:t xml:space="preserve"> 388.613,84$</w:t>
      </w:r>
      <w:r w:rsidRPr="003421D1">
        <w:rPr>
          <w:rFonts w:ascii="Times New Roman" w:hAnsi="Times New Roman" w:cs="Times New Roman"/>
          <w:lang w:val="es-ES"/>
        </w:rPr>
        <w:t xml:space="preserve">, mientras que la relación costo beneficio fue de </w:t>
      </w:r>
      <w:r w:rsidR="00897CA5">
        <w:rPr>
          <w:rFonts w:ascii="Times New Roman" w:hAnsi="Times New Roman" w:cs="Times New Roman"/>
          <w:lang w:val="es-ES"/>
        </w:rPr>
        <w:t>5</w:t>
      </w:r>
      <w:r w:rsidRPr="003421D1">
        <w:rPr>
          <w:rFonts w:ascii="Times New Roman" w:hAnsi="Times New Roman" w:cs="Times New Roman"/>
          <w:lang w:val="es-ES"/>
        </w:rPr>
        <w:t>,</w:t>
      </w:r>
      <w:r w:rsidR="00897CA5">
        <w:rPr>
          <w:rFonts w:ascii="Times New Roman" w:hAnsi="Times New Roman" w:cs="Times New Roman"/>
          <w:lang w:val="es-ES"/>
        </w:rPr>
        <w:t>51$</w:t>
      </w:r>
      <w:r w:rsidRPr="003421D1">
        <w:rPr>
          <w:rFonts w:ascii="Times New Roman" w:hAnsi="Times New Roman" w:cs="Times New Roman"/>
          <w:lang w:val="es-ES"/>
        </w:rPr>
        <w:t xml:space="preserve">, esto significa que por cada </w:t>
      </w:r>
      <w:r w:rsidR="00897CA5">
        <w:rPr>
          <w:rFonts w:ascii="Times New Roman" w:hAnsi="Times New Roman" w:cs="Times New Roman"/>
          <w:lang w:val="es-ES"/>
        </w:rPr>
        <w:t>dólar</w:t>
      </w:r>
      <w:r w:rsidRPr="003421D1">
        <w:rPr>
          <w:rFonts w:ascii="Times New Roman" w:hAnsi="Times New Roman" w:cs="Times New Roman"/>
          <w:lang w:val="es-ES"/>
        </w:rPr>
        <w:t xml:space="preserve"> que se invirtieron se obtienen </w:t>
      </w:r>
      <w:r w:rsidR="00897CA5">
        <w:rPr>
          <w:rFonts w:ascii="Times New Roman" w:hAnsi="Times New Roman" w:cs="Times New Roman"/>
          <w:lang w:val="es-ES"/>
        </w:rPr>
        <w:t>5</w:t>
      </w:r>
      <w:r w:rsidRPr="003421D1">
        <w:rPr>
          <w:rFonts w:ascii="Times New Roman" w:hAnsi="Times New Roman" w:cs="Times New Roman"/>
          <w:lang w:val="es-ES"/>
        </w:rPr>
        <w:t>,</w:t>
      </w:r>
      <w:r w:rsidR="00897CA5">
        <w:rPr>
          <w:rFonts w:ascii="Times New Roman" w:hAnsi="Times New Roman" w:cs="Times New Roman"/>
          <w:lang w:val="es-ES"/>
        </w:rPr>
        <w:t>51$</w:t>
      </w:r>
      <w:r w:rsidRPr="003421D1">
        <w:rPr>
          <w:rFonts w:ascii="Times New Roman" w:hAnsi="Times New Roman" w:cs="Times New Roman"/>
          <w:lang w:val="es-ES"/>
        </w:rPr>
        <w:t>.</w:t>
      </w:r>
    </w:p>
    <w:p w14:paraId="2CFB7B3E" w14:textId="68FE6A9B" w:rsidR="003421D1" w:rsidRPr="00897CA5" w:rsidRDefault="003421D1" w:rsidP="00897CA5">
      <w:pPr>
        <w:spacing w:after="160" w:line="360" w:lineRule="auto"/>
        <w:ind w:firstLine="720"/>
        <w:jc w:val="both"/>
        <w:rPr>
          <w:rFonts w:ascii="Times New Roman" w:hAnsi="Times New Roman" w:cs="Times New Roman"/>
          <w:lang w:val="es-ES"/>
        </w:rPr>
      </w:pPr>
      <w:r w:rsidRPr="00897CA5">
        <w:rPr>
          <w:rFonts w:ascii="Times New Roman" w:hAnsi="Times New Roman" w:cs="Times New Roman"/>
          <w:lang w:val="es-ES"/>
        </w:rPr>
        <w:t xml:space="preserve">El VPN fue de </w:t>
      </w:r>
      <w:r w:rsidR="00897CA5" w:rsidRPr="00897CA5">
        <w:rPr>
          <w:rFonts w:ascii="Times New Roman" w:hAnsi="Times New Roman" w:cs="Times New Roman"/>
          <w:bCs/>
          <w:lang w:val="es-ES"/>
        </w:rPr>
        <w:t xml:space="preserve">167.137,52$ </w:t>
      </w:r>
      <w:r w:rsidRPr="00897CA5">
        <w:rPr>
          <w:rFonts w:ascii="Times New Roman" w:hAnsi="Times New Roman" w:cs="Times New Roman"/>
          <w:bCs/>
          <w:lang w:val="es-ES"/>
        </w:rPr>
        <w:t xml:space="preserve">positivo y la TIR es de </w:t>
      </w:r>
      <w:r w:rsidR="00897CA5" w:rsidRPr="00897CA5">
        <w:rPr>
          <w:rFonts w:ascii="Times New Roman" w:hAnsi="Times New Roman" w:cs="Times New Roman"/>
          <w:color w:val="000000"/>
          <w:lang w:val="es-ES"/>
        </w:rPr>
        <w:t>125,32%</w:t>
      </w:r>
      <w:r w:rsidRPr="00897CA5">
        <w:rPr>
          <w:rFonts w:ascii="Times New Roman" w:hAnsi="Times New Roman" w:cs="Times New Roman"/>
          <w:lang w:val="es-ES"/>
        </w:rPr>
        <w:t>, superior a la de descuento que en este caso fue de 10%, por lo que según estas herramientas se demostró que el proyecto era viable.</w:t>
      </w:r>
    </w:p>
    <w:p w14:paraId="46B3C1AE" w14:textId="3B5B4C30"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lastRenderedPageBreak/>
        <w:t xml:space="preserve">Con respecto al tiempo de Retorno de Inversión, el resultado fue de </w:t>
      </w:r>
      <w:r w:rsidR="00897CA5">
        <w:rPr>
          <w:rFonts w:ascii="Times New Roman" w:hAnsi="Times New Roman" w:cs="Times New Roman"/>
          <w:lang w:val="es-ES"/>
        </w:rPr>
        <w:t>un año y 36 días</w:t>
      </w:r>
      <w:r w:rsidRPr="003421D1">
        <w:rPr>
          <w:rFonts w:ascii="Times New Roman" w:hAnsi="Times New Roman" w:cs="Times New Roman"/>
          <w:lang w:val="es-ES"/>
        </w:rPr>
        <w:t xml:space="preserve">, mientras el punto de equilibrio donde los ingresos y costos son iguales a cero resulto ser de </w:t>
      </w:r>
      <w:r w:rsidR="00897CA5" w:rsidRPr="00210BFD">
        <w:rPr>
          <w:rFonts w:ascii="Times New Roman" w:hAnsi="Times New Roman" w:cs="Times New Roman"/>
          <w:lang w:val="es-ES"/>
        </w:rPr>
        <w:t>18.623 unidades y 102.426,50 $</w:t>
      </w:r>
      <w:r w:rsidRPr="003421D1">
        <w:rPr>
          <w:rFonts w:ascii="Times New Roman" w:hAnsi="Times New Roman" w:cs="Times New Roman"/>
          <w:lang w:val="es-ES"/>
        </w:rPr>
        <w:t xml:space="preserve">. </w:t>
      </w:r>
    </w:p>
    <w:p w14:paraId="791A06FA" w14:textId="77777777" w:rsidR="003421D1" w:rsidRPr="003421D1" w:rsidRDefault="003421D1" w:rsidP="003421D1">
      <w:pPr>
        <w:spacing w:after="160" w:line="360" w:lineRule="auto"/>
        <w:ind w:firstLine="720"/>
        <w:jc w:val="both"/>
        <w:rPr>
          <w:rFonts w:ascii="Times New Roman" w:hAnsi="Times New Roman" w:cs="Times New Roman"/>
          <w:lang w:val="es-ES"/>
        </w:rPr>
      </w:pPr>
      <w:r w:rsidRPr="003421D1">
        <w:rPr>
          <w:rFonts w:ascii="Times New Roman" w:hAnsi="Times New Roman" w:cs="Times New Roman"/>
          <w:lang w:val="es-ES"/>
        </w:rPr>
        <w:t>En conclusión, todos los indicadores económicos resultaron positivos demostrando la factibilidad económica financiera de la propuesta.</w:t>
      </w:r>
    </w:p>
    <w:p w14:paraId="2563F9A4" w14:textId="77777777" w:rsidR="00C63893" w:rsidRDefault="00C63893" w:rsidP="007B73A1">
      <w:pPr>
        <w:jc w:val="both"/>
        <w:rPr>
          <w:rFonts w:ascii="Times New Roman" w:hAnsi="Times New Roman" w:cs="Times New Roman"/>
          <w:bCs/>
          <w:lang w:val="es-ES"/>
        </w:rPr>
      </w:pPr>
    </w:p>
    <w:p w14:paraId="1DCCA2FF" w14:textId="77777777" w:rsidR="00897CA5" w:rsidRDefault="00897CA5" w:rsidP="007B73A1">
      <w:pPr>
        <w:jc w:val="both"/>
        <w:rPr>
          <w:rFonts w:ascii="Times New Roman" w:hAnsi="Times New Roman" w:cs="Times New Roman"/>
          <w:bCs/>
          <w:lang w:val="es-ES"/>
        </w:rPr>
      </w:pPr>
    </w:p>
    <w:p w14:paraId="666B51D9" w14:textId="77777777" w:rsidR="00897CA5" w:rsidRDefault="00897CA5" w:rsidP="007B73A1">
      <w:pPr>
        <w:jc w:val="both"/>
        <w:rPr>
          <w:rFonts w:ascii="Times New Roman" w:hAnsi="Times New Roman" w:cs="Times New Roman"/>
          <w:bCs/>
          <w:lang w:val="es-ES"/>
        </w:rPr>
      </w:pPr>
    </w:p>
    <w:p w14:paraId="4B772DB7" w14:textId="77777777" w:rsidR="00897CA5" w:rsidRDefault="00897CA5" w:rsidP="007B73A1">
      <w:pPr>
        <w:jc w:val="both"/>
        <w:rPr>
          <w:rFonts w:ascii="Times New Roman" w:hAnsi="Times New Roman" w:cs="Times New Roman"/>
          <w:bCs/>
          <w:lang w:val="es-ES"/>
        </w:rPr>
      </w:pPr>
    </w:p>
    <w:p w14:paraId="43C174C3" w14:textId="77777777" w:rsidR="00897CA5" w:rsidRDefault="00897CA5" w:rsidP="007B73A1">
      <w:pPr>
        <w:jc w:val="both"/>
        <w:rPr>
          <w:rFonts w:ascii="Times New Roman" w:hAnsi="Times New Roman" w:cs="Times New Roman"/>
          <w:bCs/>
          <w:lang w:val="es-ES"/>
        </w:rPr>
      </w:pPr>
    </w:p>
    <w:p w14:paraId="493EE769" w14:textId="77777777" w:rsidR="00897CA5" w:rsidRDefault="00897CA5" w:rsidP="007B73A1">
      <w:pPr>
        <w:jc w:val="both"/>
        <w:rPr>
          <w:rFonts w:ascii="Times New Roman" w:hAnsi="Times New Roman" w:cs="Times New Roman"/>
          <w:bCs/>
          <w:lang w:val="es-ES"/>
        </w:rPr>
      </w:pPr>
    </w:p>
    <w:p w14:paraId="7D3125C5" w14:textId="77777777" w:rsidR="00897CA5" w:rsidRDefault="00897CA5" w:rsidP="007B73A1">
      <w:pPr>
        <w:jc w:val="both"/>
        <w:rPr>
          <w:rFonts w:ascii="Times New Roman" w:hAnsi="Times New Roman" w:cs="Times New Roman"/>
          <w:bCs/>
          <w:lang w:val="es-ES"/>
        </w:rPr>
      </w:pPr>
    </w:p>
    <w:p w14:paraId="76C086A4" w14:textId="77777777" w:rsidR="00897CA5" w:rsidRDefault="00897CA5" w:rsidP="007B73A1">
      <w:pPr>
        <w:jc w:val="both"/>
        <w:rPr>
          <w:rFonts w:ascii="Times New Roman" w:hAnsi="Times New Roman" w:cs="Times New Roman"/>
          <w:bCs/>
          <w:lang w:val="es-ES"/>
        </w:rPr>
      </w:pPr>
    </w:p>
    <w:p w14:paraId="6339642A" w14:textId="77777777" w:rsidR="00897CA5" w:rsidRDefault="00897CA5" w:rsidP="007B73A1">
      <w:pPr>
        <w:jc w:val="both"/>
        <w:rPr>
          <w:rFonts w:ascii="Times New Roman" w:hAnsi="Times New Roman" w:cs="Times New Roman"/>
          <w:bCs/>
          <w:lang w:val="es-ES"/>
        </w:rPr>
      </w:pPr>
    </w:p>
    <w:p w14:paraId="30D2E74A" w14:textId="77777777" w:rsidR="00897CA5" w:rsidRDefault="00897CA5" w:rsidP="007B73A1">
      <w:pPr>
        <w:jc w:val="both"/>
        <w:rPr>
          <w:rFonts w:ascii="Times New Roman" w:hAnsi="Times New Roman" w:cs="Times New Roman"/>
          <w:bCs/>
          <w:lang w:val="es-ES"/>
        </w:rPr>
      </w:pPr>
    </w:p>
    <w:p w14:paraId="64357306" w14:textId="77777777" w:rsidR="00897CA5" w:rsidRDefault="00897CA5" w:rsidP="007B73A1">
      <w:pPr>
        <w:jc w:val="both"/>
        <w:rPr>
          <w:rFonts w:ascii="Times New Roman" w:hAnsi="Times New Roman" w:cs="Times New Roman"/>
          <w:bCs/>
          <w:lang w:val="es-ES"/>
        </w:rPr>
      </w:pPr>
    </w:p>
    <w:p w14:paraId="6C1CA8F5" w14:textId="77777777" w:rsidR="00897CA5" w:rsidRDefault="00897CA5" w:rsidP="007B73A1">
      <w:pPr>
        <w:jc w:val="both"/>
        <w:rPr>
          <w:rFonts w:ascii="Times New Roman" w:hAnsi="Times New Roman" w:cs="Times New Roman"/>
          <w:bCs/>
          <w:lang w:val="es-ES"/>
        </w:rPr>
      </w:pPr>
    </w:p>
    <w:p w14:paraId="3E82F543" w14:textId="77777777" w:rsidR="00897CA5" w:rsidRDefault="00897CA5" w:rsidP="007B73A1">
      <w:pPr>
        <w:jc w:val="both"/>
        <w:rPr>
          <w:rFonts w:ascii="Times New Roman" w:hAnsi="Times New Roman" w:cs="Times New Roman"/>
          <w:bCs/>
          <w:lang w:val="es-ES"/>
        </w:rPr>
      </w:pPr>
    </w:p>
    <w:p w14:paraId="660CD199" w14:textId="77777777" w:rsidR="00897CA5" w:rsidRDefault="00897CA5" w:rsidP="007B73A1">
      <w:pPr>
        <w:jc w:val="both"/>
        <w:rPr>
          <w:rFonts w:ascii="Times New Roman" w:hAnsi="Times New Roman" w:cs="Times New Roman"/>
          <w:bCs/>
          <w:lang w:val="es-ES"/>
        </w:rPr>
      </w:pPr>
    </w:p>
    <w:p w14:paraId="4EBDE57B" w14:textId="77777777" w:rsidR="00897CA5" w:rsidRDefault="00897CA5" w:rsidP="007B73A1">
      <w:pPr>
        <w:jc w:val="both"/>
        <w:rPr>
          <w:rFonts w:ascii="Times New Roman" w:hAnsi="Times New Roman" w:cs="Times New Roman"/>
          <w:bCs/>
          <w:lang w:val="es-ES"/>
        </w:rPr>
      </w:pPr>
    </w:p>
    <w:p w14:paraId="79AE42FB" w14:textId="77777777" w:rsidR="00897CA5" w:rsidRDefault="00897CA5" w:rsidP="007B73A1">
      <w:pPr>
        <w:jc w:val="both"/>
        <w:rPr>
          <w:rFonts w:ascii="Times New Roman" w:hAnsi="Times New Roman" w:cs="Times New Roman"/>
          <w:bCs/>
          <w:lang w:val="es-ES"/>
        </w:rPr>
      </w:pPr>
    </w:p>
    <w:p w14:paraId="6A78CF67" w14:textId="77777777" w:rsidR="00897CA5" w:rsidRDefault="00897CA5" w:rsidP="007B73A1">
      <w:pPr>
        <w:jc w:val="both"/>
        <w:rPr>
          <w:rFonts w:ascii="Times New Roman" w:hAnsi="Times New Roman" w:cs="Times New Roman"/>
          <w:bCs/>
          <w:lang w:val="es-ES"/>
        </w:rPr>
      </w:pPr>
    </w:p>
    <w:p w14:paraId="643F465C" w14:textId="77777777" w:rsidR="00897CA5" w:rsidRDefault="00897CA5" w:rsidP="007B73A1">
      <w:pPr>
        <w:jc w:val="both"/>
        <w:rPr>
          <w:rFonts w:ascii="Times New Roman" w:hAnsi="Times New Roman" w:cs="Times New Roman"/>
          <w:bCs/>
          <w:lang w:val="es-ES"/>
        </w:rPr>
      </w:pPr>
    </w:p>
    <w:p w14:paraId="102C53AD" w14:textId="77777777" w:rsidR="00897CA5" w:rsidRDefault="00897CA5" w:rsidP="007B73A1">
      <w:pPr>
        <w:jc w:val="both"/>
        <w:rPr>
          <w:rFonts w:ascii="Times New Roman" w:hAnsi="Times New Roman" w:cs="Times New Roman"/>
          <w:bCs/>
          <w:lang w:val="es-ES"/>
        </w:rPr>
      </w:pPr>
    </w:p>
    <w:p w14:paraId="0E799B5E" w14:textId="77777777" w:rsidR="00897CA5" w:rsidRDefault="00897CA5" w:rsidP="007B73A1">
      <w:pPr>
        <w:jc w:val="both"/>
        <w:rPr>
          <w:rFonts w:ascii="Times New Roman" w:hAnsi="Times New Roman" w:cs="Times New Roman"/>
          <w:bCs/>
          <w:lang w:val="es-ES"/>
        </w:rPr>
      </w:pPr>
    </w:p>
    <w:p w14:paraId="3A6B4398" w14:textId="77777777" w:rsidR="00897CA5" w:rsidRDefault="00897CA5" w:rsidP="007B73A1">
      <w:pPr>
        <w:jc w:val="both"/>
        <w:rPr>
          <w:rFonts w:ascii="Times New Roman" w:hAnsi="Times New Roman" w:cs="Times New Roman"/>
          <w:bCs/>
          <w:lang w:val="es-ES"/>
        </w:rPr>
      </w:pPr>
    </w:p>
    <w:p w14:paraId="4DF6B937" w14:textId="77777777" w:rsidR="00897CA5" w:rsidRDefault="00897CA5" w:rsidP="007B73A1">
      <w:pPr>
        <w:jc w:val="both"/>
        <w:rPr>
          <w:rFonts w:ascii="Times New Roman" w:hAnsi="Times New Roman" w:cs="Times New Roman"/>
          <w:bCs/>
          <w:lang w:val="es-ES"/>
        </w:rPr>
      </w:pPr>
    </w:p>
    <w:p w14:paraId="764154D5" w14:textId="77777777" w:rsidR="00897CA5" w:rsidRDefault="00897CA5" w:rsidP="007B73A1">
      <w:pPr>
        <w:jc w:val="both"/>
        <w:rPr>
          <w:rFonts w:ascii="Times New Roman" w:hAnsi="Times New Roman" w:cs="Times New Roman"/>
          <w:bCs/>
          <w:lang w:val="es-ES"/>
        </w:rPr>
      </w:pPr>
    </w:p>
    <w:p w14:paraId="61DCC488" w14:textId="77777777" w:rsidR="00897CA5" w:rsidRDefault="00897CA5" w:rsidP="007B73A1">
      <w:pPr>
        <w:jc w:val="both"/>
        <w:rPr>
          <w:rFonts w:ascii="Times New Roman" w:hAnsi="Times New Roman" w:cs="Times New Roman"/>
          <w:bCs/>
          <w:lang w:val="es-ES"/>
        </w:rPr>
      </w:pPr>
    </w:p>
    <w:p w14:paraId="772210F5" w14:textId="77777777" w:rsidR="00897CA5" w:rsidRDefault="00897CA5" w:rsidP="007B73A1">
      <w:pPr>
        <w:jc w:val="both"/>
        <w:rPr>
          <w:rFonts w:ascii="Times New Roman" w:hAnsi="Times New Roman" w:cs="Times New Roman"/>
          <w:bCs/>
          <w:lang w:val="es-ES"/>
        </w:rPr>
      </w:pPr>
    </w:p>
    <w:p w14:paraId="7A812928" w14:textId="77777777" w:rsidR="00897CA5" w:rsidRDefault="00897CA5" w:rsidP="007B73A1">
      <w:pPr>
        <w:jc w:val="both"/>
        <w:rPr>
          <w:rFonts w:ascii="Times New Roman" w:hAnsi="Times New Roman" w:cs="Times New Roman"/>
          <w:bCs/>
          <w:lang w:val="es-ES"/>
        </w:rPr>
      </w:pPr>
    </w:p>
    <w:p w14:paraId="62E4C6E4" w14:textId="77777777" w:rsidR="00897CA5" w:rsidRDefault="00897CA5" w:rsidP="007B73A1">
      <w:pPr>
        <w:jc w:val="both"/>
        <w:rPr>
          <w:rFonts w:ascii="Times New Roman" w:hAnsi="Times New Roman" w:cs="Times New Roman"/>
          <w:bCs/>
          <w:lang w:val="es-ES"/>
        </w:rPr>
      </w:pPr>
    </w:p>
    <w:p w14:paraId="3B97BC2E" w14:textId="77777777" w:rsidR="00897CA5" w:rsidRDefault="00897CA5" w:rsidP="007B73A1">
      <w:pPr>
        <w:jc w:val="both"/>
        <w:rPr>
          <w:rFonts w:ascii="Times New Roman" w:hAnsi="Times New Roman" w:cs="Times New Roman"/>
          <w:bCs/>
          <w:lang w:val="es-ES"/>
        </w:rPr>
      </w:pPr>
    </w:p>
    <w:p w14:paraId="753C8033" w14:textId="77777777" w:rsidR="00897CA5" w:rsidRDefault="00897CA5" w:rsidP="007B73A1">
      <w:pPr>
        <w:jc w:val="both"/>
        <w:rPr>
          <w:rFonts w:ascii="Times New Roman" w:hAnsi="Times New Roman" w:cs="Times New Roman"/>
          <w:bCs/>
          <w:lang w:val="es-ES"/>
        </w:rPr>
      </w:pPr>
    </w:p>
    <w:p w14:paraId="37DBB8DF" w14:textId="77777777" w:rsidR="00897CA5" w:rsidRDefault="00897CA5" w:rsidP="007B73A1">
      <w:pPr>
        <w:jc w:val="both"/>
        <w:rPr>
          <w:rFonts w:ascii="Times New Roman" w:hAnsi="Times New Roman" w:cs="Times New Roman"/>
          <w:bCs/>
          <w:lang w:val="es-ES"/>
        </w:rPr>
      </w:pPr>
    </w:p>
    <w:p w14:paraId="342A8076" w14:textId="77777777" w:rsidR="00897CA5" w:rsidRDefault="00897CA5" w:rsidP="007B73A1">
      <w:pPr>
        <w:jc w:val="both"/>
        <w:rPr>
          <w:rFonts w:ascii="Times New Roman" w:hAnsi="Times New Roman" w:cs="Times New Roman"/>
          <w:bCs/>
          <w:lang w:val="es-ES"/>
        </w:rPr>
      </w:pPr>
    </w:p>
    <w:p w14:paraId="5356900A" w14:textId="77777777" w:rsidR="00897CA5" w:rsidRDefault="00897CA5" w:rsidP="007B73A1">
      <w:pPr>
        <w:jc w:val="both"/>
        <w:rPr>
          <w:rFonts w:ascii="Times New Roman" w:hAnsi="Times New Roman" w:cs="Times New Roman"/>
          <w:bCs/>
          <w:lang w:val="es-ES"/>
        </w:rPr>
      </w:pPr>
    </w:p>
    <w:p w14:paraId="5A4ABC2D" w14:textId="77777777" w:rsidR="00897CA5" w:rsidRDefault="00897CA5" w:rsidP="007B73A1">
      <w:pPr>
        <w:jc w:val="both"/>
        <w:rPr>
          <w:rFonts w:ascii="Times New Roman" w:hAnsi="Times New Roman" w:cs="Times New Roman"/>
          <w:bCs/>
          <w:lang w:val="es-ES"/>
        </w:rPr>
      </w:pPr>
    </w:p>
    <w:p w14:paraId="71DEB219" w14:textId="77777777" w:rsidR="00C63893" w:rsidRDefault="00C63893" w:rsidP="007B73A1">
      <w:pPr>
        <w:jc w:val="both"/>
        <w:rPr>
          <w:rFonts w:ascii="Times New Roman" w:hAnsi="Times New Roman" w:cs="Times New Roman"/>
          <w:bCs/>
          <w:lang w:val="es-ES"/>
        </w:rPr>
      </w:pPr>
    </w:p>
    <w:bookmarkStart w:id="95" w:name="_Toc209113413" w:displacedByCustomXml="next"/>
    <w:sdt>
      <w:sdtPr>
        <w:rPr>
          <w:rFonts w:asciiTheme="minorHAnsi" w:eastAsiaTheme="minorEastAsia" w:hAnsiTheme="minorHAnsi" w:cstheme="minorBidi"/>
          <w:b w:val="0"/>
          <w:bCs w:val="0"/>
          <w:color w:val="auto"/>
          <w:sz w:val="24"/>
          <w:szCs w:val="24"/>
          <w:lang w:val="es-ES" w:eastAsia="en-US"/>
        </w:rPr>
        <w:id w:val="-1236771342"/>
        <w:docPartObj>
          <w:docPartGallery w:val="Bibliographies"/>
          <w:docPartUnique/>
        </w:docPartObj>
      </w:sdtPr>
      <w:sdtEndPr>
        <w:rPr>
          <w:lang w:val="en-US"/>
        </w:rPr>
      </w:sdtEndPr>
      <w:sdtContent>
        <w:p w14:paraId="5F060E4F" w14:textId="74C2402C" w:rsidR="00071292" w:rsidRPr="00071292" w:rsidRDefault="00071292" w:rsidP="00071292">
          <w:pPr>
            <w:pStyle w:val="Ttulo1"/>
            <w:spacing w:line="360" w:lineRule="auto"/>
            <w:jc w:val="center"/>
            <w:rPr>
              <w:caps/>
              <w:color w:val="auto"/>
              <w:lang w:val="en-US"/>
            </w:rPr>
          </w:pPr>
          <w:r w:rsidRPr="00071292">
            <w:rPr>
              <w:caps/>
              <w:color w:val="auto"/>
              <w:lang w:val="en-US"/>
            </w:rPr>
            <w:t>Bibliografía</w:t>
          </w:r>
          <w:bookmarkEnd w:id="95"/>
        </w:p>
        <w:sdt>
          <w:sdtPr>
            <w:id w:val="111145805"/>
            <w:bibliography/>
          </w:sdtPr>
          <w:sdtEndPr>
            <w:rPr>
              <w:rFonts w:ascii="Times New Roman" w:hAnsi="Times New Roman" w:cs="Times New Roman"/>
            </w:rPr>
          </w:sdtEndPr>
          <w:sdtContent>
            <w:p w14:paraId="295BA659" w14:textId="77777777" w:rsidR="00777F86" w:rsidRPr="00777F86" w:rsidRDefault="00071292"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rPr>
                <w:fldChar w:fldCharType="begin"/>
              </w:r>
              <w:r w:rsidRPr="00777F86">
                <w:rPr>
                  <w:rFonts w:ascii="Times New Roman" w:hAnsi="Times New Roman" w:cs="Times New Roman"/>
                </w:rPr>
                <w:instrText>BIBLIOGRAPHY</w:instrText>
              </w:r>
              <w:r w:rsidRPr="00777F86">
                <w:rPr>
                  <w:rFonts w:ascii="Times New Roman" w:hAnsi="Times New Roman" w:cs="Times New Roman"/>
                </w:rPr>
                <w:fldChar w:fldCharType="separate"/>
              </w:r>
              <w:r w:rsidR="00777F86" w:rsidRPr="00777F86">
                <w:rPr>
                  <w:rFonts w:ascii="Times New Roman" w:hAnsi="Times New Roman" w:cs="Times New Roman"/>
                  <w:noProof/>
                </w:rPr>
                <w:t xml:space="preserve">Aaker, D., &amp; Mclowgling, D. (2010). </w:t>
              </w:r>
              <w:r w:rsidR="00777F86" w:rsidRPr="00777F86">
                <w:rPr>
                  <w:rFonts w:ascii="Times New Roman" w:hAnsi="Times New Roman" w:cs="Times New Roman"/>
                  <w:i/>
                  <w:iCs/>
                  <w:noProof/>
                </w:rPr>
                <w:t>Strategic Market Management.</w:t>
              </w:r>
              <w:r w:rsidR="00777F86" w:rsidRPr="00777F86">
                <w:rPr>
                  <w:rFonts w:ascii="Times New Roman" w:hAnsi="Times New Roman" w:cs="Times New Roman"/>
                  <w:noProof/>
                </w:rPr>
                <w:t xml:space="preserve"> </w:t>
              </w:r>
              <w:r w:rsidR="00777F86" w:rsidRPr="00777F86">
                <w:rPr>
                  <w:rFonts w:ascii="Times New Roman" w:hAnsi="Times New Roman" w:cs="Times New Roman"/>
                  <w:noProof/>
                  <w:lang w:val="es-ES"/>
                </w:rPr>
                <w:t>Wiley.</w:t>
              </w:r>
            </w:p>
            <w:p w14:paraId="3C097EC5"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Agraria. (2025). Retrieved Mayo 15, 2025, from https://agraria.pe/noticias/cacao-peruano-llego-a-34-mercados-en-abril-de-2025-39506</w:t>
              </w:r>
            </w:p>
            <w:p w14:paraId="53512E9F"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lang w:val="es-ES"/>
                </w:rPr>
                <w:t xml:space="preserve">Agroportal Perú. (2024). </w:t>
              </w:r>
              <w:r w:rsidRPr="00777F86">
                <w:rPr>
                  <w:rFonts w:ascii="Times New Roman" w:hAnsi="Times New Roman" w:cs="Times New Roman"/>
                  <w:i/>
                  <w:iCs/>
                  <w:noProof/>
                  <w:lang w:val="es-ES"/>
                </w:rPr>
                <w:t>Chocolates endulzaron 36 mercados.</w:t>
              </w:r>
              <w:r w:rsidRPr="00777F86">
                <w:rPr>
                  <w:rFonts w:ascii="Times New Roman" w:hAnsi="Times New Roman" w:cs="Times New Roman"/>
                  <w:noProof/>
                  <w:lang w:val="es-ES"/>
                </w:rPr>
                <w:t xml:space="preserve"> </w:t>
              </w:r>
              <w:r w:rsidRPr="00777F86">
                <w:rPr>
                  <w:rFonts w:ascii="Times New Roman" w:hAnsi="Times New Roman" w:cs="Times New Roman"/>
                  <w:noProof/>
                </w:rPr>
                <w:t>Retrieved Junio 3, 2025, from https://agroportalperu.com/2025/02/13/chocolates-peruanos-endulzaron-36-mercados-del-mundo-en-el-2024/</w:t>
              </w:r>
            </w:p>
            <w:p w14:paraId="6C76688B"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Alcover, S. (2019). Metodología del descuento de flujos de descontados. </w:t>
              </w:r>
              <w:r w:rsidRPr="00777F86">
                <w:rPr>
                  <w:rFonts w:ascii="Times New Roman" w:hAnsi="Times New Roman" w:cs="Times New Roman"/>
                  <w:i/>
                  <w:iCs/>
                  <w:noProof/>
                  <w:lang w:val="es-ES"/>
                </w:rPr>
                <w:t>Revista de Contabilidad y Dirección, 8</w:t>
              </w:r>
              <w:r w:rsidRPr="00777F86">
                <w:rPr>
                  <w:rFonts w:ascii="Times New Roman" w:hAnsi="Times New Roman" w:cs="Times New Roman"/>
                  <w:noProof/>
                  <w:lang w:val="es-ES"/>
                </w:rPr>
                <w:t>. Retrieved Junio 7, 2025, from https://accid.org/wp-content/uploads/2018/10/Metodologia_del_descuento_de_flujos_de_caja_DCF_._Aplicacion_a_una_empresa_de_distribucion_minorista._Santi_Alcover.pdf</w:t>
              </w:r>
            </w:p>
            <w:p w14:paraId="15959416"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_tradnl"/>
                </w:rPr>
              </w:pPr>
              <w:r w:rsidRPr="00777F86">
                <w:rPr>
                  <w:rFonts w:ascii="Times New Roman" w:hAnsi="Times New Roman" w:cs="Times New Roman"/>
                  <w:noProof/>
                  <w:lang w:val="es-ES_tradnl"/>
                </w:rPr>
                <w:t>Arias. (2006). El Proyecto de Investigación. Introducción a la Metodología Científica.</w:t>
              </w:r>
            </w:p>
            <w:p w14:paraId="265EBF93"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i/>
                  <w:iCs/>
                  <w:noProof/>
                  <w:lang w:val="es-ES"/>
                </w:rPr>
                <w:t>Banco Mundial.</w:t>
              </w:r>
              <w:r w:rsidRPr="00777F86">
                <w:rPr>
                  <w:rFonts w:ascii="Times New Roman" w:hAnsi="Times New Roman" w:cs="Times New Roman"/>
                  <w:noProof/>
                  <w:lang w:val="es-ES"/>
                </w:rPr>
                <w:t xml:space="preserve"> (2023). Retrieved Mayo 14, 2025, from https://www.bancomundial.org/</w:t>
              </w:r>
            </w:p>
            <w:p w14:paraId="1BE82AFE"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BCRP. (2023). </w:t>
              </w:r>
              <w:r w:rsidRPr="00777F86">
                <w:rPr>
                  <w:rFonts w:ascii="Times New Roman" w:hAnsi="Times New Roman" w:cs="Times New Roman"/>
                  <w:i/>
                  <w:iCs/>
                  <w:noProof/>
                  <w:lang w:val="es-ES"/>
                </w:rPr>
                <w:t>Reporte de Inflación.</w:t>
              </w:r>
              <w:r w:rsidRPr="00777F86">
                <w:rPr>
                  <w:rFonts w:ascii="Times New Roman" w:hAnsi="Times New Roman" w:cs="Times New Roman"/>
                  <w:noProof/>
                  <w:lang w:val="es-ES"/>
                </w:rPr>
                <w:t xml:space="preserve"> </w:t>
              </w:r>
            </w:p>
            <w:p w14:paraId="34C61BC7"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lang w:val="es-ES"/>
                </w:rPr>
                <w:t xml:space="preserve">Bonson. (2020). </w:t>
              </w:r>
              <w:r w:rsidRPr="00777F86">
                <w:rPr>
                  <w:rFonts w:ascii="Times New Roman" w:hAnsi="Times New Roman" w:cs="Times New Roman"/>
                  <w:i/>
                  <w:iCs/>
                  <w:noProof/>
                  <w:lang w:val="es-ES"/>
                </w:rPr>
                <w:t>Análisis de estados financieros. Fundamentos teóricos y casos prácticos.</w:t>
              </w:r>
              <w:r w:rsidRPr="00777F86">
                <w:rPr>
                  <w:rFonts w:ascii="Times New Roman" w:hAnsi="Times New Roman" w:cs="Times New Roman"/>
                  <w:noProof/>
                  <w:lang w:val="es-ES"/>
                </w:rPr>
                <w:t xml:space="preserve"> </w:t>
              </w:r>
              <w:r w:rsidRPr="00777F86">
                <w:rPr>
                  <w:rFonts w:ascii="Times New Roman" w:hAnsi="Times New Roman" w:cs="Times New Roman"/>
                  <w:noProof/>
                </w:rPr>
                <w:t>Prentice.</w:t>
              </w:r>
            </w:p>
            <w:p w14:paraId="2F248267"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Burgos, D., &amp; Mobolade, O. (2011). </w:t>
              </w:r>
              <w:r w:rsidRPr="00777F86">
                <w:rPr>
                  <w:rFonts w:ascii="Times New Roman" w:hAnsi="Times New Roman" w:cs="Times New Roman"/>
                  <w:i/>
                  <w:iCs/>
                  <w:noProof/>
                </w:rPr>
                <w:t>Marketing to the New Majority.</w:t>
              </w:r>
              <w:r w:rsidRPr="00777F86">
                <w:rPr>
                  <w:rFonts w:ascii="Times New Roman" w:hAnsi="Times New Roman" w:cs="Times New Roman"/>
                  <w:noProof/>
                </w:rPr>
                <w:t xml:space="preserve"> St. Martin's Press.</w:t>
              </w:r>
            </w:p>
            <w:p w14:paraId="26AB6C7B"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CIEN. (2025). </w:t>
              </w:r>
              <w:r w:rsidRPr="00777F86">
                <w:rPr>
                  <w:rFonts w:ascii="Times New Roman" w:hAnsi="Times New Roman" w:cs="Times New Roman"/>
                  <w:i/>
                  <w:iCs/>
                  <w:noProof/>
                </w:rPr>
                <w:t>Sector cacao y derivados.</w:t>
              </w:r>
              <w:r w:rsidRPr="00777F86">
                <w:rPr>
                  <w:rFonts w:ascii="Times New Roman" w:hAnsi="Times New Roman" w:cs="Times New Roman"/>
                  <w:noProof/>
                </w:rPr>
                <w:t xml:space="preserve"> Retrieved Junio 7, 2025, from https://www.cien.adexperu.org.pe/wp-content/uploads/2025/05/NC_Cacao_Abr2025_vf.pdf</w:t>
              </w:r>
            </w:p>
            <w:p w14:paraId="196D73F7"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Countrymeters. (2024). </w:t>
              </w:r>
              <w:r w:rsidRPr="00777F86">
                <w:rPr>
                  <w:rFonts w:ascii="Times New Roman" w:hAnsi="Times New Roman" w:cs="Times New Roman"/>
                  <w:i/>
                  <w:iCs/>
                  <w:noProof/>
                  <w:lang w:val="es-ES"/>
                </w:rPr>
                <w:t>Población de Perú.</w:t>
              </w:r>
              <w:r w:rsidRPr="00777F86">
                <w:rPr>
                  <w:rFonts w:ascii="Times New Roman" w:hAnsi="Times New Roman" w:cs="Times New Roman"/>
                  <w:noProof/>
                  <w:lang w:val="es-ES"/>
                </w:rPr>
                <w:t xml:space="preserve"> Retrieved Junio 3, 2025, from https://countrymeters.info/es/Peru</w:t>
              </w:r>
            </w:p>
            <w:p w14:paraId="170696EF"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Delgado, E. (2010). Estado actual de la investigación sobre la lealtad a la marca: Una revisión teórica. </w:t>
              </w:r>
              <w:r w:rsidRPr="00777F86">
                <w:rPr>
                  <w:rFonts w:ascii="Times New Roman" w:hAnsi="Times New Roman" w:cs="Times New Roman"/>
                  <w:i/>
                  <w:iCs/>
                  <w:noProof/>
                  <w:lang w:val="es-ES"/>
                </w:rPr>
                <w:t>Dirección y Organización</w:t>
              </w:r>
              <w:r w:rsidRPr="00777F86">
                <w:rPr>
                  <w:rFonts w:ascii="Times New Roman" w:hAnsi="Times New Roman" w:cs="Times New Roman"/>
                  <w:noProof/>
                  <w:lang w:val="es-ES"/>
                </w:rPr>
                <w:t>. Retrieved Diciembre 1, 2024, from https://www.researchgate.net/publication/28070029_Estado_actual_de_la_investigacion_sobre_la_lealtad_a_la_marca_Una_revision_teorica</w:t>
              </w:r>
            </w:p>
            <w:p w14:paraId="72D91E3F"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rPr>
                <w:t xml:space="preserve">Doyle, P. (2009). </w:t>
              </w:r>
              <w:r w:rsidRPr="00777F86">
                <w:rPr>
                  <w:rFonts w:ascii="Times New Roman" w:hAnsi="Times New Roman" w:cs="Times New Roman"/>
                  <w:i/>
                  <w:iCs/>
                  <w:noProof/>
                </w:rPr>
                <w:t>Marketing Strategies for Corporate Growth and Shareholder Value.</w:t>
              </w:r>
              <w:r w:rsidRPr="00777F86">
                <w:rPr>
                  <w:rFonts w:ascii="Times New Roman" w:hAnsi="Times New Roman" w:cs="Times New Roman"/>
                  <w:noProof/>
                </w:rPr>
                <w:t xml:space="preserve"> </w:t>
              </w:r>
              <w:r w:rsidRPr="00777F86">
                <w:rPr>
                  <w:rFonts w:ascii="Times New Roman" w:hAnsi="Times New Roman" w:cs="Times New Roman"/>
                  <w:noProof/>
                  <w:lang w:val="es-ES"/>
                </w:rPr>
                <w:t>John Wiley &amp; Sons.</w:t>
              </w:r>
            </w:p>
            <w:p w14:paraId="0E6A4569"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lang w:val="es-ES"/>
                </w:rPr>
                <w:t xml:space="preserve">Ensun. (2025). </w:t>
              </w:r>
              <w:r w:rsidRPr="00777F86">
                <w:rPr>
                  <w:rFonts w:ascii="Times New Roman" w:hAnsi="Times New Roman" w:cs="Times New Roman"/>
                  <w:i/>
                  <w:iCs/>
                  <w:noProof/>
                  <w:lang w:val="es-ES"/>
                </w:rPr>
                <w:t>Principales empresas de cacao y derivados.</w:t>
              </w:r>
              <w:r w:rsidRPr="00777F86">
                <w:rPr>
                  <w:rFonts w:ascii="Times New Roman" w:hAnsi="Times New Roman" w:cs="Times New Roman"/>
                  <w:noProof/>
                  <w:lang w:val="es-ES"/>
                </w:rPr>
                <w:t xml:space="preserve"> </w:t>
              </w:r>
              <w:r w:rsidRPr="00777F86">
                <w:rPr>
                  <w:rFonts w:ascii="Times New Roman" w:hAnsi="Times New Roman" w:cs="Times New Roman"/>
                  <w:noProof/>
                </w:rPr>
                <w:t>Retrieved Junio 2, 2025, from https://ensun.io/company/compania-nacional-de-chocolates-de-peru-649d79bd87c077625bc711ad</w:t>
              </w:r>
            </w:p>
            <w:p w14:paraId="1DF57DA0"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lastRenderedPageBreak/>
                <w:t xml:space="preserve">Euromonitor. (2022). </w:t>
              </w:r>
              <w:r w:rsidRPr="00777F86">
                <w:rPr>
                  <w:rFonts w:ascii="Times New Roman" w:hAnsi="Times New Roman" w:cs="Times New Roman"/>
                  <w:i/>
                  <w:iCs/>
                  <w:noProof/>
                </w:rPr>
                <w:t>Chocolate Confectionery in Peru: Market Report.</w:t>
              </w:r>
              <w:r w:rsidRPr="00777F86">
                <w:rPr>
                  <w:rFonts w:ascii="Times New Roman" w:hAnsi="Times New Roman" w:cs="Times New Roman"/>
                  <w:noProof/>
                </w:rPr>
                <w:t xml:space="preserve"> </w:t>
              </w:r>
            </w:p>
            <w:p w14:paraId="6DE12A9B"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FAO. (2021). Retrieved Mayo 10, 2025, from http://www.fao.org/</w:t>
              </w:r>
            </w:p>
            <w:p w14:paraId="722C6116"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Flores, M., &amp; Vasquez, J. (2021). Tendencias de consumo en alimentos orgánicos en Lima Metropolitan. </w:t>
              </w:r>
              <w:r w:rsidRPr="00777F86">
                <w:rPr>
                  <w:rFonts w:ascii="Times New Roman" w:hAnsi="Times New Roman" w:cs="Times New Roman"/>
                  <w:i/>
                  <w:iCs/>
                  <w:noProof/>
                  <w:lang w:val="es-ES"/>
                </w:rPr>
                <w:t>Revista Agroindustria Peruana, 18</w:t>
              </w:r>
              <w:r w:rsidRPr="00777F86">
                <w:rPr>
                  <w:rFonts w:ascii="Times New Roman" w:hAnsi="Times New Roman" w:cs="Times New Roman"/>
                  <w:noProof/>
                  <w:lang w:val="es-ES"/>
                </w:rPr>
                <w:t>(2).</w:t>
              </w:r>
            </w:p>
            <w:p w14:paraId="2B956EAC"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i/>
                  <w:iCs/>
                  <w:noProof/>
                  <w:lang w:val="es-ES"/>
                </w:rPr>
                <w:t>Foro Económico Mundial.</w:t>
              </w:r>
              <w:r w:rsidRPr="00777F86">
                <w:rPr>
                  <w:rFonts w:ascii="Times New Roman" w:hAnsi="Times New Roman" w:cs="Times New Roman"/>
                  <w:noProof/>
                  <w:lang w:val="es-ES"/>
                </w:rPr>
                <w:t xml:space="preserve"> (2022).</w:t>
              </w:r>
            </w:p>
            <w:p w14:paraId="1EC382B2"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Garland, R., &amp; Gendall, P. (2004). </w:t>
              </w:r>
              <w:r w:rsidRPr="00777F86">
                <w:rPr>
                  <w:rFonts w:ascii="Times New Roman" w:hAnsi="Times New Roman" w:cs="Times New Roman"/>
                  <w:noProof/>
                </w:rPr>
                <w:t xml:space="preserve">Testing Dick and Basu's Customer Loyalty Model. </w:t>
              </w:r>
              <w:r w:rsidRPr="00777F86">
                <w:rPr>
                  <w:rFonts w:ascii="Times New Roman" w:hAnsi="Times New Roman" w:cs="Times New Roman"/>
                  <w:i/>
                  <w:iCs/>
                  <w:noProof/>
                  <w:lang w:val="es-ES"/>
                </w:rPr>
                <w:t>Australasian Marketing Journal , 12</w:t>
              </w:r>
              <w:r w:rsidRPr="00777F86">
                <w:rPr>
                  <w:rFonts w:ascii="Times New Roman" w:hAnsi="Times New Roman" w:cs="Times New Roman"/>
                  <w:noProof/>
                  <w:lang w:val="es-ES"/>
                </w:rPr>
                <w:t>(3).</w:t>
              </w:r>
            </w:p>
            <w:p w14:paraId="4D79A1B5"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lang w:val="es-ES"/>
                </w:rPr>
                <w:t xml:space="preserve">Gómez, H., &amp; Pelaez, A. (2019). Medición del valor del cliente. </w:t>
              </w:r>
              <w:r w:rsidRPr="00777F86">
                <w:rPr>
                  <w:rFonts w:ascii="Times New Roman" w:hAnsi="Times New Roman" w:cs="Times New Roman"/>
                  <w:noProof/>
                </w:rPr>
                <w:t>Retrieved Noviembre 30, 2024, from https://d1wqtxts1xzle7.cloudfront.net/113039028/4378-libre.pdf?1712286479=&amp;response-content-disposition=inline%3B+filename%3DMedicion_del_valor_del_cliente.pdf&amp;Expires=1733076846&amp;Signature=NHzFsranW~M100nLhuQCO3FKBnsAk5Bqr8BYp5c7nr1g4D8jmkgs1i7ut3PNy7RVU2</w:t>
              </w:r>
            </w:p>
            <w:p w14:paraId="4E3D7BB0"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_tradnl"/>
                </w:rPr>
              </w:pPr>
              <w:r w:rsidRPr="00777F86">
                <w:rPr>
                  <w:rFonts w:ascii="Times New Roman" w:hAnsi="Times New Roman" w:cs="Times New Roman"/>
                  <w:noProof/>
                  <w:lang w:val="es-ES_tradnl"/>
                </w:rPr>
                <w:t xml:space="preserve">Guadarrama, E., &amp; Rosales, E. (2015). Marketing Relacional: Valor, Satisfacción, Lealtad Y Retención del cliente. </w:t>
              </w:r>
              <w:r w:rsidRPr="00777F86">
                <w:rPr>
                  <w:rFonts w:ascii="Times New Roman" w:hAnsi="Times New Roman" w:cs="Times New Roman"/>
                  <w:i/>
                  <w:iCs/>
                  <w:noProof/>
                  <w:lang w:val="es-ES_tradnl"/>
                </w:rPr>
                <w:t>Ciencia y Sociedad,, 40</w:t>
              </w:r>
              <w:r w:rsidRPr="00777F86">
                <w:rPr>
                  <w:rFonts w:ascii="Times New Roman" w:hAnsi="Times New Roman" w:cs="Times New Roman"/>
                  <w:noProof/>
                  <w:lang w:val="es-ES_tradnl"/>
                </w:rPr>
                <w:t>(2). Retrieved 30 de Noviembre de 2024, from https://www.redalyc.org/pdf/870/87041161004.pdf</w:t>
              </w:r>
            </w:p>
            <w:p w14:paraId="27BEEE19"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_tradnl"/>
                </w:rPr>
              </w:pPr>
              <w:r w:rsidRPr="00777F86">
                <w:rPr>
                  <w:rFonts w:ascii="Times New Roman" w:hAnsi="Times New Roman" w:cs="Times New Roman"/>
                  <w:noProof/>
                  <w:lang w:val="es-ES_tradnl"/>
                </w:rPr>
                <w:t>Hernández , R., Fernández, C., &amp; Baptista, P. (1997). Metodología de la Investigación. Retrieved 30 de Noviembre de 2024, from https://josetavarez.net/Compendio-Metodologia-de-la-Investigacion.pdf</w:t>
              </w:r>
            </w:p>
            <w:p w14:paraId="62C102C8"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_tradnl"/>
                </w:rPr>
              </w:pPr>
              <w:r w:rsidRPr="00777F86">
                <w:rPr>
                  <w:rFonts w:ascii="Times New Roman" w:hAnsi="Times New Roman" w:cs="Times New Roman"/>
                  <w:noProof/>
                  <w:lang w:val="es-ES_tradnl"/>
                </w:rPr>
                <w:t>Hernández, S., Fernández, C., &amp; Baptista, L. (1996). Metodología de la Investigación.</w:t>
              </w:r>
            </w:p>
            <w:p w14:paraId="21949A5C"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ICCO. (2021). </w:t>
              </w:r>
              <w:r w:rsidRPr="00777F86">
                <w:rPr>
                  <w:rFonts w:ascii="Times New Roman" w:hAnsi="Times New Roman" w:cs="Times New Roman"/>
                  <w:i/>
                  <w:iCs/>
                  <w:noProof/>
                  <w:lang w:val="es-ES"/>
                </w:rPr>
                <w:t>Sustainable Cocoa Production.</w:t>
              </w:r>
              <w:r w:rsidRPr="00777F86">
                <w:rPr>
                  <w:rFonts w:ascii="Times New Roman" w:hAnsi="Times New Roman" w:cs="Times New Roman"/>
                  <w:noProof/>
                  <w:lang w:val="es-ES"/>
                </w:rPr>
                <w:t xml:space="preserve"> </w:t>
              </w:r>
            </w:p>
            <w:p w14:paraId="5CF27DE2"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INDECOPI. (2021). </w:t>
              </w:r>
              <w:r w:rsidRPr="00777F86">
                <w:rPr>
                  <w:rFonts w:ascii="Times New Roman" w:hAnsi="Times New Roman" w:cs="Times New Roman"/>
                  <w:i/>
                  <w:iCs/>
                  <w:noProof/>
                  <w:lang w:val="es-ES"/>
                </w:rPr>
                <w:t>Guía de Propiedad Intelectual para emprendedores.</w:t>
              </w:r>
              <w:r w:rsidRPr="00777F86">
                <w:rPr>
                  <w:rFonts w:ascii="Times New Roman" w:hAnsi="Times New Roman" w:cs="Times New Roman"/>
                  <w:noProof/>
                  <w:lang w:val="es-ES"/>
                </w:rPr>
                <w:t xml:space="preserve"> </w:t>
              </w:r>
            </w:p>
            <w:p w14:paraId="5DD4255C"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i/>
                  <w:iCs/>
                  <w:noProof/>
                </w:rPr>
                <w:t>INEI.</w:t>
              </w:r>
              <w:r w:rsidRPr="00777F86">
                <w:rPr>
                  <w:rFonts w:ascii="Times New Roman" w:hAnsi="Times New Roman" w:cs="Times New Roman"/>
                  <w:noProof/>
                </w:rPr>
                <w:t xml:space="preserve"> (2023). Retrieved Mayo 17, 2025, from https://www.inei.gob.pe/</w:t>
              </w:r>
            </w:p>
            <w:p w14:paraId="2EAA2798"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INEI. (2024). </w:t>
              </w:r>
              <w:r w:rsidRPr="00777F86">
                <w:rPr>
                  <w:rFonts w:ascii="Times New Roman" w:hAnsi="Times New Roman" w:cs="Times New Roman"/>
                  <w:i/>
                  <w:iCs/>
                  <w:noProof/>
                  <w:lang w:val="es-ES"/>
                </w:rPr>
                <w:t>Economía Peruana.</w:t>
              </w:r>
              <w:r w:rsidRPr="00777F86">
                <w:rPr>
                  <w:rFonts w:ascii="Times New Roman" w:hAnsi="Times New Roman" w:cs="Times New Roman"/>
                  <w:noProof/>
                  <w:lang w:val="es-ES"/>
                </w:rPr>
                <w:t xml:space="preserve"> Retrieved Junio 6, 2025, from https://cdn.www.gob.pe/uploads/document/file/7262769/6211396-comportamiento-de-la-economia-peruana-en-el-tercer-trimestre-de-2024.pdf?v=1732284815. </w:t>
              </w:r>
            </w:p>
            <w:p w14:paraId="50BDBEA5"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International, F. (2022). </w:t>
              </w:r>
              <w:r w:rsidRPr="00777F86">
                <w:rPr>
                  <w:rFonts w:ascii="Times New Roman" w:hAnsi="Times New Roman" w:cs="Times New Roman"/>
                  <w:i/>
                  <w:iCs/>
                  <w:noProof/>
                  <w:lang w:val="es-ES"/>
                </w:rPr>
                <w:t>Informe Anual sobre Comercio Justo.</w:t>
              </w:r>
              <w:r w:rsidRPr="00777F86">
                <w:rPr>
                  <w:rFonts w:ascii="Times New Roman" w:hAnsi="Times New Roman" w:cs="Times New Roman"/>
                  <w:noProof/>
                  <w:lang w:val="es-ES"/>
                </w:rPr>
                <w:t xml:space="preserve"> </w:t>
              </w:r>
            </w:p>
            <w:p w14:paraId="1A47A446"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Kotler, P., &amp; Lane, K. (2007). </w:t>
              </w:r>
              <w:r w:rsidRPr="00777F86">
                <w:rPr>
                  <w:rFonts w:ascii="Times New Roman" w:hAnsi="Times New Roman" w:cs="Times New Roman"/>
                  <w:i/>
                  <w:iCs/>
                  <w:noProof/>
                </w:rPr>
                <w:t>Marketing Management.</w:t>
              </w:r>
              <w:r w:rsidRPr="00777F86">
                <w:rPr>
                  <w:rFonts w:ascii="Times New Roman" w:hAnsi="Times New Roman" w:cs="Times New Roman"/>
                  <w:noProof/>
                </w:rPr>
                <w:t xml:space="preserve"> Prentice-hall International Edition.</w:t>
              </w:r>
            </w:p>
            <w:p w14:paraId="4975CD39"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rPr>
                <w:t xml:space="preserve">Kuster, I. (2002). </w:t>
              </w:r>
              <w:r w:rsidRPr="00777F86">
                <w:rPr>
                  <w:rFonts w:ascii="Times New Roman" w:hAnsi="Times New Roman" w:cs="Times New Roman"/>
                  <w:noProof/>
                  <w:lang w:val="es-ES"/>
                </w:rPr>
                <w:t xml:space="preserve">El marketing de relaciones desde la óptica del consumidor. Retrieved Diciembre 1, 2024, from </w:t>
              </w:r>
              <w:r w:rsidRPr="00777F86">
                <w:rPr>
                  <w:rFonts w:ascii="Times New Roman" w:hAnsi="Times New Roman" w:cs="Times New Roman"/>
                  <w:noProof/>
                  <w:lang w:val="es-ES"/>
                </w:rPr>
                <w:lastRenderedPageBreak/>
                <w:t>https://www.researchgate.net/publication/28243548_El_marketing_de_relaciones_desde_la_optica_del_consumidor</w:t>
              </w:r>
            </w:p>
            <w:p w14:paraId="474EDB99"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Lamattina, O. (2022). </w:t>
              </w:r>
              <w:r w:rsidRPr="00777F86">
                <w:rPr>
                  <w:rFonts w:ascii="Times New Roman" w:hAnsi="Times New Roman" w:cs="Times New Roman"/>
                  <w:i/>
                  <w:iCs/>
                  <w:noProof/>
                  <w:lang w:val="es-ES"/>
                </w:rPr>
                <w:t>Nuevos aportes al análisis financiero.</w:t>
              </w:r>
              <w:r w:rsidRPr="00777F86">
                <w:rPr>
                  <w:rFonts w:ascii="Times New Roman" w:hAnsi="Times New Roman" w:cs="Times New Roman"/>
                  <w:noProof/>
                  <w:lang w:val="es-ES"/>
                </w:rPr>
                <w:t xml:space="preserve"> Buyatti.</w:t>
              </w:r>
            </w:p>
            <w:p w14:paraId="374B58E5"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Maravi, D. (2023). </w:t>
              </w:r>
              <w:r w:rsidRPr="00777F86">
                <w:rPr>
                  <w:rFonts w:ascii="Times New Roman" w:hAnsi="Times New Roman" w:cs="Times New Roman"/>
                  <w:i/>
                  <w:iCs/>
                  <w:noProof/>
                  <w:lang w:val="es-ES"/>
                </w:rPr>
                <w:t>Exportemos.</w:t>
              </w:r>
              <w:r w:rsidRPr="00777F86">
                <w:rPr>
                  <w:rFonts w:ascii="Times New Roman" w:hAnsi="Times New Roman" w:cs="Times New Roman"/>
                  <w:noProof/>
                  <w:lang w:val="es-ES"/>
                </w:rPr>
                <w:t xml:space="preserve"> Retrieved Junio 5, 2025, from https://recursos.exportemos.pe/coyuntura-actual-cacao-y-chocolate.pdf</w:t>
              </w:r>
            </w:p>
            <w:p w14:paraId="609E1AA3"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lang w:val="es-ES"/>
                </w:rPr>
                <w:t xml:space="preserve">MEF. (2025). </w:t>
              </w:r>
              <w:r w:rsidRPr="00777F86">
                <w:rPr>
                  <w:rFonts w:ascii="Times New Roman" w:hAnsi="Times New Roman" w:cs="Times New Roman"/>
                  <w:i/>
                  <w:iCs/>
                  <w:noProof/>
                  <w:lang w:val="es-ES"/>
                </w:rPr>
                <w:t>Marco Macroeconómico Multianual 2025-2028.</w:t>
              </w:r>
              <w:r w:rsidRPr="00777F86">
                <w:rPr>
                  <w:rFonts w:ascii="Times New Roman" w:hAnsi="Times New Roman" w:cs="Times New Roman"/>
                  <w:noProof/>
                  <w:lang w:val="es-ES"/>
                </w:rPr>
                <w:t xml:space="preserve"> </w:t>
              </w:r>
              <w:r w:rsidRPr="00777F86">
                <w:rPr>
                  <w:rFonts w:ascii="Times New Roman" w:hAnsi="Times New Roman" w:cs="Times New Roman"/>
                  <w:noProof/>
                </w:rPr>
                <w:t>Retrieved mayo 15, 2026, from https://www.mef.gob.pe</w:t>
              </w:r>
            </w:p>
            <w:p w14:paraId="2C70CA10"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MIDAGRI. (2022). </w:t>
              </w:r>
              <w:r w:rsidRPr="00777F86">
                <w:rPr>
                  <w:rFonts w:ascii="Times New Roman" w:hAnsi="Times New Roman" w:cs="Times New Roman"/>
                  <w:i/>
                  <w:iCs/>
                  <w:noProof/>
                  <w:lang w:val="es-ES"/>
                </w:rPr>
                <w:t>Plan Nacional de Cultivo del Cacao 2022-2027.</w:t>
              </w:r>
              <w:r w:rsidRPr="00777F86">
                <w:rPr>
                  <w:rFonts w:ascii="Times New Roman" w:hAnsi="Times New Roman" w:cs="Times New Roman"/>
                  <w:noProof/>
                  <w:lang w:val="es-ES"/>
                </w:rPr>
                <w:t xml:space="preserve"> Ministerio de Desarrollo Agrario y Riego del Perú.</w:t>
              </w:r>
            </w:p>
            <w:p w14:paraId="7E04A266"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MINCETUR. (2021). </w:t>
              </w:r>
              <w:r w:rsidRPr="00777F86">
                <w:rPr>
                  <w:rFonts w:ascii="Times New Roman" w:hAnsi="Times New Roman" w:cs="Times New Roman"/>
                  <w:i/>
                  <w:iCs/>
                  <w:noProof/>
                  <w:lang w:val="es-ES"/>
                </w:rPr>
                <w:t>Tratados de Libre Comercio vigentes. Ministerio de Comercio Exterior y Turismo del Perú.</w:t>
              </w:r>
              <w:r w:rsidRPr="00777F86">
                <w:rPr>
                  <w:rFonts w:ascii="Times New Roman" w:hAnsi="Times New Roman" w:cs="Times New Roman"/>
                  <w:noProof/>
                  <w:lang w:val="es-ES"/>
                </w:rPr>
                <w:t xml:space="preserve"> </w:t>
              </w:r>
            </w:p>
            <w:p w14:paraId="12D7140D"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MINSA. (2023). </w:t>
              </w:r>
              <w:r w:rsidRPr="00777F86">
                <w:rPr>
                  <w:rFonts w:ascii="Times New Roman" w:hAnsi="Times New Roman" w:cs="Times New Roman"/>
                  <w:i/>
                  <w:iCs/>
                  <w:noProof/>
                  <w:lang w:val="es-ES"/>
                </w:rPr>
                <w:t>Normas sanitarias para alimentos procesados y etiquetado frontal. Ministerio de Salud del Perú.</w:t>
              </w:r>
              <w:r w:rsidRPr="00777F86">
                <w:rPr>
                  <w:rFonts w:ascii="Times New Roman" w:hAnsi="Times New Roman" w:cs="Times New Roman"/>
                  <w:noProof/>
                  <w:lang w:val="es-ES"/>
                </w:rPr>
                <w:t xml:space="preserve"> </w:t>
              </w:r>
            </w:p>
            <w:p w14:paraId="6028E6E6"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MINTEL. (2022). </w:t>
              </w:r>
              <w:r w:rsidRPr="00777F86">
                <w:rPr>
                  <w:rFonts w:ascii="Times New Roman" w:hAnsi="Times New Roman" w:cs="Times New Roman"/>
                  <w:i/>
                  <w:iCs/>
                  <w:noProof/>
                  <w:lang w:val="es-ES"/>
                </w:rPr>
                <w:t>). Global Food &amp; Drink Trends.</w:t>
              </w:r>
              <w:r w:rsidRPr="00777F86">
                <w:rPr>
                  <w:rFonts w:ascii="Times New Roman" w:hAnsi="Times New Roman" w:cs="Times New Roman"/>
                  <w:noProof/>
                  <w:lang w:val="es-ES"/>
                </w:rPr>
                <w:t xml:space="preserve"> </w:t>
              </w:r>
            </w:p>
            <w:p w14:paraId="1C2EFDE4"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Nielsen. (2022). </w:t>
              </w:r>
              <w:r w:rsidRPr="00777F86">
                <w:rPr>
                  <w:rFonts w:ascii="Times New Roman" w:hAnsi="Times New Roman" w:cs="Times New Roman"/>
                  <w:i/>
                  <w:iCs/>
                  <w:noProof/>
                </w:rPr>
                <w:t>Global Snacking Report: Shifting Choices in Emerging Markets.</w:t>
              </w:r>
              <w:r w:rsidRPr="00777F86">
                <w:rPr>
                  <w:rFonts w:ascii="Times New Roman" w:hAnsi="Times New Roman" w:cs="Times New Roman"/>
                  <w:noProof/>
                </w:rPr>
                <w:t xml:space="preserve"> </w:t>
              </w:r>
            </w:p>
            <w:p w14:paraId="51CEE2BA"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OCDE. (2021). </w:t>
              </w:r>
              <w:r w:rsidRPr="00777F86">
                <w:rPr>
                  <w:rFonts w:ascii="Times New Roman" w:hAnsi="Times New Roman" w:cs="Times New Roman"/>
                  <w:i/>
                  <w:iCs/>
                  <w:noProof/>
                </w:rPr>
                <w:t>Informe 2021, Perú.</w:t>
              </w:r>
              <w:r w:rsidRPr="00777F86">
                <w:rPr>
                  <w:rFonts w:ascii="Times New Roman" w:hAnsi="Times New Roman" w:cs="Times New Roman"/>
                  <w:noProof/>
                </w:rPr>
                <w:t xml:space="preserve"> </w:t>
              </w:r>
            </w:p>
            <w:p w14:paraId="08DCDDAE"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rPr>
                <w:t xml:space="preserve">Okeke, M. (2025). </w:t>
              </w:r>
              <w:r w:rsidRPr="00777F86">
                <w:rPr>
                  <w:rFonts w:ascii="Times New Roman" w:hAnsi="Times New Roman" w:cs="Times New Roman"/>
                  <w:i/>
                  <w:iCs/>
                  <w:noProof/>
                </w:rPr>
                <w:t>A Free Cash Flow Theory Perspective on the Nexus Between Cash Management and Return on Equity.</w:t>
              </w:r>
              <w:r w:rsidRPr="00777F86">
                <w:rPr>
                  <w:rFonts w:ascii="Times New Roman" w:hAnsi="Times New Roman" w:cs="Times New Roman"/>
                  <w:noProof/>
                </w:rPr>
                <w:t xml:space="preserve"> </w:t>
              </w:r>
              <w:r w:rsidRPr="00777F86">
                <w:rPr>
                  <w:rFonts w:ascii="Times New Roman" w:hAnsi="Times New Roman" w:cs="Times New Roman"/>
                  <w:noProof/>
                  <w:lang w:val="es-ES"/>
                </w:rPr>
                <w:t xml:space="preserve">Retrieved Junio 7, 2025, from El análisis financiero es el estudio e interpretación de la información contable de una empresa, persona u organización con el fin de conocer su situación actual y poder proyectar su comportamiento financiero futuro. </w:t>
              </w:r>
            </w:p>
            <w:p w14:paraId="1C31031A"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Porter, M. (2008). Cinco Fuerzas Competitivas que le dan Fuerza a la Estrategia. </w:t>
              </w:r>
              <w:r w:rsidRPr="00777F86">
                <w:rPr>
                  <w:rFonts w:ascii="Times New Roman" w:hAnsi="Times New Roman" w:cs="Times New Roman"/>
                  <w:i/>
                  <w:iCs/>
                  <w:noProof/>
                  <w:lang w:val="es-ES"/>
                </w:rPr>
                <w:t>Harvard Business School Review</w:t>
              </w:r>
              <w:r w:rsidRPr="00777F86">
                <w:rPr>
                  <w:rFonts w:ascii="Times New Roman" w:hAnsi="Times New Roman" w:cs="Times New Roman"/>
                  <w:noProof/>
                  <w:lang w:val="es-ES"/>
                </w:rPr>
                <w:t>, 1-15.</w:t>
              </w:r>
            </w:p>
            <w:p w14:paraId="1F50BA57"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_tradnl"/>
                </w:rPr>
              </w:pPr>
              <w:r w:rsidRPr="00777F86">
                <w:rPr>
                  <w:rFonts w:ascii="Times New Roman" w:hAnsi="Times New Roman" w:cs="Times New Roman"/>
                  <w:noProof/>
                  <w:lang w:val="es-ES_tradnl"/>
                </w:rPr>
                <w:t xml:space="preserve">Porter, M. (2008). La ventaja competitiva según Michael Porter. </w:t>
              </w:r>
              <w:r w:rsidRPr="00777F86">
                <w:rPr>
                  <w:rFonts w:ascii="Times New Roman" w:hAnsi="Times New Roman" w:cs="Times New Roman"/>
                  <w:i/>
                  <w:iCs/>
                  <w:noProof/>
                  <w:lang w:val="es-ES_tradnl"/>
                </w:rPr>
                <w:t>Web y empresas</w:t>
              </w:r>
              <w:r w:rsidRPr="00777F86">
                <w:rPr>
                  <w:rFonts w:ascii="Times New Roman" w:hAnsi="Times New Roman" w:cs="Times New Roman"/>
                  <w:noProof/>
                  <w:lang w:val="es-ES_tradnl"/>
                </w:rPr>
                <w:t>. Retrieved 2 de Octubre de 2024, from http://fcaenlinea1.unam.mx/anexos/1423/1423_u3_act3.pdf#:~:text=-%20el%20liderazgo%20en%20costos,%20o%20sea%20la%20capacidad%20de</w:t>
              </w:r>
            </w:p>
            <w:p w14:paraId="7709506D"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Procacao. (2023). </w:t>
              </w:r>
              <w:r w:rsidRPr="00777F86">
                <w:rPr>
                  <w:rFonts w:ascii="Times New Roman" w:hAnsi="Times New Roman" w:cs="Times New Roman"/>
                  <w:i/>
                  <w:iCs/>
                  <w:noProof/>
                  <w:lang w:val="es-ES"/>
                </w:rPr>
                <w:t>Análisis de la oferta de derivados del cacao en el mercado interno. Asociación Peruana de Productores de Cacao.</w:t>
              </w:r>
              <w:r w:rsidRPr="00777F86">
                <w:rPr>
                  <w:rFonts w:ascii="Times New Roman" w:hAnsi="Times New Roman" w:cs="Times New Roman"/>
                  <w:noProof/>
                  <w:lang w:val="es-ES"/>
                </w:rPr>
                <w:t xml:space="preserve"> </w:t>
              </w:r>
            </w:p>
            <w:p w14:paraId="3B5F67F9" w14:textId="77777777" w:rsidR="00777F86" w:rsidRPr="00777F86" w:rsidRDefault="00777F86" w:rsidP="00777F86">
              <w:pPr>
                <w:pStyle w:val="Bibliografa"/>
                <w:spacing w:line="360" w:lineRule="auto"/>
                <w:ind w:left="720" w:hanging="720"/>
                <w:jc w:val="both"/>
                <w:rPr>
                  <w:rFonts w:ascii="Times New Roman" w:hAnsi="Times New Roman" w:cs="Times New Roman"/>
                  <w:noProof/>
                  <w:lang w:val="es-ES"/>
                </w:rPr>
              </w:pPr>
              <w:r w:rsidRPr="00777F86">
                <w:rPr>
                  <w:rFonts w:ascii="Times New Roman" w:hAnsi="Times New Roman" w:cs="Times New Roman"/>
                  <w:noProof/>
                  <w:lang w:val="es-ES"/>
                </w:rPr>
                <w:t xml:space="preserve">PromPerú. (2023). </w:t>
              </w:r>
              <w:r w:rsidRPr="00777F86">
                <w:rPr>
                  <w:rFonts w:ascii="Times New Roman" w:hAnsi="Times New Roman" w:cs="Times New Roman"/>
                  <w:i/>
                  <w:iCs/>
                  <w:noProof/>
                  <w:lang w:val="es-ES"/>
                </w:rPr>
                <w:t>Cacao Peruano.</w:t>
              </w:r>
              <w:r w:rsidRPr="00777F86">
                <w:rPr>
                  <w:rFonts w:ascii="Times New Roman" w:hAnsi="Times New Roman" w:cs="Times New Roman"/>
                  <w:noProof/>
                  <w:lang w:val="es-ES"/>
                </w:rPr>
                <w:t xml:space="preserve"> Comisión de Promoción del Perú para la Exportación y el Turismo.</w:t>
              </w:r>
            </w:p>
            <w:p w14:paraId="56249765"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lastRenderedPageBreak/>
                <w:t xml:space="preserve">Royle, J., &amp; Laing, A. (2014). The digital marketing skills gap: Developing a Digital Marketer Model for the communication industries. </w:t>
              </w:r>
              <w:r w:rsidRPr="00777F86">
                <w:rPr>
                  <w:rFonts w:ascii="Times New Roman" w:hAnsi="Times New Roman" w:cs="Times New Roman"/>
                  <w:i/>
                  <w:iCs/>
                  <w:noProof/>
                </w:rPr>
                <w:t>International Journal of Information Management, 34</w:t>
              </w:r>
              <w:r w:rsidRPr="00777F86">
                <w:rPr>
                  <w:rFonts w:ascii="Times New Roman" w:hAnsi="Times New Roman" w:cs="Times New Roman"/>
                  <w:noProof/>
                </w:rPr>
                <w:t>(2). Retrieved Noviembre 30, 2024, from https://www.sciencedirect.com/science/article/abs/pii/S0268401213001539</w:t>
              </w:r>
            </w:p>
            <w:p w14:paraId="54D0D2A9"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Taylor, H. (2017). </w:t>
              </w:r>
              <w:r w:rsidRPr="00777F86">
                <w:rPr>
                  <w:rFonts w:ascii="Times New Roman" w:hAnsi="Times New Roman" w:cs="Times New Roman"/>
                  <w:i/>
                  <w:iCs/>
                  <w:noProof/>
                </w:rPr>
                <w:t>B2B Marketing Strategy: Differentiate, Develop and Deliver Lasting Customer Engagement.</w:t>
              </w:r>
              <w:r w:rsidRPr="00777F86">
                <w:rPr>
                  <w:rFonts w:ascii="Times New Roman" w:hAnsi="Times New Roman" w:cs="Times New Roman"/>
                  <w:noProof/>
                </w:rPr>
                <w:t xml:space="preserve"> Kogan Page Publishers.</w:t>
              </w:r>
            </w:p>
            <w:p w14:paraId="6A2E767B" w14:textId="77777777" w:rsidR="00777F86" w:rsidRPr="00777F86" w:rsidRDefault="00777F86" w:rsidP="00777F86">
              <w:pPr>
                <w:pStyle w:val="Bibliografa"/>
                <w:spacing w:line="360" w:lineRule="auto"/>
                <w:ind w:left="720" w:hanging="720"/>
                <w:jc w:val="both"/>
                <w:rPr>
                  <w:rFonts w:ascii="Times New Roman" w:hAnsi="Times New Roman" w:cs="Times New Roman"/>
                  <w:noProof/>
                </w:rPr>
              </w:pPr>
              <w:r w:rsidRPr="00777F86">
                <w:rPr>
                  <w:rFonts w:ascii="Times New Roman" w:hAnsi="Times New Roman" w:cs="Times New Roman"/>
                  <w:noProof/>
                </w:rPr>
                <w:t xml:space="preserve">Zineldin. (2006). "The royalty of loyalty: CRM, quality and retention". </w:t>
              </w:r>
              <w:r w:rsidRPr="00777F86">
                <w:rPr>
                  <w:rFonts w:ascii="Times New Roman" w:hAnsi="Times New Roman" w:cs="Times New Roman"/>
                  <w:i/>
                  <w:iCs/>
                  <w:noProof/>
                </w:rPr>
                <w:t>Journal of Consumer Marketing, 23</w:t>
              </w:r>
              <w:r w:rsidRPr="00777F86">
                <w:rPr>
                  <w:rFonts w:ascii="Times New Roman" w:hAnsi="Times New Roman" w:cs="Times New Roman"/>
                  <w:noProof/>
                </w:rPr>
                <w:t>(7). https://doi.org/https://doi.org/10.1108/07363760610712975</w:t>
              </w:r>
            </w:p>
            <w:p w14:paraId="065FC378" w14:textId="055DA652" w:rsidR="00071292" w:rsidRPr="00777F86" w:rsidRDefault="00071292" w:rsidP="00777F86">
              <w:pPr>
                <w:spacing w:line="360" w:lineRule="auto"/>
                <w:jc w:val="both"/>
                <w:rPr>
                  <w:rFonts w:ascii="Times New Roman" w:hAnsi="Times New Roman" w:cs="Times New Roman"/>
                </w:rPr>
              </w:pPr>
              <w:r w:rsidRPr="00777F86">
                <w:rPr>
                  <w:rFonts w:ascii="Times New Roman" w:hAnsi="Times New Roman" w:cs="Times New Roman"/>
                  <w:b/>
                  <w:bCs/>
                </w:rPr>
                <w:fldChar w:fldCharType="end"/>
              </w:r>
            </w:p>
          </w:sdtContent>
        </w:sdt>
      </w:sdtContent>
    </w:sdt>
    <w:p w14:paraId="62F3659A" w14:textId="77777777" w:rsidR="00071292" w:rsidRDefault="00071292" w:rsidP="00777F86">
      <w:pPr>
        <w:spacing w:line="360" w:lineRule="auto"/>
        <w:jc w:val="both"/>
        <w:rPr>
          <w:rFonts w:ascii="Times New Roman" w:hAnsi="Times New Roman" w:cs="Times New Roman"/>
          <w:b/>
          <w:lang w:val="es-ES"/>
        </w:rPr>
      </w:pPr>
    </w:p>
    <w:p w14:paraId="731EA317" w14:textId="77777777" w:rsidR="00777F86" w:rsidRDefault="00777F86" w:rsidP="00777F86">
      <w:pPr>
        <w:spacing w:line="360" w:lineRule="auto"/>
        <w:jc w:val="both"/>
        <w:rPr>
          <w:rFonts w:ascii="Times New Roman" w:hAnsi="Times New Roman" w:cs="Times New Roman"/>
          <w:b/>
          <w:lang w:val="es-ES"/>
        </w:rPr>
      </w:pPr>
    </w:p>
    <w:p w14:paraId="7C8CC5CD" w14:textId="77777777" w:rsidR="00777F86" w:rsidRDefault="00777F86" w:rsidP="00777F86">
      <w:pPr>
        <w:spacing w:line="360" w:lineRule="auto"/>
        <w:jc w:val="both"/>
        <w:rPr>
          <w:rFonts w:ascii="Times New Roman" w:hAnsi="Times New Roman" w:cs="Times New Roman"/>
          <w:b/>
          <w:lang w:val="es-ES"/>
        </w:rPr>
      </w:pPr>
    </w:p>
    <w:p w14:paraId="286D5953" w14:textId="77777777" w:rsidR="00777F86" w:rsidRDefault="00777F86" w:rsidP="00777F86">
      <w:pPr>
        <w:spacing w:line="360" w:lineRule="auto"/>
        <w:jc w:val="both"/>
        <w:rPr>
          <w:rFonts w:ascii="Times New Roman" w:hAnsi="Times New Roman" w:cs="Times New Roman"/>
          <w:b/>
          <w:lang w:val="es-ES"/>
        </w:rPr>
      </w:pPr>
    </w:p>
    <w:p w14:paraId="0F479BCF" w14:textId="77777777" w:rsidR="00777F86" w:rsidRDefault="00777F86" w:rsidP="00777F86">
      <w:pPr>
        <w:spacing w:line="360" w:lineRule="auto"/>
        <w:jc w:val="both"/>
        <w:rPr>
          <w:rFonts w:ascii="Times New Roman" w:hAnsi="Times New Roman" w:cs="Times New Roman"/>
          <w:b/>
          <w:lang w:val="es-ES"/>
        </w:rPr>
      </w:pPr>
    </w:p>
    <w:p w14:paraId="795F2540" w14:textId="77777777" w:rsidR="00777F86" w:rsidRDefault="00777F86" w:rsidP="00777F86">
      <w:pPr>
        <w:spacing w:line="360" w:lineRule="auto"/>
        <w:jc w:val="both"/>
        <w:rPr>
          <w:rFonts w:ascii="Times New Roman" w:hAnsi="Times New Roman" w:cs="Times New Roman"/>
          <w:b/>
          <w:lang w:val="es-ES"/>
        </w:rPr>
      </w:pPr>
    </w:p>
    <w:p w14:paraId="6E8EE0D1" w14:textId="77777777" w:rsidR="00777F86" w:rsidRDefault="00777F86" w:rsidP="00777F86">
      <w:pPr>
        <w:spacing w:line="360" w:lineRule="auto"/>
        <w:jc w:val="both"/>
        <w:rPr>
          <w:rFonts w:ascii="Times New Roman" w:hAnsi="Times New Roman" w:cs="Times New Roman"/>
          <w:b/>
          <w:lang w:val="es-ES"/>
        </w:rPr>
      </w:pPr>
    </w:p>
    <w:p w14:paraId="77B49001" w14:textId="77777777" w:rsidR="00777F86" w:rsidRDefault="00777F86" w:rsidP="00777F86">
      <w:pPr>
        <w:spacing w:line="360" w:lineRule="auto"/>
        <w:jc w:val="both"/>
        <w:rPr>
          <w:rFonts w:ascii="Times New Roman" w:hAnsi="Times New Roman" w:cs="Times New Roman"/>
          <w:b/>
          <w:lang w:val="es-ES"/>
        </w:rPr>
      </w:pPr>
    </w:p>
    <w:p w14:paraId="1EAADE87" w14:textId="77777777" w:rsidR="00777F86" w:rsidRDefault="00777F86" w:rsidP="00777F86">
      <w:pPr>
        <w:spacing w:line="360" w:lineRule="auto"/>
        <w:jc w:val="both"/>
        <w:rPr>
          <w:rFonts w:ascii="Times New Roman" w:hAnsi="Times New Roman" w:cs="Times New Roman"/>
          <w:b/>
          <w:lang w:val="es-ES"/>
        </w:rPr>
      </w:pPr>
    </w:p>
    <w:p w14:paraId="372010FA" w14:textId="77777777" w:rsidR="00777F86" w:rsidRDefault="00777F86" w:rsidP="00777F86">
      <w:pPr>
        <w:spacing w:line="360" w:lineRule="auto"/>
        <w:jc w:val="both"/>
        <w:rPr>
          <w:rFonts w:ascii="Times New Roman" w:hAnsi="Times New Roman" w:cs="Times New Roman"/>
          <w:b/>
          <w:lang w:val="es-ES"/>
        </w:rPr>
      </w:pPr>
    </w:p>
    <w:p w14:paraId="596C1801" w14:textId="77777777" w:rsidR="00777F86" w:rsidRDefault="00777F86" w:rsidP="00777F86">
      <w:pPr>
        <w:spacing w:line="360" w:lineRule="auto"/>
        <w:jc w:val="both"/>
        <w:rPr>
          <w:rFonts w:ascii="Times New Roman" w:hAnsi="Times New Roman" w:cs="Times New Roman"/>
          <w:b/>
          <w:lang w:val="es-ES"/>
        </w:rPr>
      </w:pPr>
    </w:p>
    <w:p w14:paraId="49308B61" w14:textId="77777777" w:rsidR="00777F86" w:rsidRDefault="00777F86" w:rsidP="00777F86">
      <w:pPr>
        <w:spacing w:line="360" w:lineRule="auto"/>
        <w:jc w:val="both"/>
        <w:rPr>
          <w:rFonts w:ascii="Times New Roman" w:hAnsi="Times New Roman" w:cs="Times New Roman"/>
          <w:b/>
          <w:lang w:val="es-ES"/>
        </w:rPr>
      </w:pPr>
    </w:p>
    <w:p w14:paraId="0984B304" w14:textId="77777777" w:rsidR="00777F86" w:rsidRDefault="00777F86" w:rsidP="00777F86">
      <w:pPr>
        <w:spacing w:line="360" w:lineRule="auto"/>
        <w:jc w:val="both"/>
        <w:rPr>
          <w:rFonts w:ascii="Times New Roman" w:hAnsi="Times New Roman" w:cs="Times New Roman"/>
          <w:b/>
          <w:lang w:val="es-ES"/>
        </w:rPr>
      </w:pPr>
    </w:p>
    <w:p w14:paraId="674E3B80" w14:textId="77777777" w:rsidR="00777F86" w:rsidRDefault="00777F86" w:rsidP="00777F86">
      <w:pPr>
        <w:spacing w:line="360" w:lineRule="auto"/>
        <w:jc w:val="both"/>
        <w:rPr>
          <w:rFonts w:ascii="Times New Roman" w:hAnsi="Times New Roman" w:cs="Times New Roman"/>
          <w:b/>
          <w:lang w:val="es-ES"/>
        </w:rPr>
      </w:pPr>
    </w:p>
    <w:p w14:paraId="1DA54B37" w14:textId="77777777" w:rsidR="00777F86" w:rsidRDefault="00777F86" w:rsidP="00777F86">
      <w:pPr>
        <w:spacing w:line="360" w:lineRule="auto"/>
        <w:jc w:val="both"/>
        <w:rPr>
          <w:rFonts w:ascii="Times New Roman" w:hAnsi="Times New Roman" w:cs="Times New Roman"/>
          <w:b/>
          <w:lang w:val="es-ES"/>
        </w:rPr>
      </w:pPr>
    </w:p>
    <w:p w14:paraId="52E5DBD2" w14:textId="77777777" w:rsidR="00777F86" w:rsidRDefault="00777F86" w:rsidP="00777F86">
      <w:pPr>
        <w:spacing w:line="360" w:lineRule="auto"/>
        <w:jc w:val="both"/>
        <w:rPr>
          <w:rFonts w:ascii="Times New Roman" w:hAnsi="Times New Roman" w:cs="Times New Roman"/>
          <w:b/>
          <w:lang w:val="es-ES"/>
        </w:rPr>
      </w:pPr>
    </w:p>
    <w:p w14:paraId="3CDE5C65" w14:textId="77777777" w:rsidR="00777F86" w:rsidRDefault="00777F86" w:rsidP="00777F86">
      <w:pPr>
        <w:spacing w:line="360" w:lineRule="auto"/>
        <w:jc w:val="both"/>
        <w:rPr>
          <w:rFonts w:ascii="Times New Roman" w:hAnsi="Times New Roman" w:cs="Times New Roman"/>
          <w:b/>
          <w:lang w:val="es-ES"/>
        </w:rPr>
      </w:pPr>
    </w:p>
    <w:p w14:paraId="3102BFF0" w14:textId="77777777" w:rsidR="00777F86" w:rsidRDefault="00777F86" w:rsidP="00777F86">
      <w:pPr>
        <w:spacing w:line="360" w:lineRule="auto"/>
        <w:jc w:val="both"/>
        <w:rPr>
          <w:rFonts w:ascii="Times New Roman" w:hAnsi="Times New Roman" w:cs="Times New Roman"/>
          <w:b/>
          <w:lang w:val="es-ES"/>
        </w:rPr>
      </w:pPr>
    </w:p>
    <w:p w14:paraId="3BB33C78" w14:textId="77777777" w:rsidR="00777F86" w:rsidRDefault="00777F86" w:rsidP="00777F86">
      <w:pPr>
        <w:spacing w:line="360" w:lineRule="auto"/>
        <w:jc w:val="both"/>
        <w:rPr>
          <w:rFonts w:ascii="Times New Roman" w:hAnsi="Times New Roman" w:cs="Times New Roman"/>
          <w:b/>
          <w:lang w:val="es-ES"/>
        </w:rPr>
      </w:pPr>
    </w:p>
    <w:p w14:paraId="7EC71E92" w14:textId="77777777" w:rsidR="00777F86" w:rsidRDefault="00777F86" w:rsidP="00777F86">
      <w:pPr>
        <w:spacing w:line="360" w:lineRule="auto"/>
        <w:jc w:val="both"/>
        <w:rPr>
          <w:rFonts w:ascii="Times New Roman" w:hAnsi="Times New Roman" w:cs="Times New Roman"/>
          <w:b/>
          <w:lang w:val="es-ES"/>
        </w:rPr>
      </w:pPr>
    </w:p>
    <w:p w14:paraId="132E357B" w14:textId="77777777" w:rsidR="00777F86" w:rsidRDefault="00777F86" w:rsidP="00777F86">
      <w:pPr>
        <w:spacing w:line="360" w:lineRule="auto"/>
        <w:jc w:val="both"/>
        <w:rPr>
          <w:rFonts w:ascii="Times New Roman" w:hAnsi="Times New Roman" w:cs="Times New Roman"/>
          <w:b/>
          <w:lang w:val="es-ES"/>
        </w:rPr>
      </w:pPr>
    </w:p>
    <w:p w14:paraId="4D667B97" w14:textId="77777777" w:rsidR="00777F86" w:rsidRPr="00777F86" w:rsidRDefault="00777F86" w:rsidP="00777F86">
      <w:pPr>
        <w:spacing w:line="360" w:lineRule="auto"/>
        <w:jc w:val="both"/>
        <w:rPr>
          <w:rFonts w:ascii="Times New Roman" w:hAnsi="Times New Roman" w:cs="Times New Roman"/>
          <w:b/>
          <w:lang w:val="es-ES"/>
        </w:rPr>
      </w:pPr>
    </w:p>
    <w:sectPr w:rsidR="00777F86" w:rsidRPr="00777F86" w:rsidSect="003C40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433887" w14:textId="77777777" w:rsidR="001D3504" w:rsidRDefault="001D3504" w:rsidP="00E16801">
      <w:r>
        <w:separator/>
      </w:r>
    </w:p>
  </w:endnote>
  <w:endnote w:type="continuationSeparator" w:id="0">
    <w:p w14:paraId="038823F2" w14:textId="77777777" w:rsidR="001D3504" w:rsidRDefault="001D3504" w:rsidP="00E16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223266"/>
      <w:docPartObj>
        <w:docPartGallery w:val="Page Numbers (Bottom of Page)"/>
        <w:docPartUnique/>
      </w:docPartObj>
    </w:sdtPr>
    <w:sdtEndPr/>
    <w:sdtContent>
      <w:p w14:paraId="22FB8F7D" w14:textId="77777777" w:rsidR="00E37A90" w:rsidRDefault="00E37A90">
        <w:pPr>
          <w:pStyle w:val="Piedepgina"/>
          <w:jc w:val="center"/>
        </w:pPr>
        <w:r>
          <w:fldChar w:fldCharType="begin"/>
        </w:r>
        <w:r>
          <w:instrText xml:space="preserve"> PAGE   \* MERGEFORMAT </w:instrText>
        </w:r>
        <w:r>
          <w:fldChar w:fldCharType="separate"/>
        </w:r>
        <w:r w:rsidR="00467D9B">
          <w:rPr>
            <w:noProof/>
          </w:rPr>
          <w:t>5</w:t>
        </w:r>
        <w:r>
          <w:rPr>
            <w:noProof/>
          </w:rPr>
          <w:fldChar w:fldCharType="end"/>
        </w:r>
      </w:p>
    </w:sdtContent>
  </w:sdt>
  <w:p w14:paraId="27BC7538" w14:textId="77777777" w:rsidR="00E37A90" w:rsidRDefault="00E37A9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0EA567" w14:textId="77777777" w:rsidR="001D3504" w:rsidRDefault="001D3504" w:rsidP="00E16801">
      <w:r>
        <w:separator/>
      </w:r>
    </w:p>
  </w:footnote>
  <w:footnote w:type="continuationSeparator" w:id="0">
    <w:p w14:paraId="029E5487" w14:textId="77777777" w:rsidR="001D3504" w:rsidRDefault="001D3504" w:rsidP="00E168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CC3E85"/>
    <w:multiLevelType w:val="multilevel"/>
    <w:tmpl w:val="5E60E68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1BFC4DB7"/>
    <w:multiLevelType w:val="hybridMultilevel"/>
    <w:tmpl w:val="6978B7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3A8B180A"/>
    <w:multiLevelType w:val="multilevel"/>
    <w:tmpl w:val="EC528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EFE5F10"/>
    <w:multiLevelType w:val="multilevel"/>
    <w:tmpl w:val="7B8E8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33F0ACC"/>
    <w:multiLevelType w:val="multilevel"/>
    <w:tmpl w:val="1BF4B52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47874682"/>
    <w:multiLevelType w:val="hybridMultilevel"/>
    <w:tmpl w:val="AD1A3E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51DC268F"/>
    <w:multiLevelType w:val="multilevel"/>
    <w:tmpl w:val="F6442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1F61076"/>
    <w:multiLevelType w:val="multilevel"/>
    <w:tmpl w:val="57E8C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5323673"/>
    <w:multiLevelType w:val="multilevel"/>
    <w:tmpl w:val="B2B8E7E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574001D9"/>
    <w:multiLevelType w:val="multilevel"/>
    <w:tmpl w:val="1BF4B52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6C036B21"/>
    <w:multiLevelType w:val="hybridMultilevel"/>
    <w:tmpl w:val="218C420E"/>
    <w:lvl w:ilvl="0" w:tplc="0C0A000F">
      <w:start w:val="1"/>
      <w:numFmt w:val="decimal"/>
      <w:lvlText w:val="%1."/>
      <w:lvlJc w:val="left"/>
      <w:pPr>
        <w:ind w:left="720" w:hanging="360"/>
      </w:pPr>
      <w:rPr>
        <w:rFonts w:ascii="Times New Roman" w:hAnsi="Times New Roman"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716D43E9"/>
    <w:multiLevelType w:val="hybridMultilevel"/>
    <w:tmpl w:val="210886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72FB4D81"/>
    <w:multiLevelType w:val="multilevel"/>
    <w:tmpl w:val="1CA4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7"/>
  </w:num>
  <w:num w:numId="3">
    <w:abstractNumId w:val="8"/>
  </w:num>
  <w:num w:numId="4">
    <w:abstractNumId w:val="9"/>
  </w:num>
  <w:num w:numId="5">
    <w:abstractNumId w:val="2"/>
  </w:num>
  <w:num w:numId="6">
    <w:abstractNumId w:val="12"/>
  </w:num>
  <w:num w:numId="7">
    <w:abstractNumId w:val="6"/>
  </w:num>
  <w:num w:numId="8">
    <w:abstractNumId w:val="3"/>
  </w:num>
  <w:num w:numId="9">
    <w:abstractNumId w:val="4"/>
  </w:num>
  <w:num w:numId="10">
    <w:abstractNumId w:val="1"/>
  </w:num>
  <w:num w:numId="11">
    <w:abstractNumId w:val="11"/>
  </w:num>
  <w:num w:numId="12">
    <w:abstractNumId w:val="10"/>
  </w:num>
  <w:num w:numId="13">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7EB6"/>
    <w:rsid w:val="00000C8B"/>
    <w:rsid w:val="0000161C"/>
    <w:rsid w:val="00002E51"/>
    <w:rsid w:val="00004FD1"/>
    <w:rsid w:val="00007070"/>
    <w:rsid w:val="00007CFA"/>
    <w:rsid w:val="00010E8E"/>
    <w:rsid w:val="000119DB"/>
    <w:rsid w:val="000141B0"/>
    <w:rsid w:val="000156B7"/>
    <w:rsid w:val="000243A5"/>
    <w:rsid w:val="0002461F"/>
    <w:rsid w:val="000248B8"/>
    <w:rsid w:val="00024AEC"/>
    <w:rsid w:val="000309A4"/>
    <w:rsid w:val="00031479"/>
    <w:rsid w:val="000321FD"/>
    <w:rsid w:val="00032D09"/>
    <w:rsid w:val="000334A7"/>
    <w:rsid w:val="00043146"/>
    <w:rsid w:val="00043F0F"/>
    <w:rsid w:val="00044564"/>
    <w:rsid w:val="00044FD4"/>
    <w:rsid w:val="00054B56"/>
    <w:rsid w:val="00060913"/>
    <w:rsid w:val="00061444"/>
    <w:rsid w:val="00062094"/>
    <w:rsid w:val="00062546"/>
    <w:rsid w:val="00064181"/>
    <w:rsid w:val="000656C4"/>
    <w:rsid w:val="00071292"/>
    <w:rsid w:val="000749C9"/>
    <w:rsid w:val="000806A9"/>
    <w:rsid w:val="0008502D"/>
    <w:rsid w:val="000875DA"/>
    <w:rsid w:val="00091BF1"/>
    <w:rsid w:val="000A11A5"/>
    <w:rsid w:val="000A3C81"/>
    <w:rsid w:val="000A3CA8"/>
    <w:rsid w:val="000A6DA3"/>
    <w:rsid w:val="000A6F42"/>
    <w:rsid w:val="000B0EEB"/>
    <w:rsid w:val="000C2B7F"/>
    <w:rsid w:val="000C7C49"/>
    <w:rsid w:val="000D2CCE"/>
    <w:rsid w:val="000E052C"/>
    <w:rsid w:val="000E331A"/>
    <w:rsid w:val="000E4FA3"/>
    <w:rsid w:val="000E604D"/>
    <w:rsid w:val="000E6966"/>
    <w:rsid w:val="000E6C03"/>
    <w:rsid w:val="000F0705"/>
    <w:rsid w:val="000F11E7"/>
    <w:rsid w:val="000F4007"/>
    <w:rsid w:val="000F49FF"/>
    <w:rsid w:val="000F5211"/>
    <w:rsid w:val="00100C0F"/>
    <w:rsid w:val="00101B24"/>
    <w:rsid w:val="00103DF1"/>
    <w:rsid w:val="00104DE9"/>
    <w:rsid w:val="0010500B"/>
    <w:rsid w:val="00105550"/>
    <w:rsid w:val="001060FA"/>
    <w:rsid w:val="00106ED5"/>
    <w:rsid w:val="00110336"/>
    <w:rsid w:val="0011050D"/>
    <w:rsid w:val="001128CA"/>
    <w:rsid w:val="00125047"/>
    <w:rsid w:val="00134DA5"/>
    <w:rsid w:val="0014231E"/>
    <w:rsid w:val="00145D03"/>
    <w:rsid w:val="0014689F"/>
    <w:rsid w:val="0014770B"/>
    <w:rsid w:val="00152677"/>
    <w:rsid w:val="0015272E"/>
    <w:rsid w:val="001531C8"/>
    <w:rsid w:val="00154F66"/>
    <w:rsid w:val="001560AD"/>
    <w:rsid w:val="001627B5"/>
    <w:rsid w:val="0016532F"/>
    <w:rsid w:val="00171B3D"/>
    <w:rsid w:val="00192209"/>
    <w:rsid w:val="001930CA"/>
    <w:rsid w:val="001A09A7"/>
    <w:rsid w:val="001A2BF1"/>
    <w:rsid w:val="001A32FC"/>
    <w:rsid w:val="001A64E0"/>
    <w:rsid w:val="001B0760"/>
    <w:rsid w:val="001B1F7C"/>
    <w:rsid w:val="001B423A"/>
    <w:rsid w:val="001B6F10"/>
    <w:rsid w:val="001B7F06"/>
    <w:rsid w:val="001C4BF8"/>
    <w:rsid w:val="001C720C"/>
    <w:rsid w:val="001D0844"/>
    <w:rsid w:val="001D3504"/>
    <w:rsid w:val="001D41D1"/>
    <w:rsid w:val="001E233D"/>
    <w:rsid w:val="001E465A"/>
    <w:rsid w:val="001E4BDF"/>
    <w:rsid w:val="001E6A49"/>
    <w:rsid w:val="001E6FAF"/>
    <w:rsid w:val="001F1682"/>
    <w:rsid w:val="001F1D63"/>
    <w:rsid w:val="001F22C2"/>
    <w:rsid w:val="001F3002"/>
    <w:rsid w:val="00201EFA"/>
    <w:rsid w:val="002027AD"/>
    <w:rsid w:val="00203F41"/>
    <w:rsid w:val="00205D02"/>
    <w:rsid w:val="00206B6B"/>
    <w:rsid w:val="00210BFD"/>
    <w:rsid w:val="002112E1"/>
    <w:rsid w:val="00212A46"/>
    <w:rsid w:val="002130D9"/>
    <w:rsid w:val="00214F9D"/>
    <w:rsid w:val="00215D73"/>
    <w:rsid w:val="00220AB1"/>
    <w:rsid w:val="00221467"/>
    <w:rsid w:val="00224008"/>
    <w:rsid w:val="0022677E"/>
    <w:rsid w:val="00231CE1"/>
    <w:rsid w:val="00232594"/>
    <w:rsid w:val="00233C2A"/>
    <w:rsid w:val="00244E29"/>
    <w:rsid w:val="00246246"/>
    <w:rsid w:val="00246F06"/>
    <w:rsid w:val="00250F35"/>
    <w:rsid w:val="00251C2A"/>
    <w:rsid w:val="00261CFD"/>
    <w:rsid w:val="002622E8"/>
    <w:rsid w:val="0026241A"/>
    <w:rsid w:val="002706D8"/>
    <w:rsid w:val="002711AD"/>
    <w:rsid w:val="00272A62"/>
    <w:rsid w:val="00275495"/>
    <w:rsid w:val="002768DF"/>
    <w:rsid w:val="00277ECA"/>
    <w:rsid w:val="00280BF8"/>
    <w:rsid w:val="002817B6"/>
    <w:rsid w:val="002828D8"/>
    <w:rsid w:val="00283834"/>
    <w:rsid w:val="0028757A"/>
    <w:rsid w:val="00290B50"/>
    <w:rsid w:val="002969B0"/>
    <w:rsid w:val="00297001"/>
    <w:rsid w:val="00297D93"/>
    <w:rsid w:val="002A34DC"/>
    <w:rsid w:val="002A45E0"/>
    <w:rsid w:val="002A50B0"/>
    <w:rsid w:val="002B0521"/>
    <w:rsid w:val="002B2875"/>
    <w:rsid w:val="002B3C06"/>
    <w:rsid w:val="002B6795"/>
    <w:rsid w:val="002C1D41"/>
    <w:rsid w:val="002C1D65"/>
    <w:rsid w:val="002C44B3"/>
    <w:rsid w:val="002C6087"/>
    <w:rsid w:val="002C7961"/>
    <w:rsid w:val="002E21DE"/>
    <w:rsid w:val="002E2D2F"/>
    <w:rsid w:val="002F0790"/>
    <w:rsid w:val="002F5B59"/>
    <w:rsid w:val="002F6BF9"/>
    <w:rsid w:val="003001C2"/>
    <w:rsid w:val="00301E72"/>
    <w:rsid w:val="00302615"/>
    <w:rsid w:val="0030275A"/>
    <w:rsid w:val="00302DF5"/>
    <w:rsid w:val="003154AF"/>
    <w:rsid w:val="00316249"/>
    <w:rsid w:val="003201CB"/>
    <w:rsid w:val="003202B2"/>
    <w:rsid w:val="003218D1"/>
    <w:rsid w:val="0032205F"/>
    <w:rsid w:val="00324270"/>
    <w:rsid w:val="003250FB"/>
    <w:rsid w:val="00325A2D"/>
    <w:rsid w:val="00325FB3"/>
    <w:rsid w:val="00326269"/>
    <w:rsid w:val="003265AF"/>
    <w:rsid w:val="00330293"/>
    <w:rsid w:val="0033564C"/>
    <w:rsid w:val="003365F5"/>
    <w:rsid w:val="003375D9"/>
    <w:rsid w:val="00337F32"/>
    <w:rsid w:val="003421D1"/>
    <w:rsid w:val="003426F7"/>
    <w:rsid w:val="00344DB3"/>
    <w:rsid w:val="00345041"/>
    <w:rsid w:val="00346B9A"/>
    <w:rsid w:val="00347065"/>
    <w:rsid w:val="00347D44"/>
    <w:rsid w:val="00350E76"/>
    <w:rsid w:val="00351D66"/>
    <w:rsid w:val="00354438"/>
    <w:rsid w:val="00357652"/>
    <w:rsid w:val="00363D79"/>
    <w:rsid w:val="00370B10"/>
    <w:rsid w:val="00371E9C"/>
    <w:rsid w:val="003744CF"/>
    <w:rsid w:val="00376715"/>
    <w:rsid w:val="003802A5"/>
    <w:rsid w:val="00383A5F"/>
    <w:rsid w:val="00390918"/>
    <w:rsid w:val="00394AF7"/>
    <w:rsid w:val="003958F7"/>
    <w:rsid w:val="003A288F"/>
    <w:rsid w:val="003A33D9"/>
    <w:rsid w:val="003A3697"/>
    <w:rsid w:val="003A4B1C"/>
    <w:rsid w:val="003A6F36"/>
    <w:rsid w:val="003B167F"/>
    <w:rsid w:val="003C1E7E"/>
    <w:rsid w:val="003C325E"/>
    <w:rsid w:val="003C408F"/>
    <w:rsid w:val="003C5E4A"/>
    <w:rsid w:val="003C6CAA"/>
    <w:rsid w:val="003D2430"/>
    <w:rsid w:val="003D318E"/>
    <w:rsid w:val="003D40A9"/>
    <w:rsid w:val="003E1531"/>
    <w:rsid w:val="003F24E2"/>
    <w:rsid w:val="003F3795"/>
    <w:rsid w:val="003F399A"/>
    <w:rsid w:val="003F6D47"/>
    <w:rsid w:val="003F7A82"/>
    <w:rsid w:val="004030F1"/>
    <w:rsid w:val="00404676"/>
    <w:rsid w:val="00406573"/>
    <w:rsid w:val="00406848"/>
    <w:rsid w:val="00412A77"/>
    <w:rsid w:val="00412BCF"/>
    <w:rsid w:val="0041725D"/>
    <w:rsid w:val="004219F6"/>
    <w:rsid w:val="00424096"/>
    <w:rsid w:val="00430D1D"/>
    <w:rsid w:val="00432474"/>
    <w:rsid w:val="00437665"/>
    <w:rsid w:val="00440407"/>
    <w:rsid w:val="004455A1"/>
    <w:rsid w:val="00445E60"/>
    <w:rsid w:val="0044600D"/>
    <w:rsid w:val="00447250"/>
    <w:rsid w:val="00451416"/>
    <w:rsid w:val="00453D27"/>
    <w:rsid w:val="00454FC4"/>
    <w:rsid w:val="004572CF"/>
    <w:rsid w:val="00457DF6"/>
    <w:rsid w:val="00462756"/>
    <w:rsid w:val="004666A3"/>
    <w:rsid w:val="00467D9B"/>
    <w:rsid w:val="004704BF"/>
    <w:rsid w:val="00471D36"/>
    <w:rsid w:val="00472472"/>
    <w:rsid w:val="00474137"/>
    <w:rsid w:val="00475A9D"/>
    <w:rsid w:val="004764AF"/>
    <w:rsid w:val="00481492"/>
    <w:rsid w:val="004822FB"/>
    <w:rsid w:val="004854E9"/>
    <w:rsid w:val="00485CAC"/>
    <w:rsid w:val="004879EC"/>
    <w:rsid w:val="0049105F"/>
    <w:rsid w:val="00491084"/>
    <w:rsid w:val="004936A2"/>
    <w:rsid w:val="004956E6"/>
    <w:rsid w:val="00495761"/>
    <w:rsid w:val="004A291D"/>
    <w:rsid w:val="004A7E36"/>
    <w:rsid w:val="004B2B38"/>
    <w:rsid w:val="004B6327"/>
    <w:rsid w:val="004B7870"/>
    <w:rsid w:val="004B7DF0"/>
    <w:rsid w:val="004D15E6"/>
    <w:rsid w:val="004D27A6"/>
    <w:rsid w:val="004D3758"/>
    <w:rsid w:val="004D79C6"/>
    <w:rsid w:val="004E3DDF"/>
    <w:rsid w:val="004F17F9"/>
    <w:rsid w:val="004F20AB"/>
    <w:rsid w:val="004F279B"/>
    <w:rsid w:val="004F455F"/>
    <w:rsid w:val="004F5EC6"/>
    <w:rsid w:val="0050098D"/>
    <w:rsid w:val="005021DB"/>
    <w:rsid w:val="00504C90"/>
    <w:rsid w:val="00507D6C"/>
    <w:rsid w:val="00516F44"/>
    <w:rsid w:val="00520159"/>
    <w:rsid w:val="00522F41"/>
    <w:rsid w:val="00524FDD"/>
    <w:rsid w:val="005255AA"/>
    <w:rsid w:val="00526C6D"/>
    <w:rsid w:val="00527B1C"/>
    <w:rsid w:val="00533423"/>
    <w:rsid w:val="005339B8"/>
    <w:rsid w:val="0053581E"/>
    <w:rsid w:val="00536EA6"/>
    <w:rsid w:val="00545113"/>
    <w:rsid w:val="0054518B"/>
    <w:rsid w:val="00546573"/>
    <w:rsid w:val="00546B63"/>
    <w:rsid w:val="00560537"/>
    <w:rsid w:val="005623AB"/>
    <w:rsid w:val="0056584E"/>
    <w:rsid w:val="00566A50"/>
    <w:rsid w:val="00572602"/>
    <w:rsid w:val="0057585C"/>
    <w:rsid w:val="005766A4"/>
    <w:rsid w:val="005777B7"/>
    <w:rsid w:val="00580A98"/>
    <w:rsid w:val="00596A7F"/>
    <w:rsid w:val="005A1106"/>
    <w:rsid w:val="005A2C6D"/>
    <w:rsid w:val="005A3A10"/>
    <w:rsid w:val="005A45A5"/>
    <w:rsid w:val="005B0CBA"/>
    <w:rsid w:val="005B3721"/>
    <w:rsid w:val="005B5298"/>
    <w:rsid w:val="005B6801"/>
    <w:rsid w:val="005B6C44"/>
    <w:rsid w:val="005C5B3C"/>
    <w:rsid w:val="005C7930"/>
    <w:rsid w:val="005D09B5"/>
    <w:rsid w:val="005D6D0C"/>
    <w:rsid w:val="005D7EF2"/>
    <w:rsid w:val="005E0DCD"/>
    <w:rsid w:val="005E46EB"/>
    <w:rsid w:val="005E4AD0"/>
    <w:rsid w:val="005E7975"/>
    <w:rsid w:val="005F1A25"/>
    <w:rsid w:val="005F5E83"/>
    <w:rsid w:val="005F6CB5"/>
    <w:rsid w:val="005F7278"/>
    <w:rsid w:val="006069E3"/>
    <w:rsid w:val="00612551"/>
    <w:rsid w:val="0061286C"/>
    <w:rsid w:val="00613173"/>
    <w:rsid w:val="0061413C"/>
    <w:rsid w:val="00623348"/>
    <w:rsid w:val="00632482"/>
    <w:rsid w:val="006351BC"/>
    <w:rsid w:val="00635321"/>
    <w:rsid w:val="00635C1E"/>
    <w:rsid w:val="00645943"/>
    <w:rsid w:val="00646942"/>
    <w:rsid w:val="0064769C"/>
    <w:rsid w:val="00653697"/>
    <w:rsid w:val="00653F37"/>
    <w:rsid w:val="00654A82"/>
    <w:rsid w:val="00655D32"/>
    <w:rsid w:val="00656E58"/>
    <w:rsid w:val="006634B5"/>
    <w:rsid w:val="00664F32"/>
    <w:rsid w:val="00666B3F"/>
    <w:rsid w:val="00672FEF"/>
    <w:rsid w:val="00674C7A"/>
    <w:rsid w:val="006764F5"/>
    <w:rsid w:val="006868B1"/>
    <w:rsid w:val="00690B05"/>
    <w:rsid w:val="00696E53"/>
    <w:rsid w:val="006A0220"/>
    <w:rsid w:val="006A3ABB"/>
    <w:rsid w:val="006A56A8"/>
    <w:rsid w:val="006B3FBA"/>
    <w:rsid w:val="006B63AE"/>
    <w:rsid w:val="006B694D"/>
    <w:rsid w:val="006B6D91"/>
    <w:rsid w:val="006C5358"/>
    <w:rsid w:val="006D14E5"/>
    <w:rsid w:val="006D3A02"/>
    <w:rsid w:val="006D76AA"/>
    <w:rsid w:val="006E2202"/>
    <w:rsid w:val="006E2631"/>
    <w:rsid w:val="006E4405"/>
    <w:rsid w:val="006E5115"/>
    <w:rsid w:val="006E63E8"/>
    <w:rsid w:val="006E71E3"/>
    <w:rsid w:val="006F0AA6"/>
    <w:rsid w:val="006F726B"/>
    <w:rsid w:val="00705A19"/>
    <w:rsid w:val="007119ED"/>
    <w:rsid w:val="00715A0C"/>
    <w:rsid w:val="00721E79"/>
    <w:rsid w:val="00724F69"/>
    <w:rsid w:val="0072509A"/>
    <w:rsid w:val="00731B82"/>
    <w:rsid w:val="00736CFD"/>
    <w:rsid w:val="0073718F"/>
    <w:rsid w:val="00740E4B"/>
    <w:rsid w:val="007421D1"/>
    <w:rsid w:val="00742806"/>
    <w:rsid w:val="00744FDE"/>
    <w:rsid w:val="0075321B"/>
    <w:rsid w:val="007572ED"/>
    <w:rsid w:val="00757972"/>
    <w:rsid w:val="007749B3"/>
    <w:rsid w:val="00777F86"/>
    <w:rsid w:val="007821FF"/>
    <w:rsid w:val="00790D02"/>
    <w:rsid w:val="0079679F"/>
    <w:rsid w:val="007A05FF"/>
    <w:rsid w:val="007A68AA"/>
    <w:rsid w:val="007B73A1"/>
    <w:rsid w:val="007B7E1F"/>
    <w:rsid w:val="007C320B"/>
    <w:rsid w:val="007C35C0"/>
    <w:rsid w:val="007C5306"/>
    <w:rsid w:val="007C6033"/>
    <w:rsid w:val="007D3C15"/>
    <w:rsid w:val="007D4659"/>
    <w:rsid w:val="007E078A"/>
    <w:rsid w:val="007E54DB"/>
    <w:rsid w:val="007F2FC9"/>
    <w:rsid w:val="007F4BC6"/>
    <w:rsid w:val="0080016F"/>
    <w:rsid w:val="00803138"/>
    <w:rsid w:val="0081113D"/>
    <w:rsid w:val="00817E46"/>
    <w:rsid w:val="00817F2B"/>
    <w:rsid w:val="00822CAC"/>
    <w:rsid w:val="008234CB"/>
    <w:rsid w:val="00823BB7"/>
    <w:rsid w:val="00825EB0"/>
    <w:rsid w:val="00850328"/>
    <w:rsid w:val="00850D8C"/>
    <w:rsid w:val="00853E91"/>
    <w:rsid w:val="00860B8A"/>
    <w:rsid w:val="00862521"/>
    <w:rsid w:val="00865476"/>
    <w:rsid w:val="0086618A"/>
    <w:rsid w:val="00867A7E"/>
    <w:rsid w:val="00871AE7"/>
    <w:rsid w:val="008720D7"/>
    <w:rsid w:val="00873C39"/>
    <w:rsid w:val="00874AD1"/>
    <w:rsid w:val="008805E0"/>
    <w:rsid w:val="008818BE"/>
    <w:rsid w:val="00886490"/>
    <w:rsid w:val="00887383"/>
    <w:rsid w:val="00891504"/>
    <w:rsid w:val="00892DD6"/>
    <w:rsid w:val="00893815"/>
    <w:rsid w:val="00894C81"/>
    <w:rsid w:val="00895FB0"/>
    <w:rsid w:val="00897CA5"/>
    <w:rsid w:val="008A3DC1"/>
    <w:rsid w:val="008A5A03"/>
    <w:rsid w:val="008A6023"/>
    <w:rsid w:val="008B5C37"/>
    <w:rsid w:val="008B5DDF"/>
    <w:rsid w:val="008C154A"/>
    <w:rsid w:val="008C65E8"/>
    <w:rsid w:val="008D0382"/>
    <w:rsid w:val="008D13F3"/>
    <w:rsid w:val="008D21BF"/>
    <w:rsid w:val="008D3EA7"/>
    <w:rsid w:val="008D589B"/>
    <w:rsid w:val="008D5C8F"/>
    <w:rsid w:val="008E09B1"/>
    <w:rsid w:val="008E1373"/>
    <w:rsid w:val="008E1ED4"/>
    <w:rsid w:val="008E3F89"/>
    <w:rsid w:val="008E66AB"/>
    <w:rsid w:val="008E6C0F"/>
    <w:rsid w:val="008F11B5"/>
    <w:rsid w:val="008F284B"/>
    <w:rsid w:val="008F3087"/>
    <w:rsid w:val="008F7A09"/>
    <w:rsid w:val="009072EE"/>
    <w:rsid w:val="00910FE0"/>
    <w:rsid w:val="00910FF5"/>
    <w:rsid w:val="0091534A"/>
    <w:rsid w:val="009177DC"/>
    <w:rsid w:val="00917D0B"/>
    <w:rsid w:val="00925DDA"/>
    <w:rsid w:val="009267F6"/>
    <w:rsid w:val="009278D8"/>
    <w:rsid w:val="00932C8B"/>
    <w:rsid w:val="00934127"/>
    <w:rsid w:val="00934A8D"/>
    <w:rsid w:val="00940679"/>
    <w:rsid w:val="00940A1B"/>
    <w:rsid w:val="009411A7"/>
    <w:rsid w:val="0094243D"/>
    <w:rsid w:val="00945761"/>
    <w:rsid w:val="009525A0"/>
    <w:rsid w:val="009529B0"/>
    <w:rsid w:val="00960A45"/>
    <w:rsid w:val="00961EE1"/>
    <w:rsid w:val="00963276"/>
    <w:rsid w:val="009641A7"/>
    <w:rsid w:val="00964FA8"/>
    <w:rsid w:val="00973022"/>
    <w:rsid w:val="0098217D"/>
    <w:rsid w:val="00992A8E"/>
    <w:rsid w:val="00995884"/>
    <w:rsid w:val="00996B47"/>
    <w:rsid w:val="009B0973"/>
    <w:rsid w:val="009B0C9B"/>
    <w:rsid w:val="009B5545"/>
    <w:rsid w:val="009B724D"/>
    <w:rsid w:val="009C126E"/>
    <w:rsid w:val="009C6233"/>
    <w:rsid w:val="009D0875"/>
    <w:rsid w:val="009D11C9"/>
    <w:rsid w:val="009D130F"/>
    <w:rsid w:val="009D569A"/>
    <w:rsid w:val="009D7E17"/>
    <w:rsid w:val="009E49D1"/>
    <w:rsid w:val="009F549A"/>
    <w:rsid w:val="009F5514"/>
    <w:rsid w:val="009F75AF"/>
    <w:rsid w:val="00A00F8C"/>
    <w:rsid w:val="00A019A1"/>
    <w:rsid w:val="00A0259B"/>
    <w:rsid w:val="00A039EB"/>
    <w:rsid w:val="00A04EA2"/>
    <w:rsid w:val="00A05285"/>
    <w:rsid w:val="00A0535E"/>
    <w:rsid w:val="00A13EBA"/>
    <w:rsid w:val="00A14F65"/>
    <w:rsid w:val="00A15229"/>
    <w:rsid w:val="00A238B4"/>
    <w:rsid w:val="00A2474F"/>
    <w:rsid w:val="00A30770"/>
    <w:rsid w:val="00A408D1"/>
    <w:rsid w:val="00A43BC0"/>
    <w:rsid w:val="00A4481A"/>
    <w:rsid w:val="00A456C1"/>
    <w:rsid w:val="00A60CD3"/>
    <w:rsid w:val="00A71494"/>
    <w:rsid w:val="00A72843"/>
    <w:rsid w:val="00A74F15"/>
    <w:rsid w:val="00A7634A"/>
    <w:rsid w:val="00A77805"/>
    <w:rsid w:val="00A77989"/>
    <w:rsid w:val="00A84476"/>
    <w:rsid w:val="00A91303"/>
    <w:rsid w:val="00A91B68"/>
    <w:rsid w:val="00A969AD"/>
    <w:rsid w:val="00AA040D"/>
    <w:rsid w:val="00AA1D8F"/>
    <w:rsid w:val="00AA3E3A"/>
    <w:rsid w:val="00AA51ED"/>
    <w:rsid w:val="00AA5C8F"/>
    <w:rsid w:val="00AA5E9E"/>
    <w:rsid w:val="00AA7445"/>
    <w:rsid w:val="00AB1656"/>
    <w:rsid w:val="00AB1C65"/>
    <w:rsid w:val="00AB21A2"/>
    <w:rsid w:val="00AB38CB"/>
    <w:rsid w:val="00AB5A94"/>
    <w:rsid w:val="00AB65E4"/>
    <w:rsid w:val="00AB70B1"/>
    <w:rsid w:val="00AC2E5E"/>
    <w:rsid w:val="00AC418C"/>
    <w:rsid w:val="00AC44F1"/>
    <w:rsid w:val="00AD056D"/>
    <w:rsid w:val="00AD2FD7"/>
    <w:rsid w:val="00AD6429"/>
    <w:rsid w:val="00AF304D"/>
    <w:rsid w:val="00B00A35"/>
    <w:rsid w:val="00B04517"/>
    <w:rsid w:val="00B04F53"/>
    <w:rsid w:val="00B05146"/>
    <w:rsid w:val="00B074BC"/>
    <w:rsid w:val="00B13BDB"/>
    <w:rsid w:val="00B147A8"/>
    <w:rsid w:val="00B242CD"/>
    <w:rsid w:val="00B24AB1"/>
    <w:rsid w:val="00B25A68"/>
    <w:rsid w:val="00B2616A"/>
    <w:rsid w:val="00B26CA3"/>
    <w:rsid w:val="00B27AC4"/>
    <w:rsid w:val="00B309A8"/>
    <w:rsid w:val="00B32602"/>
    <w:rsid w:val="00B3320D"/>
    <w:rsid w:val="00B33270"/>
    <w:rsid w:val="00B36B29"/>
    <w:rsid w:val="00B36DDC"/>
    <w:rsid w:val="00B405BB"/>
    <w:rsid w:val="00B41894"/>
    <w:rsid w:val="00B42380"/>
    <w:rsid w:val="00B435AF"/>
    <w:rsid w:val="00B44007"/>
    <w:rsid w:val="00B51175"/>
    <w:rsid w:val="00B56DBD"/>
    <w:rsid w:val="00B61052"/>
    <w:rsid w:val="00B62118"/>
    <w:rsid w:val="00B70AD3"/>
    <w:rsid w:val="00B74AD3"/>
    <w:rsid w:val="00B755E3"/>
    <w:rsid w:val="00B7653A"/>
    <w:rsid w:val="00B77F02"/>
    <w:rsid w:val="00B82F88"/>
    <w:rsid w:val="00B83FD7"/>
    <w:rsid w:val="00B84AA3"/>
    <w:rsid w:val="00B85E30"/>
    <w:rsid w:val="00B90E4F"/>
    <w:rsid w:val="00B96C1F"/>
    <w:rsid w:val="00BA09E9"/>
    <w:rsid w:val="00BA1B10"/>
    <w:rsid w:val="00BA2890"/>
    <w:rsid w:val="00BA3152"/>
    <w:rsid w:val="00BA534C"/>
    <w:rsid w:val="00BA772D"/>
    <w:rsid w:val="00BA7938"/>
    <w:rsid w:val="00BB2D2C"/>
    <w:rsid w:val="00BC1764"/>
    <w:rsid w:val="00BC1B50"/>
    <w:rsid w:val="00BC1F9B"/>
    <w:rsid w:val="00BC7436"/>
    <w:rsid w:val="00BD1E5F"/>
    <w:rsid w:val="00BD24B6"/>
    <w:rsid w:val="00BD4CB7"/>
    <w:rsid w:val="00BD4F4B"/>
    <w:rsid w:val="00BD5C13"/>
    <w:rsid w:val="00BD6F7D"/>
    <w:rsid w:val="00BE174F"/>
    <w:rsid w:val="00BE2830"/>
    <w:rsid w:val="00BE417E"/>
    <w:rsid w:val="00BE4288"/>
    <w:rsid w:val="00BE5420"/>
    <w:rsid w:val="00BE6752"/>
    <w:rsid w:val="00BF4173"/>
    <w:rsid w:val="00BF4DDD"/>
    <w:rsid w:val="00C0054B"/>
    <w:rsid w:val="00C005EA"/>
    <w:rsid w:val="00C03D50"/>
    <w:rsid w:val="00C046E6"/>
    <w:rsid w:val="00C07B00"/>
    <w:rsid w:val="00C14BAE"/>
    <w:rsid w:val="00C1684B"/>
    <w:rsid w:val="00C22766"/>
    <w:rsid w:val="00C26D5F"/>
    <w:rsid w:val="00C27C3B"/>
    <w:rsid w:val="00C30156"/>
    <w:rsid w:val="00C302A2"/>
    <w:rsid w:val="00C338FE"/>
    <w:rsid w:val="00C35720"/>
    <w:rsid w:val="00C35F78"/>
    <w:rsid w:val="00C36048"/>
    <w:rsid w:val="00C46955"/>
    <w:rsid w:val="00C51D17"/>
    <w:rsid w:val="00C56808"/>
    <w:rsid w:val="00C610A1"/>
    <w:rsid w:val="00C629DA"/>
    <w:rsid w:val="00C63893"/>
    <w:rsid w:val="00C63D0B"/>
    <w:rsid w:val="00C63FA9"/>
    <w:rsid w:val="00C6476C"/>
    <w:rsid w:val="00C679E2"/>
    <w:rsid w:val="00C8084E"/>
    <w:rsid w:val="00C81821"/>
    <w:rsid w:val="00C8603B"/>
    <w:rsid w:val="00C969C7"/>
    <w:rsid w:val="00C97EB6"/>
    <w:rsid w:val="00CA19BB"/>
    <w:rsid w:val="00CA272D"/>
    <w:rsid w:val="00CB016F"/>
    <w:rsid w:val="00CB1E5A"/>
    <w:rsid w:val="00CB2E12"/>
    <w:rsid w:val="00CB3077"/>
    <w:rsid w:val="00CB4666"/>
    <w:rsid w:val="00CB4A96"/>
    <w:rsid w:val="00CB5564"/>
    <w:rsid w:val="00CB68B4"/>
    <w:rsid w:val="00CB7B1E"/>
    <w:rsid w:val="00CD0710"/>
    <w:rsid w:val="00CD1290"/>
    <w:rsid w:val="00CD2005"/>
    <w:rsid w:val="00CD39FA"/>
    <w:rsid w:val="00CD3E00"/>
    <w:rsid w:val="00CD5245"/>
    <w:rsid w:val="00CD6F70"/>
    <w:rsid w:val="00CE1810"/>
    <w:rsid w:val="00CE1D8D"/>
    <w:rsid w:val="00CF23B0"/>
    <w:rsid w:val="00CF27AF"/>
    <w:rsid w:val="00CF4AF7"/>
    <w:rsid w:val="00D00493"/>
    <w:rsid w:val="00D03A23"/>
    <w:rsid w:val="00D03B61"/>
    <w:rsid w:val="00D06463"/>
    <w:rsid w:val="00D104C1"/>
    <w:rsid w:val="00D11D2E"/>
    <w:rsid w:val="00D16D9D"/>
    <w:rsid w:val="00D23B87"/>
    <w:rsid w:val="00D24F5F"/>
    <w:rsid w:val="00D2602F"/>
    <w:rsid w:val="00D334DA"/>
    <w:rsid w:val="00D33925"/>
    <w:rsid w:val="00D3419A"/>
    <w:rsid w:val="00D34DC6"/>
    <w:rsid w:val="00D45E4F"/>
    <w:rsid w:val="00D46F3C"/>
    <w:rsid w:val="00D510F0"/>
    <w:rsid w:val="00D56BAA"/>
    <w:rsid w:val="00D57F7B"/>
    <w:rsid w:val="00D6010E"/>
    <w:rsid w:val="00D6154C"/>
    <w:rsid w:val="00D6290C"/>
    <w:rsid w:val="00D63A34"/>
    <w:rsid w:val="00D63A69"/>
    <w:rsid w:val="00D6494F"/>
    <w:rsid w:val="00D71905"/>
    <w:rsid w:val="00D824D8"/>
    <w:rsid w:val="00D84889"/>
    <w:rsid w:val="00D869AA"/>
    <w:rsid w:val="00D8771C"/>
    <w:rsid w:val="00D87997"/>
    <w:rsid w:val="00D93151"/>
    <w:rsid w:val="00D956CB"/>
    <w:rsid w:val="00D97C06"/>
    <w:rsid w:val="00DA3197"/>
    <w:rsid w:val="00DA4559"/>
    <w:rsid w:val="00DA6684"/>
    <w:rsid w:val="00DB45F0"/>
    <w:rsid w:val="00DB69C7"/>
    <w:rsid w:val="00DB7BC3"/>
    <w:rsid w:val="00DC1D8D"/>
    <w:rsid w:val="00DC52E6"/>
    <w:rsid w:val="00DC78AA"/>
    <w:rsid w:val="00DC7CA6"/>
    <w:rsid w:val="00DD1A81"/>
    <w:rsid w:val="00DD3022"/>
    <w:rsid w:val="00DD3865"/>
    <w:rsid w:val="00DD41DD"/>
    <w:rsid w:val="00DD4292"/>
    <w:rsid w:val="00DD43E5"/>
    <w:rsid w:val="00DD4451"/>
    <w:rsid w:val="00DE1346"/>
    <w:rsid w:val="00DE20B4"/>
    <w:rsid w:val="00DE244F"/>
    <w:rsid w:val="00DE2873"/>
    <w:rsid w:val="00DE682E"/>
    <w:rsid w:val="00DF0799"/>
    <w:rsid w:val="00DF5C49"/>
    <w:rsid w:val="00E0100C"/>
    <w:rsid w:val="00E10211"/>
    <w:rsid w:val="00E132E8"/>
    <w:rsid w:val="00E16801"/>
    <w:rsid w:val="00E21DBA"/>
    <w:rsid w:val="00E2370C"/>
    <w:rsid w:val="00E27095"/>
    <w:rsid w:val="00E2735C"/>
    <w:rsid w:val="00E32AFD"/>
    <w:rsid w:val="00E35764"/>
    <w:rsid w:val="00E37A90"/>
    <w:rsid w:val="00E37EE2"/>
    <w:rsid w:val="00E43A79"/>
    <w:rsid w:val="00E44750"/>
    <w:rsid w:val="00E46307"/>
    <w:rsid w:val="00E51CAD"/>
    <w:rsid w:val="00E530C2"/>
    <w:rsid w:val="00E53D59"/>
    <w:rsid w:val="00E55F54"/>
    <w:rsid w:val="00E57D45"/>
    <w:rsid w:val="00E60D82"/>
    <w:rsid w:val="00E61E72"/>
    <w:rsid w:val="00E63628"/>
    <w:rsid w:val="00E661FE"/>
    <w:rsid w:val="00E67812"/>
    <w:rsid w:val="00E72D31"/>
    <w:rsid w:val="00E7613E"/>
    <w:rsid w:val="00E81CB5"/>
    <w:rsid w:val="00E863DD"/>
    <w:rsid w:val="00E9168E"/>
    <w:rsid w:val="00E94881"/>
    <w:rsid w:val="00EA4E53"/>
    <w:rsid w:val="00EB07FD"/>
    <w:rsid w:val="00EB08A3"/>
    <w:rsid w:val="00EB1CC9"/>
    <w:rsid w:val="00EB2A53"/>
    <w:rsid w:val="00EB4521"/>
    <w:rsid w:val="00EB5D40"/>
    <w:rsid w:val="00EC35D4"/>
    <w:rsid w:val="00EC5509"/>
    <w:rsid w:val="00EC7396"/>
    <w:rsid w:val="00EC7D0B"/>
    <w:rsid w:val="00ED1C36"/>
    <w:rsid w:val="00ED26E7"/>
    <w:rsid w:val="00ED3E2C"/>
    <w:rsid w:val="00ED4DA4"/>
    <w:rsid w:val="00ED7F5B"/>
    <w:rsid w:val="00EE277B"/>
    <w:rsid w:val="00EE3AFB"/>
    <w:rsid w:val="00EE63A7"/>
    <w:rsid w:val="00EF086B"/>
    <w:rsid w:val="00EF2E7E"/>
    <w:rsid w:val="00EF5041"/>
    <w:rsid w:val="00EF5741"/>
    <w:rsid w:val="00EF6282"/>
    <w:rsid w:val="00F06F17"/>
    <w:rsid w:val="00F11661"/>
    <w:rsid w:val="00F12110"/>
    <w:rsid w:val="00F13440"/>
    <w:rsid w:val="00F13F15"/>
    <w:rsid w:val="00F1468F"/>
    <w:rsid w:val="00F14902"/>
    <w:rsid w:val="00F17544"/>
    <w:rsid w:val="00F25332"/>
    <w:rsid w:val="00F32448"/>
    <w:rsid w:val="00F3271A"/>
    <w:rsid w:val="00F33D04"/>
    <w:rsid w:val="00F36CAA"/>
    <w:rsid w:val="00F374E7"/>
    <w:rsid w:val="00F41961"/>
    <w:rsid w:val="00F4542A"/>
    <w:rsid w:val="00F45AF1"/>
    <w:rsid w:val="00F4665D"/>
    <w:rsid w:val="00F50139"/>
    <w:rsid w:val="00F53DC7"/>
    <w:rsid w:val="00F54515"/>
    <w:rsid w:val="00F54C76"/>
    <w:rsid w:val="00F609A4"/>
    <w:rsid w:val="00F64251"/>
    <w:rsid w:val="00F64FE0"/>
    <w:rsid w:val="00F653E7"/>
    <w:rsid w:val="00F659D9"/>
    <w:rsid w:val="00F75881"/>
    <w:rsid w:val="00F7771A"/>
    <w:rsid w:val="00F832B3"/>
    <w:rsid w:val="00F902FF"/>
    <w:rsid w:val="00F90EDB"/>
    <w:rsid w:val="00F97CAA"/>
    <w:rsid w:val="00FA20D4"/>
    <w:rsid w:val="00FA589C"/>
    <w:rsid w:val="00FA5D9C"/>
    <w:rsid w:val="00FA6E25"/>
    <w:rsid w:val="00FB2F99"/>
    <w:rsid w:val="00FC1F20"/>
    <w:rsid w:val="00FC2D23"/>
    <w:rsid w:val="00FC3093"/>
    <w:rsid w:val="00FC330B"/>
    <w:rsid w:val="00FC6CE3"/>
    <w:rsid w:val="00FC7DC0"/>
    <w:rsid w:val="00FE0B9C"/>
    <w:rsid w:val="00FE2B4D"/>
    <w:rsid w:val="00FE6934"/>
    <w:rsid w:val="00FF155E"/>
    <w:rsid w:val="00FF1FA1"/>
    <w:rsid w:val="00FF2B83"/>
    <w:rsid w:val="00FF6381"/>
    <w:rsid w:val="00FF6546"/>
    <w:rsid w:val="00FF6B85"/>
    <w:rsid w:val="0D7614F9"/>
    <w:rsid w:val="1D41C104"/>
  </w:rsids>
  <m:mathPr>
    <m:mathFont m:val="Cambria Math"/>
    <m:brkBin m:val="before"/>
    <m:brkBinSub m:val="--"/>
    <m:smallFrac/>
    <m:dispDef/>
    <m:lMargin m:val="0"/>
    <m:rMargin m:val="0"/>
    <m:defJc m:val="centerGroup"/>
    <m:wrapIndent m:val="1440"/>
    <m:intLim m:val="subSup"/>
    <m:naryLim m:val="undOvr"/>
  </m:mathPr>
  <w:themeFontLang w:val="es-A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07B9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43A7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unhideWhenUsed/>
    <w:qFormat/>
    <w:rsid w:val="00DB69C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DB69C7"/>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5B6C44"/>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5B6C44"/>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5B6C44"/>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5B6C44"/>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5B6C44"/>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5B6C4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Normal sin sangria,Párrafo de CITA"/>
    <w:basedOn w:val="Normal"/>
    <w:link w:val="PrrafodelistaCar"/>
    <w:uiPriority w:val="34"/>
    <w:qFormat/>
    <w:rsid w:val="00FC3093"/>
    <w:pPr>
      <w:ind w:left="720"/>
      <w:contextualSpacing/>
    </w:pPr>
  </w:style>
  <w:style w:type="paragraph" w:styleId="Textonotapie">
    <w:name w:val="footnote text"/>
    <w:basedOn w:val="Normal"/>
    <w:link w:val="TextonotapieCar"/>
    <w:uiPriority w:val="99"/>
    <w:unhideWhenUsed/>
    <w:rsid w:val="00E16801"/>
  </w:style>
  <w:style w:type="character" w:customStyle="1" w:styleId="TextonotapieCar">
    <w:name w:val="Texto nota pie Car"/>
    <w:basedOn w:val="Fuentedeprrafopredeter"/>
    <w:link w:val="Textonotapie"/>
    <w:uiPriority w:val="99"/>
    <w:rsid w:val="00E16801"/>
  </w:style>
  <w:style w:type="character" w:styleId="Refdenotaalpie">
    <w:name w:val="footnote reference"/>
    <w:basedOn w:val="Fuentedeprrafopredeter"/>
    <w:uiPriority w:val="99"/>
    <w:unhideWhenUsed/>
    <w:rsid w:val="00E16801"/>
    <w:rPr>
      <w:vertAlign w:val="superscript"/>
    </w:rPr>
  </w:style>
  <w:style w:type="character" w:customStyle="1" w:styleId="apple-converted-space">
    <w:name w:val="apple-converted-space"/>
    <w:basedOn w:val="Fuentedeprrafopredeter"/>
    <w:rsid w:val="00D57F7B"/>
  </w:style>
  <w:style w:type="paragraph" w:styleId="Textodeglobo">
    <w:name w:val="Balloon Text"/>
    <w:basedOn w:val="Normal"/>
    <w:link w:val="TextodegloboCar"/>
    <w:uiPriority w:val="99"/>
    <w:semiHidden/>
    <w:unhideWhenUsed/>
    <w:rsid w:val="00FA5D9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FA5D9C"/>
    <w:rPr>
      <w:rFonts w:ascii="Lucida Grande" w:hAnsi="Lucida Grande" w:cs="Lucida Grande"/>
      <w:sz w:val="18"/>
      <w:szCs w:val="18"/>
    </w:rPr>
  </w:style>
  <w:style w:type="character" w:styleId="Hipervnculo">
    <w:name w:val="Hyperlink"/>
    <w:basedOn w:val="Fuentedeprrafopredeter"/>
    <w:uiPriority w:val="99"/>
    <w:unhideWhenUsed/>
    <w:rsid w:val="008E09B1"/>
    <w:rPr>
      <w:color w:val="0000FF" w:themeColor="hyperlink"/>
      <w:u w:val="single"/>
    </w:rPr>
  </w:style>
  <w:style w:type="paragraph" w:styleId="NormalWeb">
    <w:name w:val="Normal (Web)"/>
    <w:basedOn w:val="Normal"/>
    <w:uiPriority w:val="99"/>
    <w:unhideWhenUsed/>
    <w:rsid w:val="00655D32"/>
    <w:rPr>
      <w:rFonts w:ascii="Times New Roman" w:hAnsi="Times New Roman" w:cs="Times New Roman"/>
    </w:rPr>
  </w:style>
  <w:style w:type="paragraph" w:styleId="Bibliografa">
    <w:name w:val="Bibliography"/>
    <w:basedOn w:val="Normal"/>
    <w:next w:val="Normal"/>
    <w:uiPriority w:val="37"/>
    <w:unhideWhenUsed/>
    <w:rsid w:val="00961EE1"/>
  </w:style>
  <w:style w:type="character" w:customStyle="1" w:styleId="Ttulo1Car">
    <w:name w:val="Título 1 Car"/>
    <w:basedOn w:val="Fuentedeprrafopredeter"/>
    <w:link w:val="Ttulo1"/>
    <w:uiPriority w:val="9"/>
    <w:rsid w:val="00E43A79"/>
    <w:rPr>
      <w:rFonts w:asciiTheme="majorHAnsi" w:eastAsiaTheme="majorEastAsia" w:hAnsiTheme="majorHAnsi" w:cstheme="majorBidi"/>
      <w:b/>
      <w:bCs/>
      <w:color w:val="365F91" w:themeColor="accent1" w:themeShade="BF"/>
      <w:sz w:val="28"/>
      <w:szCs w:val="28"/>
      <w:lang w:val="es-EC" w:eastAsia="es-EC"/>
    </w:rPr>
  </w:style>
  <w:style w:type="paragraph" w:styleId="Encabezado">
    <w:name w:val="header"/>
    <w:basedOn w:val="Normal"/>
    <w:link w:val="EncabezadoCar"/>
    <w:uiPriority w:val="99"/>
    <w:unhideWhenUsed/>
    <w:rsid w:val="002C44B3"/>
    <w:pPr>
      <w:tabs>
        <w:tab w:val="center" w:pos="4419"/>
        <w:tab w:val="right" w:pos="8838"/>
      </w:tabs>
    </w:pPr>
  </w:style>
  <w:style w:type="character" w:customStyle="1" w:styleId="EncabezadoCar">
    <w:name w:val="Encabezado Car"/>
    <w:basedOn w:val="Fuentedeprrafopredeter"/>
    <w:link w:val="Encabezado"/>
    <w:uiPriority w:val="99"/>
    <w:rsid w:val="002C44B3"/>
  </w:style>
  <w:style w:type="paragraph" w:styleId="Piedepgina">
    <w:name w:val="footer"/>
    <w:basedOn w:val="Normal"/>
    <w:link w:val="PiedepginaCar"/>
    <w:uiPriority w:val="99"/>
    <w:unhideWhenUsed/>
    <w:rsid w:val="002C44B3"/>
    <w:pPr>
      <w:tabs>
        <w:tab w:val="center" w:pos="4419"/>
        <w:tab w:val="right" w:pos="8838"/>
      </w:tabs>
    </w:pPr>
  </w:style>
  <w:style w:type="character" w:customStyle="1" w:styleId="PiedepginaCar">
    <w:name w:val="Pie de página Car"/>
    <w:basedOn w:val="Fuentedeprrafopredeter"/>
    <w:link w:val="Piedepgina"/>
    <w:uiPriority w:val="99"/>
    <w:rsid w:val="002C44B3"/>
  </w:style>
  <w:style w:type="paragraph" w:customStyle="1" w:styleId="tablas">
    <w:name w:val="tablas"/>
    <w:basedOn w:val="Normal"/>
    <w:rsid w:val="005255AA"/>
    <w:pPr>
      <w:jc w:val="both"/>
    </w:pPr>
    <w:rPr>
      <w:rFonts w:ascii="Arial" w:eastAsia="Times New Roman" w:hAnsi="Arial" w:cs="Times New Roman"/>
      <w:szCs w:val="20"/>
      <w:lang w:val="es-ES"/>
    </w:rPr>
  </w:style>
  <w:style w:type="paragraph" w:styleId="TDC1">
    <w:name w:val="toc 1"/>
    <w:basedOn w:val="Normal"/>
    <w:next w:val="Normal"/>
    <w:autoRedefine/>
    <w:uiPriority w:val="39"/>
    <w:unhideWhenUsed/>
    <w:qFormat/>
    <w:rsid w:val="00DB69C7"/>
    <w:pPr>
      <w:spacing w:after="100" w:line="276" w:lineRule="auto"/>
    </w:pPr>
    <w:rPr>
      <w:sz w:val="22"/>
      <w:szCs w:val="22"/>
      <w:lang w:val="es-ES"/>
    </w:rPr>
  </w:style>
  <w:style w:type="character" w:styleId="Nmerodepgina">
    <w:name w:val="page number"/>
    <w:basedOn w:val="Fuentedeprrafopredeter"/>
    <w:rsid w:val="00DB69C7"/>
  </w:style>
  <w:style w:type="character" w:customStyle="1" w:styleId="Ttulo2Car">
    <w:name w:val="Título 2 Car"/>
    <w:basedOn w:val="Fuentedeprrafopredeter"/>
    <w:link w:val="Ttulo2"/>
    <w:uiPriority w:val="9"/>
    <w:rsid w:val="00DB69C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DB69C7"/>
    <w:rPr>
      <w:rFonts w:asciiTheme="majorHAnsi" w:eastAsiaTheme="majorEastAsia" w:hAnsiTheme="majorHAnsi" w:cstheme="majorBidi"/>
      <w:b/>
      <w:bCs/>
      <w:color w:val="4F81BD" w:themeColor="accent1"/>
    </w:rPr>
  </w:style>
  <w:style w:type="table" w:styleId="Tablaconcuadrcula">
    <w:name w:val="Table Grid"/>
    <w:basedOn w:val="Tablanormal"/>
    <w:uiPriority w:val="39"/>
    <w:rsid w:val="00690B05"/>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5B6C44"/>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5B6C44"/>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rsid w:val="005B6C44"/>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rsid w:val="005B6C44"/>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5B6C44"/>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rsid w:val="005B6C44"/>
    <w:rPr>
      <w:rFonts w:asciiTheme="majorHAnsi" w:eastAsiaTheme="majorEastAsia" w:hAnsiTheme="majorHAnsi" w:cstheme="majorBidi"/>
      <w:i/>
      <w:iCs/>
      <w:color w:val="404040" w:themeColor="text1" w:themeTint="BF"/>
      <w:sz w:val="20"/>
      <w:szCs w:val="20"/>
    </w:rPr>
  </w:style>
  <w:style w:type="paragraph" w:styleId="Lista">
    <w:name w:val="List"/>
    <w:basedOn w:val="Normal"/>
    <w:uiPriority w:val="99"/>
    <w:unhideWhenUsed/>
    <w:rsid w:val="005B6C44"/>
    <w:pPr>
      <w:ind w:left="283" w:hanging="283"/>
      <w:contextualSpacing/>
    </w:pPr>
  </w:style>
  <w:style w:type="paragraph" w:styleId="Lista2">
    <w:name w:val="List 2"/>
    <w:basedOn w:val="Normal"/>
    <w:uiPriority w:val="99"/>
    <w:unhideWhenUsed/>
    <w:rsid w:val="005B6C44"/>
    <w:pPr>
      <w:ind w:left="566" w:hanging="283"/>
      <w:contextualSpacing/>
    </w:pPr>
  </w:style>
  <w:style w:type="paragraph" w:styleId="Lista3">
    <w:name w:val="List 3"/>
    <w:basedOn w:val="Normal"/>
    <w:uiPriority w:val="99"/>
    <w:unhideWhenUsed/>
    <w:rsid w:val="005B6C44"/>
    <w:pPr>
      <w:ind w:left="849" w:hanging="283"/>
      <w:contextualSpacing/>
    </w:pPr>
  </w:style>
  <w:style w:type="paragraph" w:styleId="Ttulo">
    <w:name w:val="Title"/>
    <w:basedOn w:val="Normal"/>
    <w:next w:val="Normal"/>
    <w:link w:val="TtuloCar"/>
    <w:uiPriority w:val="10"/>
    <w:qFormat/>
    <w:rsid w:val="005B6C4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5B6C44"/>
    <w:rPr>
      <w:rFonts w:asciiTheme="majorHAnsi" w:eastAsiaTheme="majorEastAsia" w:hAnsiTheme="majorHAnsi" w:cstheme="majorBidi"/>
      <w:color w:val="17365D" w:themeColor="text2" w:themeShade="BF"/>
      <w:spacing w:val="5"/>
      <w:kern w:val="28"/>
      <w:sz w:val="52"/>
      <w:szCs w:val="52"/>
    </w:rPr>
  </w:style>
  <w:style w:type="paragraph" w:styleId="Textoindependiente">
    <w:name w:val="Body Text"/>
    <w:basedOn w:val="Normal"/>
    <w:link w:val="TextoindependienteCar"/>
    <w:uiPriority w:val="99"/>
    <w:unhideWhenUsed/>
    <w:rsid w:val="005B6C44"/>
    <w:pPr>
      <w:spacing w:after="120"/>
    </w:pPr>
  </w:style>
  <w:style w:type="character" w:customStyle="1" w:styleId="TextoindependienteCar">
    <w:name w:val="Texto independiente Car"/>
    <w:basedOn w:val="Fuentedeprrafopredeter"/>
    <w:link w:val="Textoindependiente"/>
    <w:uiPriority w:val="99"/>
    <w:rsid w:val="005B6C44"/>
  </w:style>
  <w:style w:type="paragraph" w:styleId="Subttulo">
    <w:name w:val="Subtitle"/>
    <w:basedOn w:val="Normal"/>
    <w:next w:val="Normal"/>
    <w:link w:val="SubttuloCar"/>
    <w:uiPriority w:val="11"/>
    <w:qFormat/>
    <w:rsid w:val="005B6C44"/>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5B6C44"/>
    <w:rPr>
      <w:rFonts w:asciiTheme="majorHAnsi" w:eastAsiaTheme="majorEastAsia" w:hAnsiTheme="majorHAnsi" w:cstheme="majorBidi"/>
      <w:i/>
      <w:iCs/>
      <w:color w:val="4F81BD" w:themeColor="accent1"/>
      <w:spacing w:val="15"/>
    </w:rPr>
  </w:style>
  <w:style w:type="paragraph" w:styleId="Textoindependienteprimerasangra">
    <w:name w:val="Body Text First Indent"/>
    <w:basedOn w:val="Textoindependiente"/>
    <w:link w:val="TextoindependienteprimerasangraCar"/>
    <w:uiPriority w:val="99"/>
    <w:unhideWhenUsed/>
    <w:rsid w:val="005B6C44"/>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5B6C44"/>
  </w:style>
  <w:style w:type="paragraph" w:styleId="Sinespaciado">
    <w:name w:val="No Spacing"/>
    <w:uiPriority w:val="1"/>
    <w:qFormat/>
    <w:rsid w:val="00AC44F1"/>
  </w:style>
  <w:style w:type="character" w:styleId="Hipervnculovisitado">
    <w:name w:val="FollowedHyperlink"/>
    <w:basedOn w:val="Fuentedeprrafopredeter"/>
    <w:uiPriority w:val="99"/>
    <w:semiHidden/>
    <w:unhideWhenUsed/>
    <w:rsid w:val="00F75881"/>
    <w:rPr>
      <w:color w:val="800080" w:themeColor="followedHyperlink"/>
      <w:u w:val="single"/>
    </w:rPr>
  </w:style>
  <w:style w:type="character" w:customStyle="1" w:styleId="user-generated">
    <w:name w:val="user-generated"/>
    <w:basedOn w:val="Fuentedeprrafopredeter"/>
    <w:rsid w:val="00CF23B0"/>
  </w:style>
  <w:style w:type="character" w:customStyle="1" w:styleId="radio-button-label-text">
    <w:name w:val="radio-button-label-text"/>
    <w:basedOn w:val="Fuentedeprrafopredeter"/>
    <w:rsid w:val="00CF23B0"/>
  </w:style>
  <w:style w:type="character" w:customStyle="1" w:styleId="UnresolvedMention">
    <w:name w:val="Unresolved Mention"/>
    <w:basedOn w:val="Fuentedeprrafopredeter"/>
    <w:uiPriority w:val="99"/>
    <w:semiHidden/>
    <w:unhideWhenUsed/>
    <w:rsid w:val="005F5E83"/>
    <w:rPr>
      <w:color w:val="605E5C"/>
      <w:shd w:val="clear" w:color="auto" w:fill="E1DFDD"/>
    </w:rPr>
  </w:style>
  <w:style w:type="paragraph" w:styleId="TtulodeTDC">
    <w:name w:val="TOC Heading"/>
    <w:basedOn w:val="Ttulo1"/>
    <w:next w:val="Normal"/>
    <w:uiPriority w:val="39"/>
    <w:unhideWhenUsed/>
    <w:qFormat/>
    <w:rsid w:val="00071292"/>
    <w:pPr>
      <w:spacing w:before="240" w:line="259" w:lineRule="auto"/>
      <w:outlineLvl w:val="9"/>
    </w:pPr>
    <w:rPr>
      <w:b w:val="0"/>
      <w:bCs w:val="0"/>
      <w:sz w:val="32"/>
      <w:szCs w:val="32"/>
      <w:lang w:val="es-ES" w:eastAsia="es-ES"/>
    </w:rPr>
  </w:style>
  <w:style w:type="paragraph" w:styleId="TDC2">
    <w:name w:val="toc 2"/>
    <w:basedOn w:val="Normal"/>
    <w:next w:val="Normal"/>
    <w:autoRedefine/>
    <w:uiPriority w:val="39"/>
    <w:unhideWhenUsed/>
    <w:rsid w:val="00071292"/>
    <w:pPr>
      <w:spacing w:after="100"/>
      <w:ind w:left="240"/>
    </w:pPr>
  </w:style>
  <w:style w:type="paragraph" w:styleId="TDC3">
    <w:name w:val="toc 3"/>
    <w:basedOn w:val="Normal"/>
    <w:next w:val="Normal"/>
    <w:autoRedefine/>
    <w:uiPriority w:val="39"/>
    <w:unhideWhenUsed/>
    <w:rsid w:val="00071292"/>
    <w:pPr>
      <w:spacing w:after="100"/>
      <w:ind w:left="480"/>
    </w:pPr>
  </w:style>
  <w:style w:type="paragraph" w:styleId="Epgrafe">
    <w:name w:val="caption"/>
    <w:basedOn w:val="Normal"/>
    <w:next w:val="Normal"/>
    <w:link w:val="EpgrafeCar"/>
    <w:uiPriority w:val="35"/>
    <w:unhideWhenUsed/>
    <w:qFormat/>
    <w:rsid w:val="009C6233"/>
    <w:pPr>
      <w:spacing w:before="120" w:after="120" w:line="360" w:lineRule="auto"/>
      <w:jc w:val="both"/>
    </w:pPr>
    <w:rPr>
      <w:rFonts w:eastAsia="Times New Roman" w:cs="Times New Roman"/>
      <w:b/>
      <w:bCs/>
      <w:sz w:val="20"/>
      <w:szCs w:val="20"/>
      <w:lang w:val="es-ES" w:eastAsia="es-ES"/>
    </w:rPr>
  </w:style>
  <w:style w:type="character" w:customStyle="1" w:styleId="EpgrafeCar">
    <w:name w:val="Epígrafe Car"/>
    <w:basedOn w:val="Fuentedeprrafopredeter"/>
    <w:link w:val="Epgrafe"/>
    <w:uiPriority w:val="35"/>
    <w:rsid w:val="009C6233"/>
    <w:rPr>
      <w:rFonts w:eastAsia="Times New Roman" w:cs="Times New Roman"/>
      <w:b/>
      <w:bCs/>
      <w:sz w:val="20"/>
      <w:szCs w:val="20"/>
      <w:lang w:val="es-ES" w:eastAsia="es-ES"/>
    </w:rPr>
  </w:style>
  <w:style w:type="character" w:customStyle="1" w:styleId="PrrafodelistaCar">
    <w:name w:val="Párrafo de lista Car"/>
    <w:aliases w:val="Normal sin sangria Car,Párrafo de CITA Car"/>
    <w:basedOn w:val="Fuentedeprrafopredeter"/>
    <w:link w:val="Prrafodelista"/>
    <w:uiPriority w:val="1"/>
    <w:locked/>
    <w:rsid w:val="00325A2D"/>
  </w:style>
  <w:style w:type="paragraph" w:customStyle="1" w:styleId="Default">
    <w:name w:val="Default"/>
    <w:rsid w:val="00233C2A"/>
    <w:pPr>
      <w:autoSpaceDE w:val="0"/>
      <w:autoSpaceDN w:val="0"/>
      <w:adjustRightInd w:val="0"/>
    </w:pPr>
    <w:rPr>
      <w:rFonts w:ascii="Times New Roman" w:eastAsiaTheme="minorHAnsi" w:hAnsi="Times New Roman" w:cs="Times New Roman"/>
      <w:color w:val="000000"/>
      <w:lang w:val="es-PE"/>
    </w:rPr>
  </w:style>
  <w:style w:type="character" w:styleId="Textoennegrita">
    <w:name w:val="Strong"/>
    <w:basedOn w:val="Fuentedeprrafopredeter"/>
    <w:uiPriority w:val="22"/>
    <w:qFormat/>
    <w:rsid w:val="0019220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43A7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unhideWhenUsed/>
    <w:qFormat/>
    <w:rsid w:val="00DB69C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DB69C7"/>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5B6C44"/>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5B6C44"/>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5B6C44"/>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5B6C44"/>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5B6C44"/>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5B6C4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Normal sin sangria,Párrafo de CITA"/>
    <w:basedOn w:val="Normal"/>
    <w:link w:val="PrrafodelistaCar"/>
    <w:uiPriority w:val="34"/>
    <w:qFormat/>
    <w:rsid w:val="00FC3093"/>
    <w:pPr>
      <w:ind w:left="720"/>
      <w:contextualSpacing/>
    </w:pPr>
  </w:style>
  <w:style w:type="paragraph" w:styleId="Textonotapie">
    <w:name w:val="footnote text"/>
    <w:basedOn w:val="Normal"/>
    <w:link w:val="TextonotapieCar"/>
    <w:uiPriority w:val="99"/>
    <w:unhideWhenUsed/>
    <w:rsid w:val="00E16801"/>
  </w:style>
  <w:style w:type="character" w:customStyle="1" w:styleId="TextonotapieCar">
    <w:name w:val="Texto nota pie Car"/>
    <w:basedOn w:val="Fuentedeprrafopredeter"/>
    <w:link w:val="Textonotapie"/>
    <w:uiPriority w:val="99"/>
    <w:rsid w:val="00E16801"/>
  </w:style>
  <w:style w:type="character" w:styleId="Refdenotaalpie">
    <w:name w:val="footnote reference"/>
    <w:basedOn w:val="Fuentedeprrafopredeter"/>
    <w:uiPriority w:val="99"/>
    <w:unhideWhenUsed/>
    <w:rsid w:val="00E16801"/>
    <w:rPr>
      <w:vertAlign w:val="superscript"/>
    </w:rPr>
  </w:style>
  <w:style w:type="character" w:customStyle="1" w:styleId="apple-converted-space">
    <w:name w:val="apple-converted-space"/>
    <w:basedOn w:val="Fuentedeprrafopredeter"/>
    <w:rsid w:val="00D57F7B"/>
  </w:style>
  <w:style w:type="paragraph" w:styleId="Textodeglobo">
    <w:name w:val="Balloon Text"/>
    <w:basedOn w:val="Normal"/>
    <w:link w:val="TextodegloboCar"/>
    <w:uiPriority w:val="99"/>
    <w:semiHidden/>
    <w:unhideWhenUsed/>
    <w:rsid w:val="00FA5D9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FA5D9C"/>
    <w:rPr>
      <w:rFonts w:ascii="Lucida Grande" w:hAnsi="Lucida Grande" w:cs="Lucida Grande"/>
      <w:sz w:val="18"/>
      <w:szCs w:val="18"/>
    </w:rPr>
  </w:style>
  <w:style w:type="character" w:styleId="Hipervnculo">
    <w:name w:val="Hyperlink"/>
    <w:basedOn w:val="Fuentedeprrafopredeter"/>
    <w:uiPriority w:val="99"/>
    <w:unhideWhenUsed/>
    <w:rsid w:val="008E09B1"/>
    <w:rPr>
      <w:color w:val="0000FF" w:themeColor="hyperlink"/>
      <w:u w:val="single"/>
    </w:rPr>
  </w:style>
  <w:style w:type="paragraph" w:styleId="NormalWeb">
    <w:name w:val="Normal (Web)"/>
    <w:basedOn w:val="Normal"/>
    <w:uiPriority w:val="99"/>
    <w:unhideWhenUsed/>
    <w:rsid w:val="00655D32"/>
    <w:rPr>
      <w:rFonts w:ascii="Times New Roman" w:hAnsi="Times New Roman" w:cs="Times New Roman"/>
    </w:rPr>
  </w:style>
  <w:style w:type="paragraph" w:styleId="Bibliografa">
    <w:name w:val="Bibliography"/>
    <w:basedOn w:val="Normal"/>
    <w:next w:val="Normal"/>
    <w:uiPriority w:val="37"/>
    <w:unhideWhenUsed/>
    <w:rsid w:val="00961EE1"/>
  </w:style>
  <w:style w:type="character" w:customStyle="1" w:styleId="Ttulo1Car">
    <w:name w:val="Título 1 Car"/>
    <w:basedOn w:val="Fuentedeprrafopredeter"/>
    <w:link w:val="Ttulo1"/>
    <w:uiPriority w:val="9"/>
    <w:rsid w:val="00E43A79"/>
    <w:rPr>
      <w:rFonts w:asciiTheme="majorHAnsi" w:eastAsiaTheme="majorEastAsia" w:hAnsiTheme="majorHAnsi" w:cstheme="majorBidi"/>
      <w:b/>
      <w:bCs/>
      <w:color w:val="365F91" w:themeColor="accent1" w:themeShade="BF"/>
      <w:sz w:val="28"/>
      <w:szCs w:val="28"/>
      <w:lang w:val="es-EC" w:eastAsia="es-EC"/>
    </w:rPr>
  </w:style>
  <w:style w:type="paragraph" w:styleId="Encabezado">
    <w:name w:val="header"/>
    <w:basedOn w:val="Normal"/>
    <w:link w:val="EncabezadoCar"/>
    <w:uiPriority w:val="99"/>
    <w:unhideWhenUsed/>
    <w:rsid w:val="002C44B3"/>
    <w:pPr>
      <w:tabs>
        <w:tab w:val="center" w:pos="4419"/>
        <w:tab w:val="right" w:pos="8838"/>
      </w:tabs>
    </w:pPr>
  </w:style>
  <w:style w:type="character" w:customStyle="1" w:styleId="EncabezadoCar">
    <w:name w:val="Encabezado Car"/>
    <w:basedOn w:val="Fuentedeprrafopredeter"/>
    <w:link w:val="Encabezado"/>
    <w:uiPriority w:val="99"/>
    <w:rsid w:val="002C44B3"/>
  </w:style>
  <w:style w:type="paragraph" w:styleId="Piedepgina">
    <w:name w:val="footer"/>
    <w:basedOn w:val="Normal"/>
    <w:link w:val="PiedepginaCar"/>
    <w:uiPriority w:val="99"/>
    <w:unhideWhenUsed/>
    <w:rsid w:val="002C44B3"/>
    <w:pPr>
      <w:tabs>
        <w:tab w:val="center" w:pos="4419"/>
        <w:tab w:val="right" w:pos="8838"/>
      </w:tabs>
    </w:pPr>
  </w:style>
  <w:style w:type="character" w:customStyle="1" w:styleId="PiedepginaCar">
    <w:name w:val="Pie de página Car"/>
    <w:basedOn w:val="Fuentedeprrafopredeter"/>
    <w:link w:val="Piedepgina"/>
    <w:uiPriority w:val="99"/>
    <w:rsid w:val="002C44B3"/>
  </w:style>
  <w:style w:type="paragraph" w:customStyle="1" w:styleId="tablas">
    <w:name w:val="tablas"/>
    <w:basedOn w:val="Normal"/>
    <w:rsid w:val="005255AA"/>
    <w:pPr>
      <w:jc w:val="both"/>
    </w:pPr>
    <w:rPr>
      <w:rFonts w:ascii="Arial" w:eastAsia="Times New Roman" w:hAnsi="Arial" w:cs="Times New Roman"/>
      <w:szCs w:val="20"/>
      <w:lang w:val="es-ES"/>
    </w:rPr>
  </w:style>
  <w:style w:type="paragraph" w:styleId="TDC1">
    <w:name w:val="toc 1"/>
    <w:basedOn w:val="Normal"/>
    <w:next w:val="Normal"/>
    <w:autoRedefine/>
    <w:uiPriority w:val="39"/>
    <w:unhideWhenUsed/>
    <w:qFormat/>
    <w:rsid w:val="00DB69C7"/>
    <w:pPr>
      <w:spacing w:after="100" w:line="276" w:lineRule="auto"/>
    </w:pPr>
    <w:rPr>
      <w:sz w:val="22"/>
      <w:szCs w:val="22"/>
      <w:lang w:val="es-ES"/>
    </w:rPr>
  </w:style>
  <w:style w:type="character" w:styleId="Nmerodepgina">
    <w:name w:val="page number"/>
    <w:basedOn w:val="Fuentedeprrafopredeter"/>
    <w:rsid w:val="00DB69C7"/>
  </w:style>
  <w:style w:type="character" w:customStyle="1" w:styleId="Ttulo2Car">
    <w:name w:val="Título 2 Car"/>
    <w:basedOn w:val="Fuentedeprrafopredeter"/>
    <w:link w:val="Ttulo2"/>
    <w:uiPriority w:val="9"/>
    <w:rsid w:val="00DB69C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DB69C7"/>
    <w:rPr>
      <w:rFonts w:asciiTheme="majorHAnsi" w:eastAsiaTheme="majorEastAsia" w:hAnsiTheme="majorHAnsi" w:cstheme="majorBidi"/>
      <w:b/>
      <w:bCs/>
      <w:color w:val="4F81BD" w:themeColor="accent1"/>
    </w:rPr>
  </w:style>
  <w:style w:type="table" w:styleId="Tablaconcuadrcula">
    <w:name w:val="Table Grid"/>
    <w:basedOn w:val="Tablanormal"/>
    <w:uiPriority w:val="39"/>
    <w:rsid w:val="00690B05"/>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5B6C44"/>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5B6C44"/>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rsid w:val="005B6C44"/>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rsid w:val="005B6C44"/>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5B6C44"/>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rsid w:val="005B6C44"/>
    <w:rPr>
      <w:rFonts w:asciiTheme="majorHAnsi" w:eastAsiaTheme="majorEastAsia" w:hAnsiTheme="majorHAnsi" w:cstheme="majorBidi"/>
      <w:i/>
      <w:iCs/>
      <w:color w:val="404040" w:themeColor="text1" w:themeTint="BF"/>
      <w:sz w:val="20"/>
      <w:szCs w:val="20"/>
    </w:rPr>
  </w:style>
  <w:style w:type="paragraph" w:styleId="Lista">
    <w:name w:val="List"/>
    <w:basedOn w:val="Normal"/>
    <w:uiPriority w:val="99"/>
    <w:unhideWhenUsed/>
    <w:rsid w:val="005B6C44"/>
    <w:pPr>
      <w:ind w:left="283" w:hanging="283"/>
      <w:contextualSpacing/>
    </w:pPr>
  </w:style>
  <w:style w:type="paragraph" w:styleId="Lista2">
    <w:name w:val="List 2"/>
    <w:basedOn w:val="Normal"/>
    <w:uiPriority w:val="99"/>
    <w:unhideWhenUsed/>
    <w:rsid w:val="005B6C44"/>
    <w:pPr>
      <w:ind w:left="566" w:hanging="283"/>
      <w:contextualSpacing/>
    </w:pPr>
  </w:style>
  <w:style w:type="paragraph" w:styleId="Lista3">
    <w:name w:val="List 3"/>
    <w:basedOn w:val="Normal"/>
    <w:uiPriority w:val="99"/>
    <w:unhideWhenUsed/>
    <w:rsid w:val="005B6C44"/>
    <w:pPr>
      <w:ind w:left="849" w:hanging="283"/>
      <w:contextualSpacing/>
    </w:pPr>
  </w:style>
  <w:style w:type="paragraph" w:styleId="Ttulo">
    <w:name w:val="Title"/>
    <w:basedOn w:val="Normal"/>
    <w:next w:val="Normal"/>
    <w:link w:val="TtuloCar"/>
    <w:uiPriority w:val="10"/>
    <w:qFormat/>
    <w:rsid w:val="005B6C4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5B6C44"/>
    <w:rPr>
      <w:rFonts w:asciiTheme="majorHAnsi" w:eastAsiaTheme="majorEastAsia" w:hAnsiTheme="majorHAnsi" w:cstheme="majorBidi"/>
      <w:color w:val="17365D" w:themeColor="text2" w:themeShade="BF"/>
      <w:spacing w:val="5"/>
      <w:kern w:val="28"/>
      <w:sz w:val="52"/>
      <w:szCs w:val="52"/>
    </w:rPr>
  </w:style>
  <w:style w:type="paragraph" w:styleId="Textoindependiente">
    <w:name w:val="Body Text"/>
    <w:basedOn w:val="Normal"/>
    <w:link w:val="TextoindependienteCar"/>
    <w:uiPriority w:val="99"/>
    <w:unhideWhenUsed/>
    <w:rsid w:val="005B6C44"/>
    <w:pPr>
      <w:spacing w:after="120"/>
    </w:pPr>
  </w:style>
  <w:style w:type="character" w:customStyle="1" w:styleId="TextoindependienteCar">
    <w:name w:val="Texto independiente Car"/>
    <w:basedOn w:val="Fuentedeprrafopredeter"/>
    <w:link w:val="Textoindependiente"/>
    <w:uiPriority w:val="99"/>
    <w:rsid w:val="005B6C44"/>
  </w:style>
  <w:style w:type="paragraph" w:styleId="Subttulo">
    <w:name w:val="Subtitle"/>
    <w:basedOn w:val="Normal"/>
    <w:next w:val="Normal"/>
    <w:link w:val="SubttuloCar"/>
    <w:uiPriority w:val="11"/>
    <w:qFormat/>
    <w:rsid w:val="005B6C44"/>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5B6C44"/>
    <w:rPr>
      <w:rFonts w:asciiTheme="majorHAnsi" w:eastAsiaTheme="majorEastAsia" w:hAnsiTheme="majorHAnsi" w:cstheme="majorBidi"/>
      <w:i/>
      <w:iCs/>
      <w:color w:val="4F81BD" w:themeColor="accent1"/>
      <w:spacing w:val="15"/>
    </w:rPr>
  </w:style>
  <w:style w:type="paragraph" w:styleId="Textoindependienteprimerasangra">
    <w:name w:val="Body Text First Indent"/>
    <w:basedOn w:val="Textoindependiente"/>
    <w:link w:val="TextoindependienteprimerasangraCar"/>
    <w:uiPriority w:val="99"/>
    <w:unhideWhenUsed/>
    <w:rsid w:val="005B6C44"/>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5B6C44"/>
  </w:style>
  <w:style w:type="paragraph" w:styleId="Sinespaciado">
    <w:name w:val="No Spacing"/>
    <w:uiPriority w:val="1"/>
    <w:qFormat/>
    <w:rsid w:val="00AC44F1"/>
  </w:style>
  <w:style w:type="character" w:styleId="Hipervnculovisitado">
    <w:name w:val="FollowedHyperlink"/>
    <w:basedOn w:val="Fuentedeprrafopredeter"/>
    <w:uiPriority w:val="99"/>
    <w:semiHidden/>
    <w:unhideWhenUsed/>
    <w:rsid w:val="00F75881"/>
    <w:rPr>
      <w:color w:val="800080" w:themeColor="followedHyperlink"/>
      <w:u w:val="single"/>
    </w:rPr>
  </w:style>
  <w:style w:type="character" w:customStyle="1" w:styleId="user-generated">
    <w:name w:val="user-generated"/>
    <w:basedOn w:val="Fuentedeprrafopredeter"/>
    <w:rsid w:val="00CF23B0"/>
  </w:style>
  <w:style w:type="character" w:customStyle="1" w:styleId="radio-button-label-text">
    <w:name w:val="radio-button-label-text"/>
    <w:basedOn w:val="Fuentedeprrafopredeter"/>
    <w:rsid w:val="00CF23B0"/>
  </w:style>
  <w:style w:type="character" w:customStyle="1" w:styleId="UnresolvedMention">
    <w:name w:val="Unresolved Mention"/>
    <w:basedOn w:val="Fuentedeprrafopredeter"/>
    <w:uiPriority w:val="99"/>
    <w:semiHidden/>
    <w:unhideWhenUsed/>
    <w:rsid w:val="005F5E83"/>
    <w:rPr>
      <w:color w:val="605E5C"/>
      <w:shd w:val="clear" w:color="auto" w:fill="E1DFDD"/>
    </w:rPr>
  </w:style>
  <w:style w:type="paragraph" w:styleId="TtulodeTDC">
    <w:name w:val="TOC Heading"/>
    <w:basedOn w:val="Ttulo1"/>
    <w:next w:val="Normal"/>
    <w:uiPriority w:val="39"/>
    <w:unhideWhenUsed/>
    <w:qFormat/>
    <w:rsid w:val="00071292"/>
    <w:pPr>
      <w:spacing w:before="240" w:line="259" w:lineRule="auto"/>
      <w:outlineLvl w:val="9"/>
    </w:pPr>
    <w:rPr>
      <w:b w:val="0"/>
      <w:bCs w:val="0"/>
      <w:sz w:val="32"/>
      <w:szCs w:val="32"/>
      <w:lang w:val="es-ES" w:eastAsia="es-ES"/>
    </w:rPr>
  </w:style>
  <w:style w:type="paragraph" w:styleId="TDC2">
    <w:name w:val="toc 2"/>
    <w:basedOn w:val="Normal"/>
    <w:next w:val="Normal"/>
    <w:autoRedefine/>
    <w:uiPriority w:val="39"/>
    <w:unhideWhenUsed/>
    <w:rsid w:val="00071292"/>
    <w:pPr>
      <w:spacing w:after="100"/>
      <w:ind w:left="240"/>
    </w:pPr>
  </w:style>
  <w:style w:type="paragraph" w:styleId="TDC3">
    <w:name w:val="toc 3"/>
    <w:basedOn w:val="Normal"/>
    <w:next w:val="Normal"/>
    <w:autoRedefine/>
    <w:uiPriority w:val="39"/>
    <w:unhideWhenUsed/>
    <w:rsid w:val="00071292"/>
    <w:pPr>
      <w:spacing w:after="100"/>
      <w:ind w:left="480"/>
    </w:pPr>
  </w:style>
  <w:style w:type="paragraph" w:styleId="Epgrafe">
    <w:name w:val="caption"/>
    <w:basedOn w:val="Normal"/>
    <w:next w:val="Normal"/>
    <w:link w:val="EpgrafeCar"/>
    <w:uiPriority w:val="35"/>
    <w:unhideWhenUsed/>
    <w:qFormat/>
    <w:rsid w:val="009C6233"/>
    <w:pPr>
      <w:spacing w:before="120" w:after="120" w:line="360" w:lineRule="auto"/>
      <w:jc w:val="both"/>
    </w:pPr>
    <w:rPr>
      <w:rFonts w:eastAsia="Times New Roman" w:cs="Times New Roman"/>
      <w:b/>
      <w:bCs/>
      <w:sz w:val="20"/>
      <w:szCs w:val="20"/>
      <w:lang w:val="es-ES" w:eastAsia="es-ES"/>
    </w:rPr>
  </w:style>
  <w:style w:type="character" w:customStyle="1" w:styleId="EpgrafeCar">
    <w:name w:val="Epígrafe Car"/>
    <w:basedOn w:val="Fuentedeprrafopredeter"/>
    <w:link w:val="Epgrafe"/>
    <w:uiPriority w:val="35"/>
    <w:rsid w:val="009C6233"/>
    <w:rPr>
      <w:rFonts w:eastAsia="Times New Roman" w:cs="Times New Roman"/>
      <w:b/>
      <w:bCs/>
      <w:sz w:val="20"/>
      <w:szCs w:val="20"/>
      <w:lang w:val="es-ES" w:eastAsia="es-ES"/>
    </w:rPr>
  </w:style>
  <w:style w:type="character" w:customStyle="1" w:styleId="PrrafodelistaCar">
    <w:name w:val="Párrafo de lista Car"/>
    <w:aliases w:val="Normal sin sangria Car,Párrafo de CITA Car"/>
    <w:basedOn w:val="Fuentedeprrafopredeter"/>
    <w:link w:val="Prrafodelista"/>
    <w:uiPriority w:val="1"/>
    <w:locked/>
    <w:rsid w:val="00325A2D"/>
  </w:style>
  <w:style w:type="paragraph" w:customStyle="1" w:styleId="Default">
    <w:name w:val="Default"/>
    <w:rsid w:val="00233C2A"/>
    <w:pPr>
      <w:autoSpaceDE w:val="0"/>
      <w:autoSpaceDN w:val="0"/>
      <w:adjustRightInd w:val="0"/>
    </w:pPr>
    <w:rPr>
      <w:rFonts w:ascii="Times New Roman" w:eastAsiaTheme="minorHAnsi" w:hAnsi="Times New Roman" w:cs="Times New Roman"/>
      <w:color w:val="000000"/>
      <w:lang w:val="es-PE"/>
    </w:rPr>
  </w:style>
  <w:style w:type="character" w:styleId="Textoennegrita">
    <w:name w:val="Strong"/>
    <w:basedOn w:val="Fuentedeprrafopredeter"/>
    <w:uiPriority w:val="22"/>
    <w:qFormat/>
    <w:rsid w:val="0019220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3823">
      <w:bodyDiv w:val="1"/>
      <w:marLeft w:val="0"/>
      <w:marRight w:val="0"/>
      <w:marTop w:val="0"/>
      <w:marBottom w:val="0"/>
      <w:divBdr>
        <w:top w:val="none" w:sz="0" w:space="0" w:color="auto"/>
        <w:left w:val="none" w:sz="0" w:space="0" w:color="auto"/>
        <w:bottom w:val="none" w:sz="0" w:space="0" w:color="auto"/>
        <w:right w:val="none" w:sz="0" w:space="0" w:color="auto"/>
      </w:divBdr>
    </w:div>
    <w:div w:id="14041524">
      <w:bodyDiv w:val="1"/>
      <w:marLeft w:val="0"/>
      <w:marRight w:val="0"/>
      <w:marTop w:val="0"/>
      <w:marBottom w:val="0"/>
      <w:divBdr>
        <w:top w:val="none" w:sz="0" w:space="0" w:color="auto"/>
        <w:left w:val="none" w:sz="0" w:space="0" w:color="auto"/>
        <w:bottom w:val="none" w:sz="0" w:space="0" w:color="auto"/>
        <w:right w:val="none" w:sz="0" w:space="0" w:color="auto"/>
      </w:divBdr>
    </w:div>
    <w:div w:id="47387617">
      <w:bodyDiv w:val="1"/>
      <w:marLeft w:val="0"/>
      <w:marRight w:val="0"/>
      <w:marTop w:val="0"/>
      <w:marBottom w:val="0"/>
      <w:divBdr>
        <w:top w:val="none" w:sz="0" w:space="0" w:color="auto"/>
        <w:left w:val="none" w:sz="0" w:space="0" w:color="auto"/>
        <w:bottom w:val="none" w:sz="0" w:space="0" w:color="auto"/>
        <w:right w:val="none" w:sz="0" w:space="0" w:color="auto"/>
      </w:divBdr>
    </w:div>
    <w:div w:id="51083394">
      <w:bodyDiv w:val="1"/>
      <w:marLeft w:val="0"/>
      <w:marRight w:val="0"/>
      <w:marTop w:val="0"/>
      <w:marBottom w:val="0"/>
      <w:divBdr>
        <w:top w:val="none" w:sz="0" w:space="0" w:color="auto"/>
        <w:left w:val="none" w:sz="0" w:space="0" w:color="auto"/>
        <w:bottom w:val="none" w:sz="0" w:space="0" w:color="auto"/>
        <w:right w:val="none" w:sz="0" w:space="0" w:color="auto"/>
      </w:divBdr>
    </w:div>
    <w:div w:id="60300129">
      <w:bodyDiv w:val="1"/>
      <w:marLeft w:val="0"/>
      <w:marRight w:val="0"/>
      <w:marTop w:val="0"/>
      <w:marBottom w:val="0"/>
      <w:divBdr>
        <w:top w:val="none" w:sz="0" w:space="0" w:color="auto"/>
        <w:left w:val="none" w:sz="0" w:space="0" w:color="auto"/>
        <w:bottom w:val="none" w:sz="0" w:space="0" w:color="auto"/>
        <w:right w:val="none" w:sz="0" w:space="0" w:color="auto"/>
      </w:divBdr>
    </w:div>
    <w:div w:id="69665061">
      <w:bodyDiv w:val="1"/>
      <w:marLeft w:val="0"/>
      <w:marRight w:val="0"/>
      <w:marTop w:val="0"/>
      <w:marBottom w:val="0"/>
      <w:divBdr>
        <w:top w:val="none" w:sz="0" w:space="0" w:color="auto"/>
        <w:left w:val="none" w:sz="0" w:space="0" w:color="auto"/>
        <w:bottom w:val="none" w:sz="0" w:space="0" w:color="auto"/>
        <w:right w:val="none" w:sz="0" w:space="0" w:color="auto"/>
      </w:divBdr>
      <w:divsChild>
        <w:div w:id="878780659">
          <w:marLeft w:val="0"/>
          <w:marRight w:val="0"/>
          <w:marTop w:val="0"/>
          <w:marBottom w:val="0"/>
          <w:divBdr>
            <w:top w:val="none" w:sz="0" w:space="0" w:color="auto"/>
            <w:left w:val="none" w:sz="0" w:space="0" w:color="auto"/>
            <w:bottom w:val="none" w:sz="0" w:space="0" w:color="auto"/>
            <w:right w:val="none" w:sz="0" w:space="0" w:color="auto"/>
          </w:divBdr>
        </w:div>
        <w:div w:id="295792357">
          <w:marLeft w:val="0"/>
          <w:marRight w:val="0"/>
          <w:marTop w:val="0"/>
          <w:marBottom w:val="0"/>
          <w:divBdr>
            <w:top w:val="none" w:sz="0" w:space="0" w:color="auto"/>
            <w:left w:val="none" w:sz="0" w:space="0" w:color="auto"/>
            <w:bottom w:val="none" w:sz="0" w:space="0" w:color="auto"/>
            <w:right w:val="none" w:sz="0" w:space="0" w:color="auto"/>
          </w:divBdr>
        </w:div>
        <w:div w:id="1983652539">
          <w:marLeft w:val="0"/>
          <w:marRight w:val="0"/>
          <w:marTop w:val="0"/>
          <w:marBottom w:val="0"/>
          <w:divBdr>
            <w:top w:val="none" w:sz="0" w:space="0" w:color="auto"/>
            <w:left w:val="none" w:sz="0" w:space="0" w:color="auto"/>
            <w:bottom w:val="none" w:sz="0" w:space="0" w:color="auto"/>
            <w:right w:val="none" w:sz="0" w:space="0" w:color="auto"/>
          </w:divBdr>
        </w:div>
      </w:divsChild>
    </w:div>
    <w:div w:id="85929823">
      <w:bodyDiv w:val="1"/>
      <w:marLeft w:val="0"/>
      <w:marRight w:val="0"/>
      <w:marTop w:val="0"/>
      <w:marBottom w:val="0"/>
      <w:divBdr>
        <w:top w:val="none" w:sz="0" w:space="0" w:color="auto"/>
        <w:left w:val="none" w:sz="0" w:space="0" w:color="auto"/>
        <w:bottom w:val="none" w:sz="0" w:space="0" w:color="auto"/>
        <w:right w:val="none" w:sz="0" w:space="0" w:color="auto"/>
      </w:divBdr>
    </w:div>
    <w:div w:id="92479147">
      <w:bodyDiv w:val="1"/>
      <w:marLeft w:val="0"/>
      <w:marRight w:val="0"/>
      <w:marTop w:val="0"/>
      <w:marBottom w:val="0"/>
      <w:divBdr>
        <w:top w:val="none" w:sz="0" w:space="0" w:color="auto"/>
        <w:left w:val="none" w:sz="0" w:space="0" w:color="auto"/>
        <w:bottom w:val="none" w:sz="0" w:space="0" w:color="auto"/>
        <w:right w:val="none" w:sz="0" w:space="0" w:color="auto"/>
      </w:divBdr>
    </w:div>
    <w:div w:id="93285426">
      <w:bodyDiv w:val="1"/>
      <w:marLeft w:val="0"/>
      <w:marRight w:val="0"/>
      <w:marTop w:val="0"/>
      <w:marBottom w:val="0"/>
      <w:divBdr>
        <w:top w:val="none" w:sz="0" w:space="0" w:color="auto"/>
        <w:left w:val="none" w:sz="0" w:space="0" w:color="auto"/>
        <w:bottom w:val="none" w:sz="0" w:space="0" w:color="auto"/>
        <w:right w:val="none" w:sz="0" w:space="0" w:color="auto"/>
      </w:divBdr>
    </w:div>
    <w:div w:id="95910504">
      <w:bodyDiv w:val="1"/>
      <w:marLeft w:val="0"/>
      <w:marRight w:val="0"/>
      <w:marTop w:val="0"/>
      <w:marBottom w:val="0"/>
      <w:divBdr>
        <w:top w:val="none" w:sz="0" w:space="0" w:color="auto"/>
        <w:left w:val="none" w:sz="0" w:space="0" w:color="auto"/>
        <w:bottom w:val="none" w:sz="0" w:space="0" w:color="auto"/>
        <w:right w:val="none" w:sz="0" w:space="0" w:color="auto"/>
      </w:divBdr>
    </w:div>
    <w:div w:id="99768287">
      <w:bodyDiv w:val="1"/>
      <w:marLeft w:val="0"/>
      <w:marRight w:val="0"/>
      <w:marTop w:val="0"/>
      <w:marBottom w:val="0"/>
      <w:divBdr>
        <w:top w:val="none" w:sz="0" w:space="0" w:color="auto"/>
        <w:left w:val="none" w:sz="0" w:space="0" w:color="auto"/>
        <w:bottom w:val="none" w:sz="0" w:space="0" w:color="auto"/>
        <w:right w:val="none" w:sz="0" w:space="0" w:color="auto"/>
      </w:divBdr>
    </w:div>
    <w:div w:id="100613194">
      <w:bodyDiv w:val="1"/>
      <w:marLeft w:val="0"/>
      <w:marRight w:val="0"/>
      <w:marTop w:val="0"/>
      <w:marBottom w:val="0"/>
      <w:divBdr>
        <w:top w:val="none" w:sz="0" w:space="0" w:color="auto"/>
        <w:left w:val="none" w:sz="0" w:space="0" w:color="auto"/>
        <w:bottom w:val="none" w:sz="0" w:space="0" w:color="auto"/>
        <w:right w:val="none" w:sz="0" w:space="0" w:color="auto"/>
      </w:divBdr>
    </w:div>
    <w:div w:id="105202053">
      <w:bodyDiv w:val="1"/>
      <w:marLeft w:val="0"/>
      <w:marRight w:val="0"/>
      <w:marTop w:val="0"/>
      <w:marBottom w:val="0"/>
      <w:divBdr>
        <w:top w:val="none" w:sz="0" w:space="0" w:color="auto"/>
        <w:left w:val="none" w:sz="0" w:space="0" w:color="auto"/>
        <w:bottom w:val="none" w:sz="0" w:space="0" w:color="auto"/>
        <w:right w:val="none" w:sz="0" w:space="0" w:color="auto"/>
      </w:divBdr>
    </w:div>
    <w:div w:id="107742967">
      <w:bodyDiv w:val="1"/>
      <w:marLeft w:val="0"/>
      <w:marRight w:val="0"/>
      <w:marTop w:val="0"/>
      <w:marBottom w:val="0"/>
      <w:divBdr>
        <w:top w:val="none" w:sz="0" w:space="0" w:color="auto"/>
        <w:left w:val="none" w:sz="0" w:space="0" w:color="auto"/>
        <w:bottom w:val="none" w:sz="0" w:space="0" w:color="auto"/>
        <w:right w:val="none" w:sz="0" w:space="0" w:color="auto"/>
      </w:divBdr>
    </w:div>
    <w:div w:id="116029724">
      <w:bodyDiv w:val="1"/>
      <w:marLeft w:val="0"/>
      <w:marRight w:val="0"/>
      <w:marTop w:val="0"/>
      <w:marBottom w:val="0"/>
      <w:divBdr>
        <w:top w:val="none" w:sz="0" w:space="0" w:color="auto"/>
        <w:left w:val="none" w:sz="0" w:space="0" w:color="auto"/>
        <w:bottom w:val="none" w:sz="0" w:space="0" w:color="auto"/>
        <w:right w:val="none" w:sz="0" w:space="0" w:color="auto"/>
      </w:divBdr>
      <w:divsChild>
        <w:div w:id="2061246311">
          <w:marLeft w:val="0"/>
          <w:marRight w:val="0"/>
          <w:marTop w:val="0"/>
          <w:marBottom w:val="0"/>
          <w:divBdr>
            <w:top w:val="none" w:sz="0" w:space="0" w:color="auto"/>
            <w:left w:val="none" w:sz="0" w:space="0" w:color="auto"/>
            <w:bottom w:val="none" w:sz="0" w:space="0" w:color="auto"/>
            <w:right w:val="none" w:sz="0" w:space="0" w:color="auto"/>
          </w:divBdr>
          <w:divsChild>
            <w:div w:id="2012757426">
              <w:marLeft w:val="0"/>
              <w:marRight w:val="0"/>
              <w:marTop w:val="0"/>
              <w:marBottom w:val="0"/>
              <w:divBdr>
                <w:top w:val="none" w:sz="0" w:space="0" w:color="auto"/>
                <w:left w:val="none" w:sz="0" w:space="0" w:color="auto"/>
                <w:bottom w:val="none" w:sz="0" w:space="0" w:color="auto"/>
                <w:right w:val="none" w:sz="0" w:space="0" w:color="auto"/>
              </w:divBdr>
              <w:divsChild>
                <w:div w:id="204879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177530">
          <w:marLeft w:val="0"/>
          <w:marRight w:val="0"/>
          <w:marTop w:val="0"/>
          <w:marBottom w:val="0"/>
          <w:divBdr>
            <w:top w:val="none" w:sz="0" w:space="0" w:color="auto"/>
            <w:left w:val="none" w:sz="0" w:space="0" w:color="auto"/>
            <w:bottom w:val="none" w:sz="0" w:space="0" w:color="auto"/>
            <w:right w:val="none" w:sz="0" w:space="0" w:color="auto"/>
          </w:divBdr>
          <w:divsChild>
            <w:div w:id="1402210933">
              <w:marLeft w:val="0"/>
              <w:marRight w:val="0"/>
              <w:marTop w:val="0"/>
              <w:marBottom w:val="0"/>
              <w:divBdr>
                <w:top w:val="none" w:sz="0" w:space="0" w:color="auto"/>
                <w:left w:val="none" w:sz="0" w:space="0" w:color="auto"/>
                <w:bottom w:val="none" w:sz="0" w:space="0" w:color="auto"/>
                <w:right w:val="none" w:sz="0" w:space="0" w:color="auto"/>
              </w:divBdr>
              <w:divsChild>
                <w:div w:id="1874607458">
                  <w:marLeft w:val="0"/>
                  <w:marRight w:val="0"/>
                  <w:marTop w:val="0"/>
                  <w:marBottom w:val="300"/>
                  <w:divBdr>
                    <w:top w:val="none" w:sz="0" w:space="0" w:color="auto"/>
                    <w:left w:val="none" w:sz="0" w:space="0" w:color="auto"/>
                    <w:bottom w:val="none" w:sz="0" w:space="0" w:color="auto"/>
                    <w:right w:val="none" w:sz="0" w:space="0" w:color="auto"/>
                  </w:divBdr>
                  <w:divsChild>
                    <w:div w:id="1025709901">
                      <w:marLeft w:val="0"/>
                      <w:marRight w:val="0"/>
                      <w:marTop w:val="0"/>
                      <w:marBottom w:val="0"/>
                      <w:divBdr>
                        <w:top w:val="none" w:sz="0" w:space="0" w:color="auto"/>
                        <w:left w:val="none" w:sz="0" w:space="0" w:color="auto"/>
                        <w:bottom w:val="none" w:sz="0" w:space="0" w:color="auto"/>
                        <w:right w:val="none" w:sz="0" w:space="0" w:color="auto"/>
                      </w:divBdr>
                    </w:div>
                  </w:divsChild>
                </w:div>
                <w:div w:id="173889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20223">
          <w:marLeft w:val="0"/>
          <w:marRight w:val="0"/>
          <w:marTop w:val="0"/>
          <w:marBottom w:val="0"/>
          <w:divBdr>
            <w:top w:val="none" w:sz="0" w:space="0" w:color="auto"/>
            <w:left w:val="none" w:sz="0" w:space="0" w:color="auto"/>
            <w:bottom w:val="none" w:sz="0" w:space="0" w:color="auto"/>
            <w:right w:val="none" w:sz="0" w:space="0" w:color="auto"/>
          </w:divBdr>
          <w:divsChild>
            <w:div w:id="327757566">
              <w:marLeft w:val="0"/>
              <w:marRight w:val="0"/>
              <w:marTop w:val="0"/>
              <w:marBottom w:val="0"/>
              <w:divBdr>
                <w:top w:val="none" w:sz="0" w:space="0" w:color="auto"/>
                <w:left w:val="none" w:sz="0" w:space="0" w:color="auto"/>
                <w:bottom w:val="none" w:sz="0" w:space="0" w:color="auto"/>
                <w:right w:val="none" w:sz="0" w:space="0" w:color="auto"/>
              </w:divBdr>
              <w:divsChild>
                <w:div w:id="1346900881">
                  <w:marLeft w:val="0"/>
                  <w:marRight w:val="0"/>
                  <w:marTop w:val="0"/>
                  <w:marBottom w:val="300"/>
                  <w:divBdr>
                    <w:top w:val="none" w:sz="0" w:space="0" w:color="auto"/>
                    <w:left w:val="none" w:sz="0" w:space="0" w:color="auto"/>
                    <w:bottom w:val="none" w:sz="0" w:space="0" w:color="auto"/>
                    <w:right w:val="none" w:sz="0" w:space="0" w:color="auto"/>
                  </w:divBdr>
                  <w:divsChild>
                    <w:div w:id="1505124658">
                      <w:marLeft w:val="0"/>
                      <w:marRight w:val="0"/>
                      <w:marTop w:val="0"/>
                      <w:marBottom w:val="0"/>
                      <w:divBdr>
                        <w:top w:val="none" w:sz="0" w:space="0" w:color="auto"/>
                        <w:left w:val="none" w:sz="0" w:space="0" w:color="auto"/>
                        <w:bottom w:val="none" w:sz="0" w:space="0" w:color="auto"/>
                        <w:right w:val="none" w:sz="0" w:space="0" w:color="auto"/>
                      </w:divBdr>
                    </w:div>
                  </w:divsChild>
                </w:div>
                <w:div w:id="55635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341894">
          <w:marLeft w:val="0"/>
          <w:marRight w:val="0"/>
          <w:marTop w:val="0"/>
          <w:marBottom w:val="0"/>
          <w:divBdr>
            <w:top w:val="none" w:sz="0" w:space="0" w:color="auto"/>
            <w:left w:val="none" w:sz="0" w:space="0" w:color="auto"/>
            <w:bottom w:val="none" w:sz="0" w:space="0" w:color="auto"/>
            <w:right w:val="none" w:sz="0" w:space="0" w:color="auto"/>
          </w:divBdr>
          <w:divsChild>
            <w:div w:id="767892904">
              <w:marLeft w:val="0"/>
              <w:marRight w:val="0"/>
              <w:marTop w:val="0"/>
              <w:marBottom w:val="0"/>
              <w:divBdr>
                <w:top w:val="none" w:sz="0" w:space="0" w:color="auto"/>
                <w:left w:val="none" w:sz="0" w:space="0" w:color="auto"/>
                <w:bottom w:val="none" w:sz="0" w:space="0" w:color="auto"/>
                <w:right w:val="none" w:sz="0" w:space="0" w:color="auto"/>
              </w:divBdr>
              <w:divsChild>
                <w:div w:id="1291016282">
                  <w:marLeft w:val="0"/>
                  <w:marRight w:val="0"/>
                  <w:marTop w:val="0"/>
                  <w:marBottom w:val="300"/>
                  <w:divBdr>
                    <w:top w:val="none" w:sz="0" w:space="0" w:color="auto"/>
                    <w:left w:val="none" w:sz="0" w:space="0" w:color="auto"/>
                    <w:bottom w:val="none" w:sz="0" w:space="0" w:color="auto"/>
                    <w:right w:val="none" w:sz="0" w:space="0" w:color="auto"/>
                  </w:divBdr>
                  <w:divsChild>
                    <w:div w:id="1316832653">
                      <w:marLeft w:val="0"/>
                      <w:marRight w:val="0"/>
                      <w:marTop w:val="0"/>
                      <w:marBottom w:val="0"/>
                      <w:divBdr>
                        <w:top w:val="none" w:sz="0" w:space="0" w:color="auto"/>
                        <w:left w:val="none" w:sz="0" w:space="0" w:color="auto"/>
                        <w:bottom w:val="none" w:sz="0" w:space="0" w:color="auto"/>
                        <w:right w:val="none" w:sz="0" w:space="0" w:color="auto"/>
                      </w:divBdr>
                    </w:div>
                  </w:divsChild>
                </w:div>
                <w:div w:id="1252395930">
                  <w:marLeft w:val="0"/>
                  <w:marRight w:val="0"/>
                  <w:marTop w:val="0"/>
                  <w:marBottom w:val="0"/>
                  <w:divBdr>
                    <w:top w:val="none" w:sz="0" w:space="0" w:color="auto"/>
                    <w:left w:val="none" w:sz="0" w:space="0" w:color="auto"/>
                    <w:bottom w:val="none" w:sz="0" w:space="0" w:color="auto"/>
                    <w:right w:val="none" w:sz="0" w:space="0" w:color="auto"/>
                  </w:divBdr>
                  <w:divsChild>
                    <w:div w:id="7635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53068">
      <w:bodyDiv w:val="1"/>
      <w:marLeft w:val="0"/>
      <w:marRight w:val="0"/>
      <w:marTop w:val="0"/>
      <w:marBottom w:val="0"/>
      <w:divBdr>
        <w:top w:val="none" w:sz="0" w:space="0" w:color="auto"/>
        <w:left w:val="none" w:sz="0" w:space="0" w:color="auto"/>
        <w:bottom w:val="none" w:sz="0" w:space="0" w:color="auto"/>
        <w:right w:val="none" w:sz="0" w:space="0" w:color="auto"/>
      </w:divBdr>
    </w:div>
    <w:div w:id="132800423">
      <w:bodyDiv w:val="1"/>
      <w:marLeft w:val="0"/>
      <w:marRight w:val="0"/>
      <w:marTop w:val="0"/>
      <w:marBottom w:val="0"/>
      <w:divBdr>
        <w:top w:val="none" w:sz="0" w:space="0" w:color="auto"/>
        <w:left w:val="none" w:sz="0" w:space="0" w:color="auto"/>
        <w:bottom w:val="none" w:sz="0" w:space="0" w:color="auto"/>
        <w:right w:val="none" w:sz="0" w:space="0" w:color="auto"/>
      </w:divBdr>
    </w:div>
    <w:div w:id="136264520">
      <w:bodyDiv w:val="1"/>
      <w:marLeft w:val="0"/>
      <w:marRight w:val="0"/>
      <w:marTop w:val="0"/>
      <w:marBottom w:val="0"/>
      <w:divBdr>
        <w:top w:val="none" w:sz="0" w:space="0" w:color="auto"/>
        <w:left w:val="none" w:sz="0" w:space="0" w:color="auto"/>
        <w:bottom w:val="none" w:sz="0" w:space="0" w:color="auto"/>
        <w:right w:val="none" w:sz="0" w:space="0" w:color="auto"/>
      </w:divBdr>
    </w:div>
    <w:div w:id="137037940">
      <w:bodyDiv w:val="1"/>
      <w:marLeft w:val="0"/>
      <w:marRight w:val="0"/>
      <w:marTop w:val="0"/>
      <w:marBottom w:val="0"/>
      <w:divBdr>
        <w:top w:val="none" w:sz="0" w:space="0" w:color="auto"/>
        <w:left w:val="none" w:sz="0" w:space="0" w:color="auto"/>
        <w:bottom w:val="none" w:sz="0" w:space="0" w:color="auto"/>
        <w:right w:val="none" w:sz="0" w:space="0" w:color="auto"/>
      </w:divBdr>
    </w:div>
    <w:div w:id="174468762">
      <w:bodyDiv w:val="1"/>
      <w:marLeft w:val="0"/>
      <w:marRight w:val="0"/>
      <w:marTop w:val="0"/>
      <w:marBottom w:val="0"/>
      <w:divBdr>
        <w:top w:val="none" w:sz="0" w:space="0" w:color="auto"/>
        <w:left w:val="none" w:sz="0" w:space="0" w:color="auto"/>
        <w:bottom w:val="none" w:sz="0" w:space="0" w:color="auto"/>
        <w:right w:val="none" w:sz="0" w:space="0" w:color="auto"/>
      </w:divBdr>
    </w:div>
    <w:div w:id="178126901">
      <w:bodyDiv w:val="1"/>
      <w:marLeft w:val="0"/>
      <w:marRight w:val="0"/>
      <w:marTop w:val="0"/>
      <w:marBottom w:val="0"/>
      <w:divBdr>
        <w:top w:val="none" w:sz="0" w:space="0" w:color="auto"/>
        <w:left w:val="none" w:sz="0" w:space="0" w:color="auto"/>
        <w:bottom w:val="none" w:sz="0" w:space="0" w:color="auto"/>
        <w:right w:val="none" w:sz="0" w:space="0" w:color="auto"/>
      </w:divBdr>
      <w:divsChild>
        <w:div w:id="2094932864">
          <w:marLeft w:val="0"/>
          <w:marRight w:val="0"/>
          <w:marTop w:val="0"/>
          <w:marBottom w:val="0"/>
          <w:divBdr>
            <w:top w:val="none" w:sz="0" w:space="0" w:color="auto"/>
            <w:left w:val="none" w:sz="0" w:space="0" w:color="auto"/>
            <w:bottom w:val="none" w:sz="0" w:space="0" w:color="auto"/>
            <w:right w:val="none" w:sz="0" w:space="0" w:color="auto"/>
          </w:divBdr>
          <w:divsChild>
            <w:div w:id="1067386286">
              <w:marLeft w:val="0"/>
              <w:marRight w:val="0"/>
              <w:marTop w:val="0"/>
              <w:marBottom w:val="0"/>
              <w:divBdr>
                <w:top w:val="none" w:sz="0" w:space="0" w:color="auto"/>
                <w:left w:val="none" w:sz="0" w:space="0" w:color="auto"/>
                <w:bottom w:val="none" w:sz="0" w:space="0" w:color="auto"/>
                <w:right w:val="none" w:sz="0" w:space="0" w:color="auto"/>
              </w:divBdr>
              <w:divsChild>
                <w:div w:id="118555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81711">
      <w:bodyDiv w:val="1"/>
      <w:marLeft w:val="0"/>
      <w:marRight w:val="0"/>
      <w:marTop w:val="0"/>
      <w:marBottom w:val="0"/>
      <w:divBdr>
        <w:top w:val="none" w:sz="0" w:space="0" w:color="auto"/>
        <w:left w:val="none" w:sz="0" w:space="0" w:color="auto"/>
        <w:bottom w:val="none" w:sz="0" w:space="0" w:color="auto"/>
        <w:right w:val="none" w:sz="0" w:space="0" w:color="auto"/>
      </w:divBdr>
    </w:div>
    <w:div w:id="199899815">
      <w:bodyDiv w:val="1"/>
      <w:marLeft w:val="0"/>
      <w:marRight w:val="0"/>
      <w:marTop w:val="0"/>
      <w:marBottom w:val="0"/>
      <w:divBdr>
        <w:top w:val="none" w:sz="0" w:space="0" w:color="auto"/>
        <w:left w:val="none" w:sz="0" w:space="0" w:color="auto"/>
        <w:bottom w:val="none" w:sz="0" w:space="0" w:color="auto"/>
        <w:right w:val="none" w:sz="0" w:space="0" w:color="auto"/>
      </w:divBdr>
    </w:div>
    <w:div w:id="212276237">
      <w:bodyDiv w:val="1"/>
      <w:marLeft w:val="0"/>
      <w:marRight w:val="0"/>
      <w:marTop w:val="0"/>
      <w:marBottom w:val="0"/>
      <w:divBdr>
        <w:top w:val="none" w:sz="0" w:space="0" w:color="auto"/>
        <w:left w:val="none" w:sz="0" w:space="0" w:color="auto"/>
        <w:bottom w:val="none" w:sz="0" w:space="0" w:color="auto"/>
        <w:right w:val="none" w:sz="0" w:space="0" w:color="auto"/>
      </w:divBdr>
    </w:div>
    <w:div w:id="217865683">
      <w:bodyDiv w:val="1"/>
      <w:marLeft w:val="0"/>
      <w:marRight w:val="0"/>
      <w:marTop w:val="0"/>
      <w:marBottom w:val="0"/>
      <w:divBdr>
        <w:top w:val="none" w:sz="0" w:space="0" w:color="auto"/>
        <w:left w:val="none" w:sz="0" w:space="0" w:color="auto"/>
        <w:bottom w:val="none" w:sz="0" w:space="0" w:color="auto"/>
        <w:right w:val="none" w:sz="0" w:space="0" w:color="auto"/>
      </w:divBdr>
    </w:div>
    <w:div w:id="224995494">
      <w:bodyDiv w:val="1"/>
      <w:marLeft w:val="0"/>
      <w:marRight w:val="0"/>
      <w:marTop w:val="0"/>
      <w:marBottom w:val="0"/>
      <w:divBdr>
        <w:top w:val="none" w:sz="0" w:space="0" w:color="auto"/>
        <w:left w:val="none" w:sz="0" w:space="0" w:color="auto"/>
        <w:bottom w:val="none" w:sz="0" w:space="0" w:color="auto"/>
        <w:right w:val="none" w:sz="0" w:space="0" w:color="auto"/>
      </w:divBdr>
    </w:div>
    <w:div w:id="231165850">
      <w:bodyDiv w:val="1"/>
      <w:marLeft w:val="0"/>
      <w:marRight w:val="0"/>
      <w:marTop w:val="0"/>
      <w:marBottom w:val="0"/>
      <w:divBdr>
        <w:top w:val="none" w:sz="0" w:space="0" w:color="auto"/>
        <w:left w:val="none" w:sz="0" w:space="0" w:color="auto"/>
        <w:bottom w:val="none" w:sz="0" w:space="0" w:color="auto"/>
        <w:right w:val="none" w:sz="0" w:space="0" w:color="auto"/>
      </w:divBdr>
    </w:div>
    <w:div w:id="232401024">
      <w:bodyDiv w:val="1"/>
      <w:marLeft w:val="0"/>
      <w:marRight w:val="0"/>
      <w:marTop w:val="0"/>
      <w:marBottom w:val="0"/>
      <w:divBdr>
        <w:top w:val="none" w:sz="0" w:space="0" w:color="auto"/>
        <w:left w:val="none" w:sz="0" w:space="0" w:color="auto"/>
        <w:bottom w:val="none" w:sz="0" w:space="0" w:color="auto"/>
        <w:right w:val="none" w:sz="0" w:space="0" w:color="auto"/>
      </w:divBdr>
    </w:div>
    <w:div w:id="233009676">
      <w:bodyDiv w:val="1"/>
      <w:marLeft w:val="0"/>
      <w:marRight w:val="0"/>
      <w:marTop w:val="0"/>
      <w:marBottom w:val="0"/>
      <w:divBdr>
        <w:top w:val="none" w:sz="0" w:space="0" w:color="auto"/>
        <w:left w:val="none" w:sz="0" w:space="0" w:color="auto"/>
        <w:bottom w:val="none" w:sz="0" w:space="0" w:color="auto"/>
        <w:right w:val="none" w:sz="0" w:space="0" w:color="auto"/>
      </w:divBdr>
    </w:div>
    <w:div w:id="243883125">
      <w:bodyDiv w:val="1"/>
      <w:marLeft w:val="0"/>
      <w:marRight w:val="0"/>
      <w:marTop w:val="0"/>
      <w:marBottom w:val="0"/>
      <w:divBdr>
        <w:top w:val="none" w:sz="0" w:space="0" w:color="auto"/>
        <w:left w:val="none" w:sz="0" w:space="0" w:color="auto"/>
        <w:bottom w:val="none" w:sz="0" w:space="0" w:color="auto"/>
        <w:right w:val="none" w:sz="0" w:space="0" w:color="auto"/>
      </w:divBdr>
    </w:div>
    <w:div w:id="245381912">
      <w:bodyDiv w:val="1"/>
      <w:marLeft w:val="0"/>
      <w:marRight w:val="0"/>
      <w:marTop w:val="0"/>
      <w:marBottom w:val="0"/>
      <w:divBdr>
        <w:top w:val="none" w:sz="0" w:space="0" w:color="auto"/>
        <w:left w:val="none" w:sz="0" w:space="0" w:color="auto"/>
        <w:bottom w:val="none" w:sz="0" w:space="0" w:color="auto"/>
        <w:right w:val="none" w:sz="0" w:space="0" w:color="auto"/>
      </w:divBdr>
    </w:div>
    <w:div w:id="248932534">
      <w:bodyDiv w:val="1"/>
      <w:marLeft w:val="0"/>
      <w:marRight w:val="0"/>
      <w:marTop w:val="0"/>
      <w:marBottom w:val="0"/>
      <w:divBdr>
        <w:top w:val="none" w:sz="0" w:space="0" w:color="auto"/>
        <w:left w:val="none" w:sz="0" w:space="0" w:color="auto"/>
        <w:bottom w:val="none" w:sz="0" w:space="0" w:color="auto"/>
        <w:right w:val="none" w:sz="0" w:space="0" w:color="auto"/>
      </w:divBdr>
    </w:div>
    <w:div w:id="258803979">
      <w:bodyDiv w:val="1"/>
      <w:marLeft w:val="0"/>
      <w:marRight w:val="0"/>
      <w:marTop w:val="0"/>
      <w:marBottom w:val="0"/>
      <w:divBdr>
        <w:top w:val="none" w:sz="0" w:space="0" w:color="auto"/>
        <w:left w:val="none" w:sz="0" w:space="0" w:color="auto"/>
        <w:bottom w:val="none" w:sz="0" w:space="0" w:color="auto"/>
        <w:right w:val="none" w:sz="0" w:space="0" w:color="auto"/>
      </w:divBdr>
    </w:div>
    <w:div w:id="270014756">
      <w:bodyDiv w:val="1"/>
      <w:marLeft w:val="0"/>
      <w:marRight w:val="0"/>
      <w:marTop w:val="0"/>
      <w:marBottom w:val="0"/>
      <w:divBdr>
        <w:top w:val="none" w:sz="0" w:space="0" w:color="auto"/>
        <w:left w:val="none" w:sz="0" w:space="0" w:color="auto"/>
        <w:bottom w:val="none" w:sz="0" w:space="0" w:color="auto"/>
        <w:right w:val="none" w:sz="0" w:space="0" w:color="auto"/>
      </w:divBdr>
    </w:div>
    <w:div w:id="297302765">
      <w:bodyDiv w:val="1"/>
      <w:marLeft w:val="0"/>
      <w:marRight w:val="0"/>
      <w:marTop w:val="0"/>
      <w:marBottom w:val="0"/>
      <w:divBdr>
        <w:top w:val="none" w:sz="0" w:space="0" w:color="auto"/>
        <w:left w:val="none" w:sz="0" w:space="0" w:color="auto"/>
        <w:bottom w:val="none" w:sz="0" w:space="0" w:color="auto"/>
        <w:right w:val="none" w:sz="0" w:space="0" w:color="auto"/>
      </w:divBdr>
    </w:div>
    <w:div w:id="303392749">
      <w:bodyDiv w:val="1"/>
      <w:marLeft w:val="0"/>
      <w:marRight w:val="0"/>
      <w:marTop w:val="0"/>
      <w:marBottom w:val="0"/>
      <w:divBdr>
        <w:top w:val="none" w:sz="0" w:space="0" w:color="auto"/>
        <w:left w:val="none" w:sz="0" w:space="0" w:color="auto"/>
        <w:bottom w:val="none" w:sz="0" w:space="0" w:color="auto"/>
        <w:right w:val="none" w:sz="0" w:space="0" w:color="auto"/>
      </w:divBdr>
    </w:div>
    <w:div w:id="309791891">
      <w:bodyDiv w:val="1"/>
      <w:marLeft w:val="0"/>
      <w:marRight w:val="0"/>
      <w:marTop w:val="0"/>
      <w:marBottom w:val="0"/>
      <w:divBdr>
        <w:top w:val="none" w:sz="0" w:space="0" w:color="auto"/>
        <w:left w:val="none" w:sz="0" w:space="0" w:color="auto"/>
        <w:bottom w:val="none" w:sz="0" w:space="0" w:color="auto"/>
        <w:right w:val="none" w:sz="0" w:space="0" w:color="auto"/>
      </w:divBdr>
    </w:div>
    <w:div w:id="317854766">
      <w:bodyDiv w:val="1"/>
      <w:marLeft w:val="0"/>
      <w:marRight w:val="0"/>
      <w:marTop w:val="0"/>
      <w:marBottom w:val="0"/>
      <w:divBdr>
        <w:top w:val="none" w:sz="0" w:space="0" w:color="auto"/>
        <w:left w:val="none" w:sz="0" w:space="0" w:color="auto"/>
        <w:bottom w:val="none" w:sz="0" w:space="0" w:color="auto"/>
        <w:right w:val="none" w:sz="0" w:space="0" w:color="auto"/>
      </w:divBdr>
    </w:div>
    <w:div w:id="319896102">
      <w:bodyDiv w:val="1"/>
      <w:marLeft w:val="0"/>
      <w:marRight w:val="0"/>
      <w:marTop w:val="0"/>
      <w:marBottom w:val="0"/>
      <w:divBdr>
        <w:top w:val="none" w:sz="0" w:space="0" w:color="auto"/>
        <w:left w:val="none" w:sz="0" w:space="0" w:color="auto"/>
        <w:bottom w:val="none" w:sz="0" w:space="0" w:color="auto"/>
        <w:right w:val="none" w:sz="0" w:space="0" w:color="auto"/>
      </w:divBdr>
    </w:div>
    <w:div w:id="331880323">
      <w:bodyDiv w:val="1"/>
      <w:marLeft w:val="0"/>
      <w:marRight w:val="0"/>
      <w:marTop w:val="0"/>
      <w:marBottom w:val="0"/>
      <w:divBdr>
        <w:top w:val="none" w:sz="0" w:space="0" w:color="auto"/>
        <w:left w:val="none" w:sz="0" w:space="0" w:color="auto"/>
        <w:bottom w:val="none" w:sz="0" w:space="0" w:color="auto"/>
        <w:right w:val="none" w:sz="0" w:space="0" w:color="auto"/>
      </w:divBdr>
      <w:divsChild>
        <w:div w:id="2018575417">
          <w:marLeft w:val="0"/>
          <w:marRight w:val="0"/>
          <w:marTop w:val="0"/>
          <w:marBottom w:val="0"/>
          <w:divBdr>
            <w:top w:val="none" w:sz="0" w:space="0" w:color="auto"/>
            <w:left w:val="none" w:sz="0" w:space="0" w:color="auto"/>
            <w:bottom w:val="none" w:sz="0" w:space="0" w:color="auto"/>
            <w:right w:val="none" w:sz="0" w:space="0" w:color="auto"/>
          </w:divBdr>
          <w:divsChild>
            <w:div w:id="377053134">
              <w:marLeft w:val="0"/>
              <w:marRight w:val="0"/>
              <w:marTop w:val="0"/>
              <w:marBottom w:val="0"/>
              <w:divBdr>
                <w:top w:val="none" w:sz="0" w:space="0" w:color="auto"/>
                <w:left w:val="none" w:sz="0" w:space="0" w:color="auto"/>
                <w:bottom w:val="none" w:sz="0" w:space="0" w:color="auto"/>
                <w:right w:val="none" w:sz="0" w:space="0" w:color="auto"/>
              </w:divBdr>
              <w:divsChild>
                <w:div w:id="83650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74792">
      <w:bodyDiv w:val="1"/>
      <w:marLeft w:val="0"/>
      <w:marRight w:val="0"/>
      <w:marTop w:val="0"/>
      <w:marBottom w:val="0"/>
      <w:divBdr>
        <w:top w:val="none" w:sz="0" w:space="0" w:color="auto"/>
        <w:left w:val="none" w:sz="0" w:space="0" w:color="auto"/>
        <w:bottom w:val="none" w:sz="0" w:space="0" w:color="auto"/>
        <w:right w:val="none" w:sz="0" w:space="0" w:color="auto"/>
      </w:divBdr>
    </w:div>
    <w:div w:id="346907596">
      <w:bodyDiv w:val="1"/>
      <w:marLeft w:val="0"/>
      <w:marRight w:val="0"/>
      <w:marTop w:val="0"/>
      <w:marBottom w:val="0"/>
      <w:divBdr>
        <w:top w:val="none" w:sz="0" w:space="0" w:color="auto"/>
        <w:left w:val="none" w:sz="0" w:space="0" w:color="auto"/>
        <w:bottom w:val="none" w:sz="0" w:space="0" w:color="auto"/>
        <w:right w:val="none" w:sz="0" w:space="0" w:color="auto"/>
      </w:divBdr>
    </w:div>
    <w:div w:id="389616747">
      <w:bodyDiv w:val="1"/>
      <w:marLeft w:val="0"/>
      <w:marRight w:val="0"/>
      <w:marTop w:val="0"/>
      <w:marBottom w:val="0"/>
      <w:divBdr>
        <w:top w:val="none" w:sz="0" w:space="0" w:color="auto"/>
        <w:left w:val="none" w:sz="0" w:space="0" w:color="auto"/>
        <w:bottom w:val="none" w:sz="0" w:space="0" w:color="auto"/>
        <w:right w:val="none" w:sz="0" w:space="0" w:color="auto"/>
      </w:divBdr>
    </w:div>
    <w:div w:id="391124453">
      <w:bodyDiv w:val="1"/>
      <w:marLeft w:val="0"/>
      <w:marRight w:val="0"/>
      <w:marTop w:val="0"/>
      <w:marBottom w:val="0"/>
      <w:divBdr>
        <w:top w:val="none" w:sz="0" w:space="0" w:color="auto"/>
        <w:left w:val="none" w:sz="0" w:space="0" w:color="auto"/>
        <w:bottom w:val="none" w:sz="0" w:space="0" w:color="auto"/>
        <w:right w:val="none" w:sz="0" w:space="0" w:color="auto"/>
      </w:divBdr>
    </w:div>
    <w:div w:id="394082607">
      <w:bodyDiv w:val="1"/>
      <w:marLeft w:val="0"/>
      <w:marRight w:val="0"/>
      <w:marTop w:val="0"/>
      <w:marBottom w:val="0"/>
      <w:divBdr>
        <w:top w:val="none" w:sz="0" w:space="0" w:color="auto"/>
        <w:left w:val="none" w:sz="0" w:space="0" w:color="auto"/>
        <w:bottom w:val="none" w:sz="0" w:space="0" w:color="auto"/>
        <w:right w:val="none" w:sz="0" w:space="0" w:color="auto"/>
      </w:divBdr>
    </w:div>
    <w:div w:id="397440070">
      <w:bodyDiv w:val="1"/>
      <w:marLeft w:val="0"/>
      <w:marRight w:val="0"/>
      <w:marTop w:val="0"/>
      <w:marBottom w:val="0"/>
      <w:divBdr>
        <w:top w:val="none" w:sz="0" w:space="0" w:color="auto"/>
        <w:left w:val="none" w:sz="0" w:space="0" w:color="auto"/>
        <w:bottom w:val="none" w:sz="0" w:space="0" w:color="auto"/>
        <w:right w:val="none" w:sz="0" w:space="0" w:color="auto"/>
      </w:divBdr>
    </w:div>
    <w:div w:id="410080769">
      <w:bodyDiv w:val="1"/>
      <w:marLeft w:val="0"/>
      <w:marRight w:val="0"/>
      <w:marTop w:val="0"/>
      <w:marBottom w:val="0"/>
      <w:divBdr>
        <w:top w:val="none" w:sz="0" w:space="0" w:color="auto"/>
        <w:left w:val="none" w:sz="0" w:space="0" w:color="auto"/>
        <w:bottom w:val="none" w:sz="0" w:space="0" w:color="auto"/>
        <w:right w:val="none" w:sz="0" w:space="0" w:color="auto"/>
      </w:divBdr>
    </w:div>
    <w:div w:id="418867332">
      <w:bodyDiv w:val="1"/>
      <w:marLeft w:val="0"/>
      <w:marRight w:val="0"/>
      <w:marTop w:val="0"/>
      <w:marBottom w:val="0"/>
      <w:divBdr>
        <w:top w:val="none" w:sz="0" w:space="0" w:color="auto"/>
        <w:left w:val="none" w:sz="0" w:space="0" w:color="auto"/>
        <w:bottom w:val="none" w:sz="0" w:space="0" w:color="auto"/>
        <w:right w:val="none" w:sz="0" w:space="0" w:color="auto"/>
      </w:divBdr>
    </w:div>
    <w:div w:id="420837601">
      <w:bodyDiv w:val="1"/>
      <w:marLeft w:val="0"/>
      <w:marRight w:val="0"/>
      <w:marTop w:val="0"/>
      <w:marBottom w:val="0"/>
      <w:divBdr>
        <w:top w:val="none" w:sz="0" w:space="0" w:color="auto"/>
        <w:left w:val="none" w:sz="0" w:space="0" w:color="auto"/>
        <w:bottom w:val="none" w:sz="0" w:space="0" w:color="auto"/>
        <w:right w:val="none" w:sz="0" w:space="0" w:color="auto"/>
      </w:divBdr>
    </w:div>
    <w:div w:id="421222919">
      <w:bodyDiv w:val="1"/>
      <w:marLeft w:val="0"/>
      <w:marRight w:val="0"/>
      <w:marTop w:val="0"/>
      <w:marBottom w:val="0"/>
      <w:divBdr>
        <w:top w:val="none" w:sz="0" w:space="0" w:color="auto"/>
        <w:left w:val="none" w:sz="0" w:space="0" w:color="auto"/>
        <w:bottom w:val="none" w:sz="0" w:space="0" w:color="auto"/>
        <w:right w:val="none" w:sz="0" w:space="0" w:color="auto"/>
      </w:divBdr>
    </w:div>
    <w:div w:id="423648201">
      <w:bodyDiv w:val="1"/>
      <w:marLeft w:val="0"/>
      <w:marRight w:val="0"/>
      <w:marTop w:val="0"/>
      <w:marBottom w:val="0"/>
      <w:divBdr>
        <w:top w:val="none" w:sz="0" w:space="0" w:color="auto"/>
        <w:left w:val="none" w:sz="0" w:space="0" w:color="auto"/>
        <w:bottom w:val="none" w:sz="0" w:space="0" w:color="auto"/>
        <w:right w:val="none" w:sz="0" w:space="0" w:color="auto"/>
      </w:divBdr>
      <w:divsChild>
        <w:div w:id="1000742725">
          <w:marLeft w:val="0"/>
          <w:marRight w:val="0"/>
          <w:marTop w:val="0"/>
          <w:marBottom w:val="0"/>
          <w:divBdr>
            <w:top w:val="none" w:sz="0" w:space="0" w:color="auto"/>
            <w:left w:val="none" w:sz="0" w:space="0" w:color="auto"/>
            <w:bottom w:val="none" w:sz="0" w:space="0" w:color="auto"/>
            <w:right w:val="none" w:sz="0" w:space="0" w:color="auto"/>
          </w:divBdr>
          <w:divsChild>
            <w:div w:id="199914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8113">
      <w:bodyDiv w:val="1"/>
      <w:marLeft w:val="0"/>
      <w:marRight w:val="0"/>
      <w:marTop w:val="0"/>
      <w:marBottom w:val="0"/>
      <w:divBdr>
        <w:top w:val="none" w:sz="0" w:space="0" w:color="auto"/>
        <w:left w:val="none" w:sz="0" w:space="0" w:color="auto"/>
        <w:bottom w:val="none" w:sz="0" w:space="0" w:color="auto"/>
        <w:right w:val="none" w:sz="0" w:space="0" w:color="auto"/>
      </w:divBdr>
    </w:div>
    <w:div w:id="436170589">
      <w:bodyDiv w:val="1"/>
      <w:marLeft w:val="0"/>
      <w:marRight w:val="0"/>
      <w:marTop w:val="0"/>
      <w:marBottom w:val="0"/>
      <w:divBdr>
        <w:top w:val="none" w:sz="0" w:space="0" w:color="auto"/>
        <w:left w:val="none" w:sz="0" w:space="0" w:color="auto"/>
        <w:bottom w:val="none" w:sz="0" w:space="0" w:color="auto"/>
        <w:right w:val="none" w:sz="0" w:space="0" w:color="auto"/>
      </w:divBdr>
    </w:div>
    <w:div w:id="437024175">
      <w:bodyDiv w:val="1"/>
      <w:marLeft w:val="0"/>
      <w:marRight w:val="0"/>
      <w:marTop w:val="0"/>
      <w:marBottom w:val="0"/>
      <w:divBdr>
        <w:top w:val="none" w:sz="0" w:space="0" w:color="auto"/>
        <w:left w:val="none" w:sz="0" w:space="0" w:color="auto"/>
        <w:bottom w:val="none" w:sz="0" w:space="0" w:color="auto"/>
        <w:right w:val="none" w:sz="0" w:space="0" w:color="auto"/>
      </w:divBdr>
    </w:div>
    <w:div w:id="459763650">
      <w:bodyDiv w:val="1"/>
      <w:marLeft w:val="0"/>
      <w:marRight w:val="0"/>
      <w:marTop w:val="0"/>
      <w:marBottom w:val="0"/>
      <w:divBdr>
        <w:top w:val="none" w:sz="0" w:space="0" w:color="auto"/>
        <w:left w:val="none" w:sz="0" w:space="0" w:color="auto"/>
        <w:bottom w:val="none" w:sz="0" w:space="0" w:color="auto"/>
        <w:right w:val="none" w:sz="0" w:space="0" w:color="auto"/>
      </w:divBdr>
    </w:div>
    <w:div w:id="468286934">
      <w:bodyDiv w:val="1"/>
      <w:marLeft w:val="0"/>
      <w:marRight w:val="0"/>
      <w:marTop w:val="0"/>
      <w:marBottom w:val="0"/>
      <w:divBdr>
        <w:top w:val="none" w:sz="0" w:space="0" w:color="auto"/>
        <w:left w:val="none" w:sz="0" w:space="0" w:color="auto"/>
        <w:bottom w:val="none" w:sz="0" w:space="0" w:color="auto"/>
        <w:right w:val="none" w:sz="0" w:space="0" w:color="auto"/>
      </w:divBdr>
    </w:div>
    <w:div w:id="470636698">
      <w:bodyDiv w:val="1"/>
      <w:marLeft w:val="0"/>
      <w:marRight w:val="0"/>
      <w:marTop w:val="0"/>
      <w:marBottom w:val="0"/>
      <w:divBdr>
        <w:top w:val="none" w:sz="0" w:space="0" w:color="auto"/>
        <w:left w:val="none" w:sz="0" w:space="0" w:color="auto"/>
        <w:bottom w:val="none" w:sz="0" w:space="0" w:color="auto"/>
        <w:right w:val="none" w:sz="0" w:space="0" w:color="auto"/>
      </w:divBdr>
    </w:div>
    <w:div w:id="482505810">
      <w:bodyDiv w:val="1"/>
      <w:marLeft w:val="0"/>
      <w:marRight w:val="0"/>
      <w:marTop w:val="0"/>
      <w:marBottom w:val="0"/>
      <w:divBdr>
        <w:top w:val="none" w:sz="0" w:space="0" w:color="auto"/>
        <w:left w:val="none" w:sz="0" w:space="0" w:color="auto"/>
        <w:bottom w:val="none" w:sz="0" w:space="0" w:color="auto"/>
        <w:right w:val="none" w:sz="0" w:space="0" w:color="auto"/>
      </w:divBdr>
    </w:div>
    <w:div w:id="489256070">
      <w:bodyDiv w:val="1"/>
      <w:marLeft w:val="0"/>
      <w:marRight w:val="0"/>
      <w:marTop w:val="0"/>
      <w:marBottom w:val="0"/>
      <w:divBdr>
        <w:top w:val="none" w:sz="0" w:space="0" w:color="auto"/>
        <w:left w:val="none" w:sz="0" w:space="0" w:color="auto"/>
        <w:bottom w:val="none" w:sz="0" w:space="0" w:color="auto"/>
        <w:right w:val="none" w:sz="0" w:space="0" w:color="auto"/>
      </w:divBdr>
    </w:div>
    <w:div w:id="489712957">
      <w:bodyDiv w:val="1"/>
      <w:marLeft w:val="0"/>
      <w:marRight w:val="0"/>
      <w:marTop w:val="0"/>
      <w:marBottom w:val="0"/>
      <w:divBdr>
        <w:top w:val="none" w:sz="0" w:space="0" w:color="auto"/>
        <w:left w:val="none" w:sz="0" w:space="0" w:color="auto"/>
        <w:bottom w:val="none" w:sz="0" w:space="0" w:color="auto"/>
        <w:right w:val="none" w:sz="0" w:space="0" w:color="auto"/>
      </w:divBdr>
    </w:div>
    <w:div w:id="492188014">
      <w:bodyDiv w:val="1"/>
      <w:marLeft w:val="0"/>
      <w:marRight w:val="0"/>
      <w:marTop w:val="0"/>
      <w:marBottom w:val="0"/>
      <w:divBdr>
        <w:top w:val="none" w:sz="0" w:space="0" w:color="auto"/>
        <w:left w:val="none" w:sz="0" w:space="0" w:color="auto"/>
        <w:bottom w:val="none" w:sz="0" w:space="0" w:color="auto"/>
        <w:right w:val="none" w:sz="0" w:space="0" w:color="auto"/>
      </w:divBdr>
      <w:divsChild>
        <w:div w:id="338315845">
          <w:marLeft w:val="0"/>
          <w:marRight w:val="0"/>
          <w:marTop w:val="0"/>
          <w:marBottom w:val="0"/>
          <w:divBdr>
            <w:top w:val="none" w:sz="0" w:space="0" w:color="auto"/>
            <w:left w:val="none" w:sz="0" w:space="0" w:color="auto"/>
            <w:bottom w:val="none" w:sz="0" w:space="0" w:color="auto"/>
            <w:right w:val="none" w:sz="0" w:space="0" w:color="auto"/>
          </w:divBdr>
          <w:divsChild>
            <w:div w:id="1664354679">
              <w:marLeft w:val="0"/>
              <w:marRight w:val="0"/>
              <w:marTop w:val="0"/>
              <w:marBottom w:val="0"/>
              <w:divBdr>
                <w:top w:val="none" w:sz="0" w:space="0" w:color="auto"/>
                <w:left w:val="none" w:sz="0" w:space="0" w:color="auto"/>
                <w:bottom w:val="none" w:sz="0" w:space="0" w:color="auto"/>
                <w:right w:val="none" w:sz="0" w:space="0" w:color="auto"/>
              </w:divBdr>
              <w:divsChild>
                <w:div w:id="210896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586397">
          <w:marLeft w:val="0"/>
          <w:marRight w:val="0"/>
          <w:marTop w:val="0"/>
          <w:marBottom w:val="0"/>
          <w:divBdr>
            <w:top w:val="none" w:sz="0" w:space="0" w:color="auto"/>
            <w:left w:val="none" w:sz="0" w:space="0" w:color="auto"/>
            <w:bottom w:val="none" w:sz="0" w:space="0" w:color="auto"/>
            <w:right w:val="none" w:sz="0" w:space="0" w:color="auto"/>
          </w:divBdr>
          <w:divsChild>
            <w:div w:id="683046968">
              <w:marLeft w:val="0"/>
              <w:marRight w:val="0"/>
              <w:marTop w:val="0"/>
              <w:marBottom w:val="0"/>
              <w:divBdr>
                <w:top w:val="none" w:sz="0" w:space="0" w:color="auto"/>
                <w:left w:val="none" w:sz="0" w:space="0" w:color="auto"/>
                <w:bottom w:val="none" w:sz="0" w:space="0" w:color="auto"/>
                <w:right w:val="none" w:sz="0" w:space="0" w:color="auto"/>
              </w:divBdr>
              <w:divsChild>
                <w:div w:id="442771711">
                  <w:marLeft w:val="0"/>
                  <w:marRight w:val="0"/>
                  <w:marTop w:val="0"/>
                  <w:marBottom w:val="300"/>
                  <w:divBdr>
                    <w:top w:val="none" w:sz="0" w:space="0" w:color="auto"/>
                    <w:left w:val="none" w:sz="0" w:space="0" w:color="auto"/>
                    <w:bottom w:val="none" w:sz="0" w:space="0" w:color="auto"/>
                    <w:right w:val="none" w:sz="0" w:space="0" w:color="auto"/>
                  </w:divBdr>
                  <w:divsChild>
                    <w:div w:id="1355379230">
                      <w:marLeft w:val="0"/>
                      <w:marRight w:val="0"/>
                      <w:marTop w:val="0"/>
                      <w:marBottom w:val="0"/>
                      <w:divBdr>
                        <w:top w:val="none" w:sz="0" w:space="0" w:color="auto"/>
                        <w:left w:val="none" w:sz="0" w:space="0" w:color="auto"/>
                        <w:bottom w:val="none" w:sz="0" w:space="0" w:color="auto"/>
                        <w:right w:val="none" w:sz="0" w:space="0" w:color="auto"/>
                      </w:divBdr>
                    </w:div>
                  </w:divsChild>
                </w:div>
                <w:div w:id="124572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056370">
          <w:marLeft w:val="0"/>
          <w:marRight w:val="0"/>
          <w:marTop w:val="0"/>
          <w:marBottom w:val="0"/>
          <w:divBdr>
            <w:top w:val="none" w:sz="0" w:space="0" w:color="auto"/>
            <w:left w:val="none" w:sz="0" w:space="0" w:color="auto"/>
            <w:bottom w:val="none" w:sz="0" w:space="0" w:color="auto"/>
            <w:right w:val="none" w:sz="0" w:space="0" w:color="auto"/>
          </w:divBdr>
          <w:divsChild>
            <w:div w:id="974456024">
              <w:marLeft w:val="0"/>
              <w:marRight w:val="0"/>
              <w:marTop w:val="0"/>
              <w:marBottom w:val="0"/>
              <w:divBdr>
                <w:top w:val="none" w:sz="0" w:space="0" w:color="auto"/>
                <w:left w:val="none" w:sz="0" w:space="0" w:color="auto"/>
                <w:bottom w:val="none" w:sz="0" w:space="0" w:color="auto"/>
                <w:right w:val="none" w:sz="0" w:space="0" w:color="auto"/>
              </w:divBdr>
              <w:divsChild>
                <w:div w:id="241793882">
                  <w:marLeft w:val="0"/>
                  <w:marRight w:val="0"/>
                  <w:marTop w:val="0"/>
                  <w:marBottom w:val="300"/>
                  <w:divBdr>
                    <w:top w:val="none" w:sz="0" w:space="0" w:color="auto"/>
                    <w:left w:val="none" w:sz="0" w:space="0" w:color="auto"/>
                    <w:bottom w:val="none" w:sz="0" w:space="0" w:color="auto"/>
                    <w:right w:val="none" w:sz="0" w:space="0" w:color="auto"/>
                  </w:divBdr>
                  <w:divsChild>
                    <w:div w:id="984820846">
                      <w:marLeft w:val="0"/>
                      <w:marRight w:val="0"/>
                      <w:marTop w:val="0"/>
                      <w:marBottom w:val="0"/>
                      <w:divBdr>
                        <w:top w:val="none" w:sz="0" w:space="0" w:color="auto"/>
                        <w:left w:val="none" w:sz="0" w:space="0" w:color="auto"/>
                        <w:bottom w:val="none" w:sz="0" w:space="0" w:color="auto"/>
                        <w:right w:val="none" w:sz="0" w:space="0" w:color="auto"/>
                      </w:divBdr>
                    </w:div>
                  </w:divsChild>
                </w:div>
                <w:div w:id="51210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69898">
          <w:marLeft w:val="0"/>
          <w:marRight w:val="0"/>
          <w:marTop w:val="0"/>
          <w:marBottom w:val="0"/>
          <w:divBdr>
            <w:top w:val="none" w:sz="0" w:space="0" w:color="auto"/>
            <w:left w:val="none" w:sz="0" w:space="0" w:color="auto"/>
            <w:bottom w:val="none" w:sz="0" w:space="0" w:color="auto"/>
            <w:right w:val="none" w:sz="0" w:space="0" w:color="auto"/>
          </w:divBdr>
          <w:divsChild>
            <w:div w:id="515509996">
              <w:marLeft w:val="0"/>
              <w:marRight w:val="0"/>
              <w:marTop w:val="0"/>
              <w:marBottom w:val="0"/>
              <w:divBdr>
                <w:top w:val="none" w:sz="0" w:space="0" w:color="auto"/>
                <w:left w:val="none" w:sz="0" w:space="0" w:color="auto"/>
                <w:bottom w:val="none" w:sz="0" w:space="0" w:color="auto"/>
                <w:right w:val="none" w:sz="0" w:space="0" w:color="auto"/>
              </w:divBdr>
              <w:divsChild>
                <w:div w:id="1229725534">
                  <w:marLeft w:val="0"/>
                  <w:marRight w:val="0"/>
                  <w:marTop w:val="0"/>
                  <w:marBottom w:val="300"/>
                  <w:divBdr>
                    <w:top w:val="none" w:sz="0" w:space="0" w:color="auto"/>
                    <w:left w:val="none" w:sz="0" w:space="0" w:color="auto"/>
                    <w:bottom w:val="none" w:sz="0" w:space="0" w:color="auto"/>
                    <w:right w:val="none" w:sz="0" w:space="0" w:color="auto"/>
                  </w:divBdr>
                  <w:divsChild>
                    <w:div w:id="651326124">
                      <w:marLeft w:val="0"/>
                      <w:marRight w:val="0"/>
                      <w:marTop w:val="0"/>
                      <w:marBottom w:val="0"/>
                      <w:divBdr>
                        <w:top w:val="none" w:sz="0" w:space="0" w:color="auto"/>
                        <w:left w:val="none" w:sz="0" w:space="0" w:color="auto"/>
                        <w:bottom w:val="none" w:sz="0" w:space="0" w:color="auto"/>
                        <w:right w:val="none" w:sz="0" w:space="0" w:color="auto"/>
                      </w:divBdr>
                    </w:div>
                  </w:divsChild>
                </w:div>
                <w:div w:id="245653742">
                  <w:marLeft w:val="0"/>
                  <w:marRight w:val="0"/>
                  <w:marTop w:val="0"/>
                  <w:marBottom w:val="0"/>
                  <w:divBdr>
                    <w:top w:val="none" w:sz="0" w:space="0" w:color="auto"/>
                    <w:left w:val="none" w:sz="0" w:space="0" w:color="auto"/>
                    <w:bottom w:val="none" w:sz="0" w:space="0" w:color="auto"/>
                    <w:right w:val="none" w:sz="0" w:space="0" w:color="auto"/>
                  </w:divBdr>
                  <w:divsChild>
                    <w:div w:id="189978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835212">
      <w:bodyDiv w:val="1"/>
      <w:marLeft w:val="0"/>
      <w:marRight w:val="0"/>
      <w:marTop w:val="0"/>
      <w:marBottom w:val="0"/>
      <w:divBdr>
        <w:top w:val="none" w:sz="0" w:space="0" w:color="auto"/>
        <w:left w:val="none" w:sz="0" w:space="0" w:color="auto"/>
        <w:bottom w:val="none" w:sz="0" w:space="0" w:color="auto"/>
        <w:right w:val="none" w:sz="0" w:space="0" w:color="auto"/>
      </w:divBdr>
    </w:div>
    <w:div w:id="498931310">
      <w:bodyDiv w:val="1"/>
      <w:marLeft w:val="0"/>
      <w:marRight w:val="0"/>
      <w:marTop w:val="0"/>
      <w:marBottom w:val="0"/>
      <w:divBdr>
        <w:top w:val="none" w:sz="0" w:space="0" w:color="auto"/>
        <w:left w:val="none" w:sz="0" w:space="0" w:color="auto"/>
        <w:bottom w:val="none" w:sz="0" w:space="0" w:color="auto"/>
        <w:right w:val="none" w:sz="0" w:space="0" w:color="auto"/>
      </w:divBdr>
    </w:div>
    <w:div w:id="502164733">
      <w:bodyDiv w:val="1"/>
      <w:marLeft w:val="0"/>
      <w:marRight w:val="0"/>
      <w:marTop w:val="0"/>
      <w:marBottom w:val="0"/>
      <w:divBdr>
        <w:top w:val="none" w:sz="0" w:space="0" w:color="auto"/>
        <w:left w:val="none" w:sz="0" w:space="0" w:color="auto"/>
        <w:bottom w:val="none" w:sz="0" w:space="0" w:color="auto"/>
        <w:right w:val="none" w:sz="0" w:space="0" w:color="auto"/>
      </w:divBdr>
    </w:div>
    <w:div w:id="513303105">
      <w:bodyDiv w:val="1"/>
      <w:marLeft w:val="0"/>
      <w:marRight w:val="0"/>
      <w:marTop w:val="0"/>
      <w:marBottom w:val="0"/>
      <w:divBdr>
        <w:top w:val="none" w:sz="0" w:space="0" w:color="auto"/>
        <w:left w:val="none" w:sz="0" w:space="0" w:color="auto"/>
        <w:bottom w:val="none" w:sz="0" w:space="0" w:color="auto"/>
        <w:right w:val="none" w:sz="0" w:space="0" w:color="auto"/>
      </w:divBdr>
    </w:div>
    <w:div w:id="526869754">
      <w:bodyDiv w:val="1"/>
      <w:marLeft w:val="0"/>
      <w:marRight w:val="0"/>
      <w:marTop w:val="0"/>
      <w:marBottom w:val="0"/>
      <w:divBdr>
        <w:top w:val="none" w:sz="0" w:space="0" w:color="auto"/>
        <w:left w:val="none" w:sz="0" w:space="0" w:color="auto"/>
        <w:bottom w:val="none" w:sz="0" w:space="0" w:color="auto"/>
        <w:right w:val="none" w:sz="0" w:space="0" w:color="auto"/>
      </w:divBdr>
    </w:div>
    <w:div w:id="532036270">
      <w:bodyDiv w:val="1"/>
      <w:marLeft w:val="0"/>
      <w:marRight w:val="0"/>
      <w:marTop w:val="0"/>
      <w:marBottom w:val="0"/>
      <w:divBdr>
        <w:top w:val="none" w:sz="0" w:space="0" w:color="auto"/>
        <w:left w:val="none" w:sz="0" w:space="0" w:color="auto"/>
        <w:bottom w:val="none" w:sz="0" w:space="0" w:color="auto"/>
        <w:right w:val="none" w:sz="0" w:space="0" w:color="auto"/>
      </w:divBdr>
    </w:div>
    <w:div w:id="533032470">
      <w:bodyDiv w:val="1"/>
      <w:marLeft w:val="0"/>
      <w:marRight w:val="0"/>
      <w:marTop w:val="0"/>
      <w:marBottom w:val="0"/>
      <w:divBdr>
        <w:top w:val="none" w:sz="0" w:space="0" w:color="auto"/>
        <w:left w:val="none" w:sz="0" w:space="0" w:color="auto"/>
        <w:bottom w:val="none" w:sz="0" w:space="0" w:color="auto"/>
        <w:right w:val="none" w:sz="0" w:space="0" w:color="auto"/>
      </w:divBdr>
    </w:div>
    <w:div w:id="535780355">
      <w:bodyDiv w:val="1"/>
      <w:marLeft w:val="0"/>
      <w:marRight w:val="0"/>
      <w:marTop w:val="0"/>
      <w:marBottom w:val="0"/>
      <w:divBdr>
        <w:top w:val="none" w:sz="0" w:space="0" w:color="auto"/>
        <w:left w:val="none" w:sz="0" w:space="0" w:color="auto"/>
        <w:bottom w:val="none" w:sz="0" w:space="0" w:color="auto"/>
        <w:right w:val="none" w:sz="0" w:space="0" w:color="auto"/>
      </w:divBdr>
    </w:div>
    <w:div w:id="555552720">
      <w:bodyDiv w:val="1"/>
      <w:marLeft w:val="0"/>
      <w:marRight w:val="0"/>
      <w:marTop w:val="0"/>
      <w:marBottom w:val="0"/>
      <w:divBdr>
        <w:top w:val="none" w:sz="0" w:space="0" w:color="auto"/>
        <w:left w:val="none" w:sz="0" w:space="0" w:color="auto"/>
        <w:bottom w:val="none" w:sz="0" w:space="0" w:color="auto"/>
        <w:right w:val="none" w:sz="0" w:space="0" w:color="auto"/>
      </w:divBdr>
    </w:div>
    <w:div w:id="558325724">
      <w:bodyDiv w:val="1"/>
      <w:marLeft w:val="0"/>
      <w:marRight w:val="0"/>
      <w:marTop w:val="0"/>
      <w:marBottom w:val="0"/>
      <w:divBdr>
        <w:top w:val="none" w:sz="0" w:space="0" w:color="auto"/>
        <w:left w:val="none" w:sz="0" w:space="0" w:color="auto"/>
        <w:bottom w:val="none" w:sz="0" w:space="0" w:color="auto"/>
        <w:right w:val="none" w:sz="0" w:space="0" w:color="auto"/>
      </w:divBdr>
    </w:div>
    <w:div w:id="569585948">
      <w:bodyDiv w:val="1"/>
      <w:marLeft w:val="0"/>
      <w:marRight w:val="0"/>
      <w:marTop w:val="0"/>
      <w:marBottom w:val="0"/>
      <w:divBdr>
        <w:top w:val="none" w:sz="0" w:space="0" w:color="auto"/>
        <w:left w:val="none" w:sz="0" w:space="0" w:color="auto"/>
        <w:bottom w:val="none" w:sz="0" w:space="0" w:color="auto"/>
        <w:right w:val="none" w:sz="0" w:space="0" w:color="auto"/>
      </w:divBdr>
    </w:div>
    <w:div w:id="577255385">
      <w:bodyDiv w:val="1"/>
      <w:marLeft w:val="0"/>
      <w:marRight w:val="0"/>
      <w:marTop w:val="0"/>
      <w:marBottom w:val="0"/>
      <w:divBdr>
        <w:top w:val="none" w:sz="0" w:space="0" w:color="auto"/>
        <w:left w:val="none" w:sz="0" w:space="0" w:color="auto"/>
        <w:bottom w:val="none" w:sz="0" w:space="0" w:color="auto"/>
        <w:right w:val="none" w:sz="0" w:space="0" w:color="auto"/>
      </w:divBdr>
    </w:div>
    <w:div w:id="582566590">
      <w:bodyDiv w:val="1"/>
      <w:marLeft w:val="0"/>
      <w:marRight w:val="0"/>
      <w:marTop w:val="0"/>
      <w:marBottom w:val="0"/>
      <w:divBdr>
        <w:top w:val="none" w:sz="0" w:space="0" w:color="auto"/>
        <w:left w:val="none" w:sz="0" w:space="0" w:color="auto"/>
        <w:bottom w:val="none" w:sz="0" w:space="0" w:color="auto"/>
        <w:right w:val="none" w:sz="0" w:space="0" w:color="auto"/>
      </w:divBdr>
    </w:div>
    <w:div w:id="582837781">
      <w:bodyDiv w:val="1"/>
      <w:marLeft w:val="0"/>
      <w:marRight w:val="0"/>
      <w:marTop w:val="0"/>
      <w:marBottom w:val="0"/>
      <w:divBdr>
        <w:top w:val="none" w:sz="0" w:space="0" w:color="auto"/>
        <w:left w:val="none" w:sz="0" w:space="0" w:color="auto"/>
        <w:bottom w:val="none" w:sz="0" w:space="0" w:color="auto"/>
        <w:right w:val="none" w:sz="0" w:space="0" w:color="auto"/>
      </w:divBdr>
    </w:div>
    <w:div w:id="606742112">
      <w:bodyDiv w:val="1"/>
      <w:marLeft w:val="0"/>
      <w:marRight w:val="0"/>
      <w:marTop w:val="0"/>
      <w:marBottom w:val="0"/>
      <w:divBdr>
        <w:top w:val="none" w:sz="0" w:space="0" w:color="auto"/>
        <w:left w:val="none" w:sz="0" w:space="0" w:color="auto"/>
        <w:bottom w:val="none" w:sz="0" w:space="0" w:color="auto"/>
        <w:right w:val="none" w:sz="0" w:space="0" w:color="auto"/>
      </w:divBdr>
    </w:div>
    <w:div w:id="616565679">
      <w:bodyDiv w:val="1"/>
      <w:marLeft w:val="0"/>
      <w:marRight w:val="0"/>
      <w:marTop w:val="0"/>
      <w:marBottom w:val="0"/>
      <w:divBdr>
        <w:top w:val="none" w:sz="0" w:space="0" w:color="auto"/>
        <w:left w:val="none" w:sz="0" w:space="0" w:color="auto"/>
        <w:bottom w:val="none" w:sz="0" w:space="0" w:color="auto"/>
        <w:right w:val="none" w:sz="0" w:space="0" w:color="auto"/>
      </w:divBdr>
    </w:div>
    <w:div w:id="643657246">
      <w:bodyDiv w:val="1"/>
      <w:marLeft w:val="0"/>
      <w:marRight w:val="0"/>
      <w:marTop w:val="0"/>
      <w:marBottom w:val="0"/>
      <w:divBdr>
        <w:top w:val="none" w:sz="0" w:space="0" w:color="auto"/>
        <w:left w:val="none" w:sz="0" w:space="0" w:color="auto"/>
        <w:bottom w:val="none" w:sz="0" w:space="0" w:color="auto"/>
        <w:right w:val="none" w:sz="0" w:space="0" w:color="auto"/>
      </w:divBdr>
    </w:div>
    <w:div w:id="651718052">
      <w:bodyDiv w:val="1"/>
      <w:marLeft w:val="0"/>
      <w:marRight w:val="0"/>
      <w:marTop w:val="0"/>
      <w:marBottom w:val="0"/>
      <w:divBdr>
        <w:top w:val="none" w:sz="0" w:space="0" w:color="auto"/>
        <w:left w:val="none" w:sz="0" w:space="0" w:color="auto"/>
        <w:bottom w:val="none" w:sz="0" w:space="0" w:color="auto"/>
        <w:right w:val="none" w:sz="0" w:space="0" w:color="auto"/>
      </w:divBdr>
    </w:div>
    <w:div w:id="657198239">
      <w:bodyDiv w:val="1"/>
      <w:marLeft w:val="0"/>
      <w:marRight w:val="0"/>
      <w:marTop w:val="0"/>
      <w:marBottom w:val="0"/>
      <w:divBdr>
        <w:top w:val="none" w:sz="0" w:space="0" w:color="auto"/>
        <w:left w:val="none" w:sz="0" w:space="0" w:color="auto"/>
        <w:bottom w:val="none" w:sz="0" w:space="0" w:color="auto"/>
        <w:right w:val="none" w:sz="0" w:space="0" w:color="auto"/>
      </w:divBdr>
    </w:div>
    <w:div w:id="665405584">
      <w:bodyDiv w:val="1"/>
      <w:marLeft w:val="0"/>
      <w:marRight w:val="0"/>
      <w:marTop w:val="0"/>
      <w:marBottom w:val="0"/>
      <w:divBdr>
        <w:top w:val="none" w:sz="0" w:space="0" w:color="auto"/>
        <w:left w:val="none" w:sz="0" w:space="0" w:color="auto"/>
        <w:bottom w:val="none" w:sz="0" w:space="0" w:color="auto"/>
        <w:right w:val="none" w:sz="0" w:space="0" w:color="auto"/>
      </w:divBdr>
    </w:div>
    <w:div w:id="675111310">
      <w:bodyDiv w:val="1"/>
      <w:marLeft w:val="0"/>
      <w:marRight w:val="0"/>
      <w:marTop w:val="0"/>
      <w:marBottom w:val="0"/>
      <w:divBdr>
        <w:top w:val="none" w:sz="0" w:space="0" w:color="auto"/>
        <w:left w:val="none" w:sz="0" w:space="0" w:color="auto"/>
        <w:bottom w:val="none" w:sz="0" w:space="0" w:color="auto"/>
        <w:right w:val="none" w:sz="0" w:space="0" w:color="auto"/>
      </w:divBdr>
    </w:div>
    <w:div w:id="677465133">
      <w:bodyDiv w:val="1"/>
      <w:marLeft w:val="0"/>
      <w:marRight w:val="0"/>
      <w:marTop w:val="0"/>
      <w:marBottom w:val="0"/>
      <w:divBdr>
        <w:top w:val="none" w:sz="0" w:space="0" w:color="auto"/>
        <w:left w:val="none" w:sz="0" w:space="0" w:color="auto"/>
        <w:bottom w:val="none" w:sz="0" w:space="0" w:color="auto"/>
        <w:right w:val="none" w:sz="0" w:space="0" w:color="auto"/>
      </w:divBdr>
    </w:div>
    <w:div w:id="685835894">
      <w:bodyDiv w:val="1"/>
      <w:marLeft w:val="0"/>
      <w:marRight w:val="0"/>
      <w:marTop w:val="0"/>
      <w:marBottom w:val="0"/>
      <w:divBdr>
        <w:top w:val="none" w:sz="0" w:space="0" w:color="auto"/>
        <w:left w:val="none" w:sz="0" w:space="0" w:color="auto"/>
        <w:bottom w:val="none" w:sz="0" w:space="0" w:color="auto"/>
        <w:right w:val="none" w:sz="0" w:space="0" w:color="auto"/>
      </w:divBdr>
    </w:div>
    <w:div w:id="691953383">
      <w:bodyDiv w:val="1"/>
      <w:marLeft w:val="0"/>
      <w:marRight w:val="0"/>
      <w:marTop w:val="0"/>
      <w:marBottom w:val="0"/>
      <w:divBdr>
        <w:top w:val="none" w:sz="0" w:space="0" w:color="auto"/>
        <w:left w:val="none" w:sz="0" w:space="0" w:color="auto"/>
        <w:bottom w:val="none" w:sz="0" w:space="0" w:color="auto"/>
        <w:right w:val="none" w:sz="0" w:space="0" w:color="auto"/>
      </w:divBdr>
    </w:div>
    <w:div w:id="708410180">
      <w:bodyDiv w:val="1"/>
      <w:marLeft w:val="0"/>
      <w:marRight w:val="0"/>
      <w:marTop w:val="0"/>
      <w:marBottom w:val="0"/>
      <w:divBdr>
        <w:top w:val="none" w:sz="0" w:space="0" w:color="auto"/>
        <w:left w:val="none" w:sz="0" w:space="0" w:color="auto"/>
        <w:bottom w:val="none" w:sz="0" w:space="0" w:color="auto"/>
        <w:right w:val="none" w:sz="0" w:space="0" w:color="auto"/>
      </w:divBdr>
    </w:div>
    <w:div w:id="709575590">
      <w:bodyDiv w:val="1"/>
      <w:marLeft w:val="0"/>
      <w:marRight w:val="0"/>
      <w:marTop w:val="0"/>
      <w:marBottom w:val="0"/>
      <w:divBdr>
        <w:top w:val="none" w:sz="0" w:space="0" w:color="auto"/>
        <w:left w:val="none" w:sz="0" w:space="0" w:color="auto"/>
        <w:bottom w:val="none" w:sz="0" w:space="0" w:color="auto"/>
        <w:right w:val="none" w:sz="0" w:space="0" w:color="auto"/>
      </w:divBdr>
    </w:div>
    <w:div w:id="710034248">
      <w:bodyDiv w:val="1"/>
      <w:marLeft w:val="0"/>
      <w:marRight w:val="0"/>
      <w:marTop w:val="0"/>
      <w:marBottom w:val="0"/>
      <w:divBdr>
        <w:top w:val="none" w:sz="0" w:space="0" w:color="auto"/>
        <w:left w:val="none" w:sz="0" w:space="0" w:color="auto"/>
        <w:bottom w:val="none" w:sz="0" w:space="0" w:color="auto"/>
        <w:right w:val="none" w:sz="0" w:space="0" w:color="auto"/>
      </w:divBdr>
    </w:div>
    <w:div w:id="711661200">
      <w:bodyDiv w:val="1"/>
      <w:marLeft w:val="0"/>
      <w:marRight w:val="0"/>
      <w:marTop w:val="0"/>
      <w:marBottom w:val="0"/>
      <w:divBdr>
        <w:top w:val="none" w:sz="0" w:space="0" w:color="auto"/>
        <w:left w:val="none" w:sz="0" w:space="0" w:color="auto"/>
        <w:bottom w:val="none" w:sz="0" w:space="0" w:color="auto"/>
        <w:right w:val="none" w:sz="0" w:space="0" w:color="auto"/>
      </w:divBdr>
      <w:divsChild>
        <w:div w:id="800617027">
          <w:marLeft w:val="0"/>
          <w:marRight w:val="0"/>
          <w:marTop w:val="0"/>
          <w:marBottom w:val="0"/>
          <w:divBdr>
            <w:top w:val="none" w:sz="0" w:space="0" w:color="auto"/>
            <w:left w:val="none" w:sz="0" w:space="0" w:color="auto"/>
            <w:bottom w:val="none" w:sz="0" w:space="0" w:color="auto"/>
            <w:right w:val="none" w:sz="0" w:space="0" w:color="auto"/>
          </w:divBdr>
          <w:divsChild>
            <w:div w:id="1357777588">
              <w:marLeft w:val="0"/>
              <w:marRight w:val="0"/>
              <w:marTop w:val="0"/>
              <w:marBottom w:val="0"/>
              <w:divBdr>
                <w:top w:val="none" w:sz="0" w:space="0" w:color="auto"/>
                <w:left w:val="none" w:sz="0" w:space="0" w:color="auto"/>
                <w:bottom w:val="none" w:sz="0" w:space="0" w:color="auto"/>
                <w:right w:val="none" w:sz="0" w:space="0" w:color="auto"/>
              </w:divBdr>
              <w:divsChild>
                <w:div w:id="1509175507">
                  <w:marLeft w:val="0"/>
                  <w:marRight w:val="0"/>
                  <w:marTop w:val="0"/>
                  <w:marBottom w:val="0"/>
                  <w:divBdr>
                    <w:top w:val="none" w:sz="0" w:space="0" w:color="auto"/>
                    <w:left w:val="none" w:sz="0" w:space="0" w:color="auto"/>
                    <w:bottom w:val="none" w:sz="0" w:space="0" w:color="auto"/>
                    <w:right w:val="none" w:sz="0" w:space="0" w:color="auto"/>
                  </w:divBdr>
                  <w:divsChild>
                    <w:div w:id="749543532">
                      <w:marLeft w:val="0"/>
                      <w:marRight w:val="0"/>
                      <w:marTop w:val="0"/>
                      <w:marBottom w:val="0"/>
                      <w:divBdr>
                        <w:top w:val="none" w:sz="0" w:space="0" w:color="auto"/>
                        <w:left w:val="none" w:sz="0" w:space="0" w:color="auto"/>
                        <w:bottom w:val="none" w:sz="0" w:space="0" w:color="auto"/>
                        <w:right w:val="none" w:sz="0" w:space="0" w:color="auto"/>
                      </w:divBdr>
                    </w:div>
                  </w:divsChild>
                </w:div>
                <w:div w:id="698043342">
                  <w:marLeft w:val="0"/>
                  <w:marRight w:val="0"/>
                  <w:marTop w:val="0"/>
                  <w:marBottom w:val="0"/>
                  <w:divBdr>
                    <w:top w:val="none" w:sz="0" w:space="0" w:color="auto"/>
                    <w:left w:val="none" w:sz="0" w:space="0" w:color="auto"/>
                    <w:bottom w:val="none" w:sz="0" w:space="0" w:color="auto"/>
                    <w:right w:val="none" w:sz="0" w:space="0" w:color="auto"/>
                  </w:divBdr>
                  <w:divsChild>
                    <w:div w:id="753549361">
                      <w:marLeft w:val="0"/>
                      <w:marRight w:val="0"/>
                      <w:marTop w:val="0"/>
                      <w:marBottom w:val="0"/>
                      <w:divBdr>
                        <w:top w:val="none" w:sz="0" w:space="0" w:color="auto"/>
                        <w:left w:val="none" w:sz="0" w:space="0" w:color="auto"/>
                        <w:bottom w:val="none" w:sz="0" w:space="0" w:color="auto"/>
                        <w:right w:val="none" w:sz="0" w:space="0" w:color="auto"/>
                      </w:divBdr>
                    </w:div>
                  </w:divsChild>
                </w:div>
                <w:div w:id="333193962">
                  <w:marLeft w:val="0"/>
                  <w:marRight w:val="0"/>
                  <w:marTop w:val="0"/>
                  <w:marBottom w:val="0"/>
                  <w:divBdr>
                    <w:top w:val="none" w:sz="0" w:space="0" w:color="auto"/>
                    <w:left w:val="none" w:sz="0" w:space="0" w:color="auto"/>
                    <w:bottom w:val="none" w:sz="0" w:space="0" w:color="auto"/>
                    <w:right w:val="none" w:sz="0" w:space="0" w:color="auto"/>
                  </w:divBdr>
                  <w:divsChild>
                    <w:div w:id="960109340">
                      <w:marLeft w:val="0"/>
                      <w:marRight w:val="0"/>
                      <w:marTop w:val="0"/>
                      <w:marBottom w:val="0"/>
                      <w:divBdr>
                        <w:top w:val="none" w:sz="0" w:space="0" w:color="auto"/>
                        <w:left w:val="none" w:sz="0" w:space="0" w:color="auto"/>
                        <w:bottom w:val="none" w:sz="0" w:space="0" w:color="auto"/>
                        <w:right w:val="none" w:sz="0" w:space="0" w:color="auto"/>
                      </w:divBdr>
                    </w:div>
                  </w:divsChild>
                </w:div>
                <w:div w:id="1514877481">
                  <w:marLeft w:val="0"/>
                  <w:marRight w:val="0"/>
                  <w:marTop w:val="0"/>
                  <w:marBottom w:val="0"/>
                  <w:divBdr>
                    <w:top w:val="none" w:sz="0" w:space="0" w:color="auto"/>
                    <w:left w:val="none" w:sz="0" w:space="0" w:color="auto"/>
                    <w:bottom w:val="none" w:sz="0" w:space="0" w:color="auto"/>
                    <w:right w:val="none" w:sz="0" w:space="0" w:color="auto"/>
                  </w:divBdr>
                  <w:divsChild>
                    <w:div w:id="1848057644">
                      <w:marLeft w:val="0"/>
                      <w:marRight w:val="0"/>
                      <w:marTop w:val="0"/>
                      <w:marBottom w:val="0"/>
                      <w:divBdr>
                        <w:top w:val="none" w:sz="0" w:space="0" w:color="auto"/>
                        <w:left w:val="none" w:sz="0" w:space="0" w:color="auto"/>
                        <w:bottom w:val="none" w:sz="0" w:space="0" w:color="auto"/>
                        <w:right w:val="none" w:sz="0" w:space="0" w:color="auto"/>
                      </w:divBdr>
                    </w:div>
                  </w:divsChild>
                </w:div>
                <w:div w:id="856850316">
                  <w:marLeft w:val="0"/>
                  <w:marRight w:val="0"/>
                  <w:marTop w:val="0"/>
                  <w:marBottom w:val="0"/>
                  <w:divBdr>
                    <w:top w:val="none" w:sz="0" w:space="0" w:color="auto"/>
                    <w:left w:val="none" w:sz="0" w:space="0" w:color="auto"/>
                    <w:bottom w:val="none" w:sz="0" w:space="0" w:color="auto"/>
                    <w:right w:val="none" w:sz="0" w:space="0" w:color="auto"/>
                  </w:divBdr>
                  <w:divsChild>
                    <w:div w:id="19949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764514">
      <w:bodyDiv w:val="1"/>
      <w:marLeft w:val="0"/>
      <w:marRight w:val="0"/>
      <w:marTop w:val="0"/>
      <w:marBottom w:val="0"/>
      <w:divBdr>
        <w:top w:val="none" w:sz="0" w:space="0" w:color="auto"/>
        <w:left w:val="none" w:sz="0" w:space="0" w:color="auto"/>
        <w:bottom w:val="none" w:sz="0" w:space="0" w:color="auto"/>
        <w:right w:val="none" w:sz="0" w:space="0" w:color="auto"/>
      </w:divBdr>
    </w:div>
    <w:div w:id="728765943">
      <w:bodyDiv w:val="1"/>
      <w:marLeft w:val="0"/>
      <w:marRight w:val="0"/>
      <w:marTop w:val="0"/>
      <w:marBottom w:val="0"/>
      <w:divBdr>
        <w:top w:val="none" w:sz="0" w:space="0" w:color="auto"/>
        <w:left w:val="none" w:sz="0" w:space="0" w:color="auto"/>
        <w:bottom w:val="none" w:sz="0" w:space="0" w:color="auto"/>
        <w:right w:val="none" w:sz="0" w:space="0" w:color="auto"/>
      </w:divBdr>
    </w:div>
    <w:div w:id="730152095">
      <w:bodyDiv w:val="1"/>
      <w:marLeft w:val="0"/>
      <w:marRight w:val="0"/>
      <w:marTop w:val="0"/>
      <w:marBottom w:val="0"/>
      <w:divBdr>
        <w:top w:val="none" w:sz="0" w:space="0" w:color="auto"/>
        <w:left w:val="none" w:sz="0" w:space="0" w:color="auto"/>
        <w:bottom w:val="none" w:sz="0" w:space="0" w:color="auto"/>
        <w:right w:val="none" w:sz="0" w:space="0" w:color="auto"/>
      </w:divBdr>
    </w:div>
    <w:div w:id="730812843">
      <w:bodyDiv w:val="1"/>
      <w:marLeft w:val="0"/>
      <w:marRight w:val="0"/>
      <w:marTop w:val="0"/>
      <w:marBottom w:val="0"/>
      <w:divBdr>
        <w:top w:val="none" w:sz="0" w:space="0" w:color="auto"/>
        <w:left w:val="none" w:sz="0" w:space="0" w:color="auto"/>
        <w:bottom w:val="none" w:sz="0" w:space="0" w:color="auto"/>
        <w:right w:val="none" w:sz="0" w:space="0" w:color="auto"/>
      </w:divBdr>
    </w:div>
    <w:div w:id="769811136">
      <w:bodyDiv w:val="1"/>
      <w:marLeft w:val="0"/>
      <w:marRight w:val="0"/>
      <w:marTop w:val="0"/>
      <w:marBottom w:val="0"/>
      <w:divBdr>
        <w:top w:val="none" w:sz="0" w:space="0" w:color="auto"/>
        <w:left w:val="none" w:sz="0" w:space="0" w:color="auto"/>
        <w:bottom w:val="none" w:sz="0" w:space="0" w:color="auto"/>
        <w:right w:val="none" w:sz="0" w:space="0" w:color="auto"/>
      </w:divBdr>
    </w:div>
    <w:div w:id="780144627">
      <w:bodyDiv w:val="1"/>
      <w:marLeft w:val="0"/>
      <w:marRight w:val="0"/>
      <w:marTop w:val="0"/>
      <w:marBottom w:val="0"/>
      <w:divBdr>
        <w:top w:val="none" w:sz="0" w:space="0" w:color="auto"/>
        <w:left w:val="none" w:sz="0" w:space="0" w:color="auto"/>
        <w:bottom w:val="none" w:sz="0" w:space="0" w:color="auto"/>
        <w:right w:val="none" w:sz="0" w:space="0" w:color="auto"/>
      </w:divBdr>
    </w:div>
    <w:div w:id="792284687">
      <w:bodyDiv w:val="1"/>
      <w:marLeft w:val="0"/>
      <w:marRight w:val="0"/>
      <w:marTop w:val="0"/>
      <w:marBottom w:val="0"/>
      <w:divBdr>
        <w:top w:val="none" w:sz="0" w:space="0" w:color="auto"/>
        <w:left w:val="none" w:sz="0" w:space="0" w:color="auto"/>
        <w:bottom w:val="none" w:sz="0" w:space="0" w:color="auto"/>
        <w:right w:val="none" w:sz="0" w:space="0" w:color="auto"/>
      </w:divBdr>
    </w:div>
    <w:div w:id="814368975">
      <w:bodyDiv w:val="1"/>
      <w:marLeft w:val="0"/>
      <w:marRight w:val="0"/>
      <w:marTop w:val="0"/>
      <w:marBottom w:val="0"/>
      <w:divBdr>
        <w:top w:val="none" w:sz="0" w:space="0" w:color="auto"/>
        <w:left w:val="none" w:sz="0" w:space="0" w:color="auto"/>
        <w:bottom w:val="none" w:sz="0" w:space="0" w:color="auto"/>
        <w:right w:val="none" w:sz="0" w:space="0" w:color="auto"/>
      </w:divBdr>
      <w:divsChild>
        <w:div w:id="1430851497">
          <w:marLeft w:val="0"/>
          <w:marRight w:val="0"/>
          <w:marTop w:val="0"/>
          <w:marBottom w:val="0"/>
          <w:divBdr>
            <w:top w:val="none" w:sz="0" w:space="0" w:color="auto"/>
            <w:left w:val="none" w:sz="0" w:space="0" w:color="auto"/>
            <w:bottom w:val="none" w:sz="0" w:space="0" w:color="auto"/>
            <w:right w:val="none" w:sz="0" w:space="0" w:color="auto"/>
          </w:divBdr>
          <w:divsChild>
            <w:div w:id="517277008">
              <w:marLeft w:val="0"/>
              <w:marRight w:val="0"/>
              <w:marTop w:val="0"/>
              <w:marBottom w:val="0"/>
              <w:divBdr>
                <w:top w:val="none" w:sz="0" w:space="0" w:color="auto"/>
                <w:left w:val="none" w:sz="0" w:space="0" w:color="auto"/>
                <w:bottom w:val="none" w:sz="0" w:space="0" w:color="auto"/>
                <w:right w:val="none" w:sz="0" w:space="0" w:color="auto"/>
              </w:divBdr>
              <w:divsChild>
                <w:div w:id="39939070">
                  <w:marLeft w:val="0"/>
                  <w:marRight w:val="0"/>
                  <w:marTop w:val="0"/>
                  <w:marBottom w:val="0"/>
                  <w:divBdr>
                    <w:top w:val="none" w:sz="0" w:space="0" w:color="auto"/>
                    <w:left w:val="none" w:sz="0" w:space="0" w:color="auto"/>
                    <w:bottom w:val="none" w:sz="0" w:space="0" w:color="auto"/>
                    <w:right w:val="none" w:sz="0" w:space="0" w:color="auto"/>
                  </w:divBdr>
                  <w:divsChild>
                    <w:div w:id="1092580550">
                      <w:marLeft w:val="0"/>
                      <w:marRight w:val="0"/>
                      <w:marTop w:val="0"/>
                      <w:marBottom w:val="0"/>
                      <w:divBdr>
                        <w:top w:val="none" w:sz="0" w:space="0" w:color="auto"/>
                        <w:left w:val="none" w:sz="0" w:space="0" w:color="auto"/>
                        <w:bottom w:val="none" w:sz="0" w:space="0" w:color="auto"/>
                        <w:right w:val="none" w:sz="0" w:space="0" w:color="auto"/>
                      </w:divBdr>
                      <w:divsChild>
                        <w:div w:id="524565962">
                          <w:marLeft w:val="0"/>
                          <w:marRight w:val="0"/>
                          <w:marTop w:val="0"/>
                          <w:marBottom w:val="0"/>
                          <w:divBdr>
                            <w:top w:val="none" w:sz="0" w:space="0" w:color="auto"/>
                            <w:left w:val="none" w:sz="0" w:space="0" w:color="auto"/>
                            <w:bottom w:val="none" w:sz="0" w:space="0" w:color="auto"/>
                            <w:right w:val="none" w:sz="0" w:space="0" w:color="auto"/>
                          </w:divBdr>
                          <w:divsChild>
                            <w:div w:id="1622953079">
                              <w:marLeft w:val="0"/>
                              <w:marRight w:val="0"/>
                              <w:marTop w:val="0"/>
                              <w:marBottom w:val="0"/>
                              <w:divBdr>
                                <w:top w:val="none" w:sz="0" w:space="0" w:color="auto"/>
                                <w:left w:val="none" w:sz="0" w:space="0" w:color="auto"/>
                                <w:bottom w:val="none" w:sz="0" w:space="0" w:color="auto"/>
                                <w:right w:val="none" w:sz="0" w:space="0" w:color="auto"/>
                              </w:divBdr>
                              <w:divsChild>
                                <w:div w:id="463743875">
                                  <w:marLeft w:val="0"/>
                                  <w:marRight w:val="0"/>
                                  <w:marTop w:val="0"/>
                                  <w:marBottom w:val="0"/>
                                  <w:divBdr>
                                    <w:top w:val="none" w:sz="0" w:space="0" w:color="auto"/>
                                    <w:left w:val="none" w:sz="0" w:space="0" w:color="auto"/>
                                    <w:bottom w:val="none" w:sz="0" w:space="0" w:color="auto"/>
                                    <w:right w:val="none" w:sz="0" w:space="0" w:color="auto"/>
                                  </w:divBdr>
                                  <w:divsChild>
                                    <w:div w:id="444154635">
                                      <w:marLeft w:val="0"/>
                                      <w:marRight w:val="0"/>
                                      <w:marTop w:val="0"/>
                                      <w:marBottom w:val="0"/>
                                      <w:divBdr>
                                        <w:top w:val="none" w:sz="0" w:space="0" w:color="auto"/>
                                        <w:left w:val="none" w:sz="0" w:space="0" w:color="auto"/>
                                        <w:bottom w:val="none" w:sz="0" w:space="0" w:color="auto"/>
                                        <w:right w:val="none" w:sz="0" w:space="0" w:color="auto"/>
                                      </w:divBdr>
                                      <w:divsChild>
                                        <w:div w:id="564144052">
                                          <w:marLeft w:val="0"/>
                                          <w:marRight w:val="0"/>
                                          <w:marTop w:val="0"/>
                                          <w:marBottom w:val="0"/>
                                          <w:divBdr>
                                            <w:top w:val="none" w:sz="0" w:space="0" w:color="auto"/>
                                            <w:left w:val="none" w:sz="0" w:space="0" w:color="auto"/>
                                            <w:bottom w:val="none" w:sz="0" w:space="0" w:color="auto"/>
                                            <w:right w:val="none" w:sz="0" w:space="0" w:color="auto"/>
                                          </w:divBdr>
                                          <w:divsChild>
                                            <w:div w:id="269707786">
                                              <w:marLeft w:val="0"/>
                                              <w:marRight w:val="0"/>
                                              <w:marTop w:val="0"/>
                                              <w:marBottom w:val="0"/>
                                              <w:divBdr>
                                                <w:top w:val="none" w:sz="0" w:space="0" w:color="auto"/>
                                                <w:left w:val="none" w:sz="0" w:space="0" w:color="auto"/>
                                                <w:bottom w:val="none" w:sz="0" w:space="0" w:color="auto"/>
                                                <w:right w:val="none" w:sz="0" w:space="0" w:color="auto"/>
                                              </w:divBdr>
                                              <w:divsChild>
                                                <w:div w:id="1953701880">
                                                  <w:marLeft w:val="0"/>
                                                  <w:marRight w:val="0"/>
                                                  <w:marTop w:val="0"/>
                                                  <w:marBottom w:val="0"/>
                                                  <w:divBdr>
                                                    <w:top w:val="none" w:sz="0" w:space="0" w:color="auto"/>
                                                    <w:left w:val="none" w:sz="0" w:space="0" w:color="auto"/>
                                                    <w:bottom w:val="none" w:sz="0" w:space="0" w:color="auto"/>
                                                    <w:right w:val="none" w:sz="0" w:space="0" w:color="auto"/>
                                                  </w:divBdr>
                                                  <w:divsChild>
                                                    <w:div w:id="186832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108291">
                                          <w:marLeft w:val="0"/>
                                          <w:marRight w:val="0"/>
                                          <w:marTop w:val="0"/>
                                          <w:marBottom w:val="0"/>
                                          <w:divBdr>
                                            <w:top w:val="none" w:sz="0" w:space="0" w:color="auto"/>
                                            <w:left w:val="none" w:sz="0" w:space="0" w:color="auto"/>
                                            <w:bottom w:val="none" w:sz="0" w:space="0" w:color="auto"/>
                                            <w:right w:val="none" w:sz="0" w:space="0" w:color="auto"/>
                                          </w:divBdr>
                                          <w:divsChild>
                                            <w:div w:id="546573999">
                                              <w:marLeft w:val="0"/>
                                              <w:marRight w:val="0"/>
                                              <w:marTop w:val="0"/>
                                              <w:marBottom w:val="0"/>
                                              <w:divBdr>
                                                <w:top w:val="none" w:sz="0" w:space="0" w:color="auto"/>
                                                <w:left w:val="none" w:sz="0" w:space="0" w:color="auto"/>
                                                <w:bottom w:val="none" w:sz="0" w:space="0" w:color="auto"/>
                                                <w:right w:val="none" w:sz="0" w:space="0" w:color="auto"/>
                                              </w:divBdr>
                                              <w:divsChild>
                                                <w:div w:id="107092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6132652">
                          <w:marLeft w:val="0"/>
                          <w:marRight w:val="0"/>
                          <w:marTop w:val="0"/>
                          <w:marBottom w:val="0"/>
                          <w:divBdr>
                            <w:top w:val="none" w:sz="0" w:space="0" w:color="auto"/>
                            <w:left w:val="none" w:sz="0" w:space="0" w:color="auto"/>
                            <w:bottom w:val="none" w:sz="0" w:space="0" w:color="auto"/>
                            <w:right w:val="none" w:sz="0" w:space="0" w:color="auto"/>
                          </w:divBdr>
                          <w:divsChild>
                            <w:div w:id="1033269447">
                              <w:marLeft w:val="0"/>
                              <w:marRight w:val="0"/>
                              <w:marTop w:val="0"/>
                              <w:marBottom w:val="0"/>
                              <w:divBdr>
                                <w:top w:val="none" w:sz="0" w:space="0" w:color="auto"/>
                                <w:left w:val="none" w:sz="0" w:space="0" w:color="auto"/>
                                <w:bottom w:val="none" w:sz="0" w:space="0" w:color="auto"/>
                                <w:right w:val="none" w:sz="0" w:space="0" w:color="auto"/>
                              </w:divBdr>
                              <w:divsChild>
                                <w:div w:id="1521552810">
                                  <w:marLeft w:val="0"/>
                                  <w:marRight w:val="0"/>
                                  <w:marTop w:val="0"/>
                                  <w:marBottom w:val="0"/>
                                  <w:divBdr>
                                    <w:top w:val="none" w:sz="0" w:space="0" w:color="auto"/>
                                    <w:left w:val="none" w:sz="0" w:space="0" w:color="auto"/>
                                    <w:bottom w:val="none" w:sz="0" w:space="0" w:color="auto"/>
                                    <w:right w:val="none" w:sz="0" w:space="0" w:color="auto"/>
                                  </w:divBdr>
                                  <w:divsChild>
                                    <w:div w:id="811873963">
                                      <w:marLeft w:val="0"/>
                                      <w:marRight w:val="0"/>
                                      <w:marTop w:val="0"/>
                                      <w:marBottom w:val="0"/>
                                      <w:divBdr>
                                        <w:top w:val="none" w:sz="0" w:space="0" w:color="auto"/>
                                        <w:left w:val="none" w:sz="0" w:space="0" w:color="auto"/>
                                        <w:bottom w:val="none" w:sz="0" w:space="0" w:color="auto"/>
                                        <w:right w:val="none" w:sz="0" w:space="0" w:color="auto"/>
                                      </w:divBdr>
                                      <w:divsChild>
                                        <w:div w:id="1128931038">
                                          <w:marLeft w:val="0"/>
                                          <w:marRight w:val="0"/>
                                          <w:marTop w:val="0"/>
                                          <w:marBottom w:val="0"/>
                                          <w:divBdr>
                                            <w:top w:val="none" w:sz="0" w:space="0" w:color="auto"/>
                                            <w:left w:val="none" w:sz="0" w:space="0" w:color="auto"/>
                                            <w:bottom w:val="none" w:sz="0" w:space="0" w:color="auto"/>
                                            <w:right w:val="none" w:sz="0" w:space="0" w:color="auto"/>
                                          </w:divBdr>
                                          <w:divsChild>
                                            <w:div w:id="1845437234">
                                              <w:marLeft w:val="0"/>
                                              <w:marRight w:val="0"/>
                                              <w:marTop w:val="0"/>
                                              <w:marBottom w:val="0"/>
                                              <w:divBdr>
                                                <w:top w:val="none" w:sz="0" w:space="0" w:color="auto"/>
                                                <w:left w:val="none" w:sz="0" w:space="0" w:color="auto"/>
                                                <w:bottom w:val="none" w:sz="0" w:space="0" w:color="auto"/>
                                                <w:right w:val="none" w:sz="0" w:space="0" w:color="auto"/>
                                              </w:divBdr>
                                              <w:divsChild>
                                                <w:div w:id="1668630946">
                                                  <w:marLeft w:val="0"/>
                                                  <w:marRight w:val="0"/>
                                                  <w:marTop w:val="0"/>
                                                  <w:marBottom w:val="0"/>
                                                  <w:divBdr>
                                                    <w:top w:val="none" w:sz="0" w:space="0" w:color="auto"/>
                                                    <w:left w:val="none" w:sz="0" w:space="0" w:color="auto"/>
                                                    <w:bottom w:val="none" w:sz="0" w:space="0" w:color="auto"/>
                                                    <w:right w:val="none" w:sz="0" w:space="0" w:color="auto"/>
                                                  </w:divBdr>
                                                  <w:divsChild>
                                                    <w:div w:id="283585008">
                                                      <w:marLeft w:val="0"/>
                                                      <w:marRight w:val="0"/>
                                                      <w:marTop w:val="0"/>
                                                      <w:marBottom w:val="0"/>
                                                      <w:divBdr>
                                                        <w:top w:val="none" w:sz="0" w:space="0" w:color="auto"/>
                                                        <w:left w:val="none" w:sz="0" w:space="0" w:color="auto"/>
                                                        <w:bottom w:val="none" w:sz="0" w:space="0" w:color="auto"/>
                                                        <w:right w:val="none" w:sz="0" w:space="0" w:color="auto"/>
                                                      </w:divBdr>
                                                      <w:divsChild>
                                                        <w:div w:id="26091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8006114">
                          <w:marLeft w:val="0"/>
                          <w:marRight w:val="0"/>
                          <w:marTop w:val="0"/>
                          <w:marBottom w:val="0"/>
                          <w:divBdr>
                            <w:top w:val="none" w:sz="0" w:space="0" w:color="auto"/>
                            <w:left w:val="none" w:sz="0" w:space="0" w:color="auto"/>
                            <w:bottom w:val="none" w:sz="0" w:space="0" w:color="auto"/>
                            <w:right w:val="none" w:sz="0" w:space="0" w:color="auto"/>
                          </w:divBdr>
                          <w:divsChild>
                            <w:div w:id="1309549682">
                              <w:marLeft w:val="0"/>
                              <w:marRight w:val="0"/>
                              <w:marTop w:val="0"/>
                              <w:marBottom w:val="0"/>
                              <w:divBdr>
                                <w:top w:val="none" w:sz="0" w:space="0" w:color="auto"/>
                                <w:left w:val="none" w:sz="0" w:space="0" w:color="auto"/>
                                <w:bottom w:val="none" w:sz="0" w:space="0" w:color="auto"/>
                                <w:right w:val="none" w:sz="0" w:space="0" w:color="auto"/>
                              </w:divBdr>
                              <w:divsChild>
                                <w:div w:id="652291724">
                                  <w:marLeft w:val="0"/>
                                  <w:marRight w:val="0"/>
                                  <w:marTop w:val="0"/>
                                  <w:marBottom w:val="0"/>
                                  <w:divBdr>
                                    <w:top w:val="none" w:sz="0" w:space="0" w:color="auto"/>
                                    <w:left w:val="none" w:sz="0" w:space="0" w:color="auto"/>
                                    <w:bottom w:val="none" w:sz="0" w:space="0" w:color="auto"/>
                                    <w:right w:val="none" w:sz="0" w:space="0" w:color="auto"/>
                                  </w:divBdr>
                                  <w:divsChild>
                                    <w:div w:id="2024084996">
                                      <w:marLeft w:val="0"/>
                                      <w:marRight w:val="0"/>
                                      <w:marTop w:val="0"/>
                                      <w:marBottom w:val="0"/>
                                      <w:divBdr>
                                        <w:top w:val="none" w:sz="0" w:space="0" w:color="auto"/>
                                        <w:left w:val="none" w:sz="0" w:space="0" w:color="auto"/>
                                        <w:bottom w:val="none" w:sz="0" w:space="0" w:color="auto"/>
                                        <w:right w:val="none" w:sz="0" w:space="0" w:color="auto"/>
                                      </w:divBdr>
                                      <w:divsChild>
                                        <w:div w:id="1766610417">
                                          <w:marLeft w:val="0"/>
                                          <w:marRight w:val="0"/>
                                          <w:marTop w:val="0"/>
                                          <w:marBottom w:val="0"/>
                                          <w:divBdr>
                                            <w:top w:val="none" w:sz="0" w:space="0" w:color="auto"/>
                                            <w:left w:val="none" w:sz="0" w:space="0" w:color="auto"/>
                                            <w:bottom w:val="none" w:sz="0" w:space="0" w:color="auto"/>
                                            <w:right w:val="none" w:sz="0" w:space="0" w:color="auto"/>
                                          </w:divBdr>
                                          <w:divsChild>
                                            <w:div w:id="1256131501">
                                              <w:marLeft w:val="0"/>
                                              <w:marRight w:val="0"/>
                                              <w:marTop w:val="0"/>
                                              <w:marBottom w:val="0"/>
                                              <w:divBdr>
                                                <w:top w:val="none" w:sz="0" w:space="0" w:color="auto"/>
                                                <w:left w:val="none" w:sz="0" w:space="0" w:color="auto"/>
                                                <w:bottom w:val="none" w:sz="0" w:space="0" w:color="auto"/>
                                                <w:right w:val="none" w:sz="0" w:space="0" w:color="auto"/>
                                              </w:divBdr>
                                              <w:divsChild>
                                                <w:div w:id="41026529">
                                                  <w:marLeft w:val="0"/>
                                                  <w:marRight w:val="0"/>
                                                  <w:marTop w:val="0"/>
                                                  <w:marBottom w:val="0"/>
                                                  <w:divBdr>
                                                    <w:top w:val="none" w:sz="0" w:space="0" w:color="auto"/>
                                                    <w:left w:val="none" w:sz="0" w:space="0" w:color="auto"/>
                                                    <w:bottom w:val="none" w:sz="0" w:space="0" w:color="auto"/>
                                                    <w:right w:val="none" w:sz="0" w:space="0" w:color="auto"/>
                                                  </w:divBdr>
                                                  <w:divsChild>
                                                    <w:div w:id="303511289">
                                                      <w:marLeft w:val="0"/>
                                                      <w:marRight w:val="0"/>
                                                      <w:marTop w:val="0"/>
                                                      <w:marBottom w:val="0"/>
                                                      <w:divBdr>
                                                        <w:top w:val="none" w:sz="0" w:space="0" w:color="auto"/>
                                                        <w:left w:val="none" w:sz="0" w:space="0" w:color="auto"/>
                                                        <w:bottom w:val="none" w:sz="0" w:space="0" w:color="auto"/>
                                                        <w:right w:val="none" w:sz="0" w:space="0" w:color="auto"/>
                                                      </w:divBdr>
                                                      <w:divsChild>
                                                        <w:div w:id="4447411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21658718">
                                          <w:marLeft w:val="0"/>
                                          <w:marRight w:val="0"/>
                                          <w:marTop w:val="0"/>
                                          <w:marBottom w:val="0"/>
                                          <w:divBdr>
                                            <w:top w:val="none" w:sz="0" w:space="0" w:color="auto"/>
                                            <w:left w:val="none" w:sz="0" w:space="0" w:color="auto"/>
                                            <w:bottom w:val="none" w:sz="0" w:space="0" w:color="auto"/>
                                            <w:right w:val="none" w:sz="0" w:space="0" w:color="auto"/>
                                          </w:divBdr>
                                          <w:divsChild>
                                            <w:div w:id="508838613">
                                              <w:marLeft w:val="0"/>
                                              <w:marRight w:val="0"/>
                                              <w:marTop w:val="0"/>
                                              <w:marBottom w:val="0"/>
                                              <w:divBdr>
                                                <w:top w:val="none" w:sz="0" w:space="0" w:color="auto"/>
                                                <w:left w:val="none" w:sz="0" w:space="0" w:color="auto"/>
                                                <w:bottom w:val="none" w:sz="0" w:space="0" w:color="auto"/>
                                                <w:right w:val="none" w:sz="0" w:space="0" w:color="auto"/>
                                              </w:divBdr>
                                              <w:divsChild>
                                                <w:div w:id="55378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798734">
                          <w:marLeft w:val="0"/>
                          <w:marRight w:val="0"/>
                          <w:marTop w:val="0"/>
                          <w:marBottom w:val="0"/>
                          <w:divBdr>
                            <w:top w:val="none" w:sz="0" w:space="0" w:color="auto"/>
                            <w:left w:val="none" w:sz="0" w:space="0" w:color="auto"/>
                            <w:bottom w:val="none" w:sz="0" w:space="0" w:color="auto"/>
                            <w:right w:val="none" w:sz="0" w:space="0" w:color="auto"/>
                          </w:divBdr>
                          <w:divsChild>
                            <w:div w:id="1369454275">
                              <w:marLeft w:val="0"/>
                              <w:marRight w:val="0"/>
                              <w:marTop w:val="0"/>
                              <w:marBottom w:val="0"/>
                              <w:divBdr>
                                <w:top w:val="none" w:sz="0" w:space="0" w:color="auto"/>
                                <w:left w:val="none" w:sz="0" w:space="0" w:color="auto"/>
                                <w:bottom w:val="none" w:sz="0" w:space="0" w:color="auto"/>
                                <w:right w:val="none" w:sz="0" w:space="0" w:color="auto"/>
                              </w:divBdr>
                              <w:divsChild>
                                <w:div w:id="456994471">
                                  <w:marLeft w:val="0"/>
                                  <w:marRight w:val="0"/>
                                  <w:marTop w:val="0"/>
                                  <w:marBottom w:val="0"/>
                                  <w:divBdr>
                                    <w:top w:val="none" w:sz="0" w:space="0" w:color="auto"/>
                                    <w:left w:val="none" w:sz="0" w:space="0" w:color="auto"/>
                                    <w:bottom w:val="none" w:sz="0" w:space="0" w:color="auto"/>
                                    <w:right w:val="none" w:sz="0" w:space="0" w:color="auto"/>
                                  </w:divBdr>
                                  <w:divsChild>
                                    <w:div w:id="1578586799">
                                      <w:marLeft w:val="0"/>
                                      <w:marRight w:val="0"/>
                                      <w:marTop w:val="0"/>
                                      <w:marBottom w:val="0"/>
                                      <w:divBdr>
                                        <w:top w:val="none" w:sz="0" w:space="0" w:color="auto"/>
                                        <w:left w:val="none" w:sz="0" w:space="0" w:color="auto"/>
                                        <w:bottom w:val="none" w:sz="0" w:space="0" w:color="auto"/>
                                        <w:right w:val="none" w:sz="0" w:space="0" w:color="auto"/>
                                      </w:divBdr>
                                      <w:divsChild>
                                        <w:div w:id="2124036896">
                                          <w:marLeft w:val="0"/>
                                          <w:marRight w:val="0"/>
                                          <w:marTop w:val="0"/>
                                          <w:marBottom w:val="0"/>
                                          <w:divBdr>
                                            <w:top w:val="none" w:sz="0" w:space="0" w:color="auto"/>
                                            <w:left w:val="none" w:sz="0" w:space="0" w:color="auto"/>
                                            <w:bottom w:val="none" w:sz="0" w:space="0" w:color="auto"/>
                                            <w:right w:val="none" w:sz="0" w:space="0" w:color="auto"/>
                                          </w:divBdr>
                                          <w:divsChild>
                                            <w:div w:id="897131636">
                                              <w:marLeft w:val="0"/>
                                              <w:marRight w:val="0"/>
                                              <w:marTop w:val="0"/>
                                              <w:marBottom w:val="0"/>
                                              <w:divBdr>
                                                <w:top w:val="none" w:sz="0" w:space="0" w:color="auto"/>
                                                <w:left w:val="none" w:sz="0" w:space="0" w:color="auto"/>
                                                <w:bottom w:val="none" w:sz="0" w:space="0" w:color="auto"/>
                                                <w:right w:val="none" w:sz="0" w:space="0" w:color="auto"/>
                                              </w:divBdr>
                                              <w:divsChild>
                                                <w:div w:id="1489125982">
                                                  <w:marLeft w:val="0"/>
                                                  <w:marRight w:val="0"/>
                                                  <w:marTop w:val="0"/>
                                                  <w:marBottom w:val="0"/>
                                                  <w:divBdr>
                                                    <w:top w:val="none" w:sz="0" w:space="0" w:color="auto"/>
                                                    <w:left w:val="none" w:sz="0" w:space="0" w:color="auto"/>
                                                    <w:bottom w:val="none" w:sz="0" w:space="0" w:color="auto"/>
                                                    <w:right w:val="none" w:sz="0" w:space="0" w:color="auto"/>
                                                  </w:divBdr>
                                                  <w:divsChild>
                                                    <w:div w:id="1480802501">
                                                      <w:marLeft w:val="0"/>
                                                      <w:marRight w:val="0"/>
                                                      <w:marTop w:val="0"/>
                                                      <w:marBottom w:val="0"/>
                                                      <w:divBdr>
                                                        <w:top w:val="none" w:sz="0" w:space="0" w:color="auto"/>
                                                        <w:left w:val="none" w:sz="0" w:space="0" w:color="auto"/>
                                                        <w:bottom w:val="none" w:sz="0" w:space="0" w:color="auto"/>
                                                        <w:right w:val="none" w:sz="0" w:space="0" w:color="auto"/>
                                                      </w:divBdr>
                                                      <w:divsChild>
                                                        <w:div w:id="189033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7076803">
                          <w:marLeft w:val="0"/>
                          <w:marRight w:val="0"/>
                          <w:marTop w:val="0"/>
                          <w:marBottom w:val="0"/>
                          <w:divBdr>
                            <w:top w:val="none" w:sz="0" w:space="0" w:color="auto"/>
                            <w:left w:val="none" w:sz="0" w:space="0" w:color="auto"/>
                            <w:bottom w:val="none" w:sz="0" w:space="0" w:color="auto"/>
                            <w:right w:val="none" w:sz="0" w:space="0" w:color="auto"/>
                          </w:divBdr>
                          <w:divsChild>
                            <w:div w:id="619655307">
                              <w:marLeft w:val="0"/>
                              <w:marRight w:val="0"/>
                              <w:marTop w:val="0"/>
                              <w:marBottom w:val="0"/>
                              <w:divBdr>
                                <w:top w:val="none" w:sz="0" w:space="0" w:color="auto"/>
                                <w:left w:val="none" w:sz="0" w:space="0" w:color="auto"/>
                                <w:bottom w:val="none" w:sz="0" w:space="0" w:color="auto"/>
                                <w:right w:val="none" w:sz="0" w:space="0" w:color="auto"/>
                              </w:divBdr>
                              <w:divsChild>
                                <w:div w:id="1375689258">
                                  <w:marLeft w:val="0"/>
                                  <w:marRight w:val="0"/>
                                  <w:marTop w:val="0"/>
                                  <w:marBottom w:val="0"/>
                                  <w:divBdr>
                                    <w:top w:val="none" w:sz="0" w:space="0" w:color="auto"/>
                                    <w:left w:val="none" w:sz="0" w:space="0" w:color="auto"/>
                                    <w:bottom w:val="none" w:sz="0" w:space="0" w:color="auto"/>
                                    <w:right w:val="none" w:sz="0" w:space="0" w:color="auto"/>
                                  </w:divBdr>
                                  <w:divsChild>
                                    <w:div w:id="617681546">
                                      <w:marLeft w:val="0"/>
                                      <w:marRight w:val="0"/>
                                      <w:marTop w:val="0"/>
                                      <w:marBottom w:val="0"/>
                                      <w:divBdr>
                                        <w:top w:val="none" w:sz="0" w:space="0" w:color="auto"/>
                                        <w:left w:val="none" w:sz="0" w:space="0" w:color="auto"/>
                                        <w:bottom w:val="none" w:sz="0" w:space="0" w:color="auto"/>
                                        <w:right w:val="none" w:sz="0" w:space="0" w:color="auto"/>
                                      </w:divBdr>
                                      <w:divsChild>
                                        <w:div w:id="797722413">
                                          <w:marLeft w:val="0"/>
                                          <w:marRight w:val="0"/>
                                          <w:marTop w:val="0"/>
                                          <w:marBottom w:val="0"/>
                                          <w:divBdr>
                                            <w:top w:val="none" w:sz="0" w:space="0" w:color="auto"/>
                                            <w:left w:val="none" w:sz="0" w:space="0" w:color="auto"/>
                                            <w:bottom w:val="none" w:sz="0" w:space="0" w:color="auto"/>
                                            <w:right w:val="none" w:sz="0" w:space="0" w:color="auto"/>
                                          </w:divBdr>
                                          <w:divsChild>
                                            <w:div w:id="1091202981">
                                              <w:marLeft w:val="0"/>
                                              <w:marRight w:val="0"/>
                                              <w:marTop w:val="0"/>
                                              <w:marBottom w:val="0"/>
                                              <w:divBdr>
                                                <w:top w:val="none" w:sz="0" w:space="0" w:color="auto"/>
                                                <w:left w:val="none" w:sz="0" w:space="0" w:color="auto"/>
                                                <w:bottom w:val="none" w:sz="0" w:space="0" w:color="auto"/>
                                                <w:right w:val="none" w:sz="0" w:space="0" w:color="auto"/>
                                              </w:divBdr>
                                              <w:divsChild>
                                                <w:div w:id="1886868461">
                                                  <w:marLeft w:val="0"/>
                                                  <w:marRight w:val="0"/>
                                                  <w:marTop w:val="0"/>
                                                  <w:marBottom w:val="0"/>
                                                  <w:divBdr>
                                                    <w:top w:val="none" w:sz="0" w:space="0" w:color="auto"/>
                                                    <w:left w:val="none" w:sz="0" w:space="0" w:color="auto"/>
                                                    <w:bottom w:val="none" w:sz="0" w:space="0" w:color="auto"/>
                                                    <w:right w:val="none" w:sz="0" w:space="0" w:color="auto"/>
                                                  </w:divBdr>
                                                  <w:divsChild>
                                                    <w:div w:id="710612523">
                                                      <w:marLeft w:val="0"/>
                                                      <w:marRight w:val="0"/>
                                                      <w:marTop w:val="0"/>
                                                      <w:marBottom w:val="0"/>
                                                      <w:divBdr>
                                                        <w:top w:val="none" w:sz="0" w:space="0" w:color="auto"/>
                                                        <w:left w:val="none" w:sz="0" w:space="0" w:color="auto"/>
                                                        <w:bottom w:val="none" w:sz="0" w:space="0" w:color="auto"/>
                                                        <w:right w:val="none" w:sz="0" w:space="0" w:color="auto"/>
                                                      </w:divBdr>
                                                      <w:divsChild>
                                                        <w:div w:id="1780949252">
                                                          <w:marLeft w:val="0"/>
                                                          <w:marRight w:val="0"/>
                                                          <w:marTop w:val="0"/>
                                                          <w:marBottom w:val="0"/>
                                                          <w:divBdr>
                                                            <w:top w:val="none" w:sz="0" w:space="0" w:color="auto"/>
                                                            <w:left w:val="none" w:sz="0" w:space="0" w:color="auto"/>
                                                            <w:bottom w:val="none" w:sz="0" w:space="0" w:color="auto"/>
                                                            <w:right w:val="none" w:sz="0" w:space="0" w:color="auto"/>
                                                          </w:divBdr>
                                                          <w:divsChild>
                                                            <w:div w:id="36097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228571">
                                          <w:marLeft w:val="0"/>
                                          <w:marRight w:val="0"/>
                                          <w:marTop w:val="0"/>
                                          <w:marBottom w:val="0"/>
                                          <w:divBdr>
                                            <w:top w:val="none" w:sz="0" w:space="0" w:color="auto"/>
                                            <w:left w:val="none" w:sz="0" w:space="0" w:color="auto"/>
                                            <w:bottom w:val="none" w:sz="0" w:space="0" w:color="auto"/>
                                            <w:right w:val="none" w:sz="0" w:space="0" w:color="auto"/>
                                          </w:divBdr>
                                          <w:divsChild>
                                            <w:div w:id="920681654">
                                              <w:marLeft w:val="0"/>
                                              <w:marRight w:val="0"/>
                                              <w:marTop w:val="0"/>
                                              <w:marBottom w:val="0"/>
                                              <w:divBdr>
                                                <w:top w:val="none" w:sz="0" w:space="0" w:color="auto"/>
                                                <w:left w:val="none" w:sz="0" w:space="0" w:color="auto"/>
                                                <w:bottom w:val="none" w:sz="0" w:space="0" w:color="auto"/>
                                                <w:right w:val="none" w:sz="0" w:space="0" w:color="auto"/>
                                              </w:divBdr>
                                              <w:divsChild>
                                                <w:div w:id="88513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9564097">
          <w:marLeft w:val="0"/>
          <w:marRight w:val="0"/>
          <w:marTop w:val="0"/>
          <w:marBottom w:val="0"/>
          <w:divBdr>
            <w:top w:val="none" w:sz="0" w:space="0" w:color="auto"/>
            <w:left w:val="none" w:sz="0" w:space="0" w:color="auto"/>
            <w:bottom w:val="none" w:sz="0" w:space="0" w:color="auto"/>
            <w:right w:val="none" w:sz="0" w:space="0" w:color="auto"/>
          </w:divBdr>
          <w:divsChild>
            <w:div w:id="1976255397">
              <w:marLeft w:val="0"/>
              <w:marRight w:val="0"/>
              <w:marTop w:val="0"/>
              <w:marBottom w:val="0"/>
              <w:divBdr>
                <w:top w:val="none" w:sz="0" w:space="0" w:color="auto"/>
                <w:left w:val="none" w:sz="0" w:space="0" w:color="auto"/>
                <w:bottom w:val="none" w:sz="0" w:space="0" w:color="auto"/>
                <w:right w:val="none" w:sz="0" w:space="0" w:color="auto"/>
              </w:divBdr>
              <w:divsChild>
                <w:div w:id="1794520327">
                  <w:marLeft w:val="0"/>
                  <w:marRight w:val="0"/>
                  <w:marTop w:val="0"/>
                  <w:marBottom w:val="0"/>
                  <w:divBdr>
                    <w:top w:val="none" w:sz="0" w:space="0" w:color="auto"/>
                    <w:left w:val="none" w:sz="0" w:space="0" w:color="auto"/>
                    <w:bottom w:val="none" w:sz="0" w:space="0" w:color="auto"/>
                    <w:right w:val="none" w:sz="0" w:space="0" w:color="auto"/>
                  </w:divBdr>
                  <w:divsChild>
                    <w:div w:id="1716654604">
                      <w:marLeft w:val="0"/>
                      <w:marRight w:val="0"/>
                      <w:marTop w:val="0"/>
                      <w:marBottom w:val="0"/>
                      <w:divBdr>
                        <w:top w:val="none" w:sz="0" w:space="0" w:color="auto"/>
                        <w:left w:val="none" w:sz="0" w:space="0" w:color="auto"/>
                        <w:bottom w:val="none" w:sz="0" w:space="0" w:color="auto"/>
                        <w:right w:val="none" w:sz="0" w:space="0" w:color="auto"/>
                      </w:divBdr>
                      <w:divsChild>
                        <w:div w:id="102041216">
                          <w:marLeft w:val="0"/>
                          <w:marRight w:val="0"/>
                          <w:marTop w:val="0"/>
                          <w:marBottom w:val="0"/>
                          <w:divBdr>
                            <w:top w:val="none" w:sz="0" w:space="0" w:color="auto"/>
                            <w:left w:val="none" w:sz="0" w:space="0" w:color="auto"/>
                            <w:bottom w:val="none" w:sz="0" w:space="0" w:color="auto"/>
                            <w:right w:val="none" w:sz="0" w:space="0" w:color="auto"/>
                          </w:divBdr>
                          <w:divsChild>
                            <w:div w:id="867958901">
                              <w:marLeft w:val="0"/>
                              <w:marRight w:val="0"/>
                              <w:marTop w:val="0"/>
                              <w:marBottom w:val="0"/>
                              <w:divBdr>
                                <w:top w:val="none" w:sz="0" w:space="0" w:color="auto"/>
                                <w:left w:val="none" w:sz="0" w:space="0" w:color="auto"/>
                                <w:bottom w:val="none" w:sz="0" w:space="0" w:color="auto"/>
                                <w:right w:val="none" w:sz="0" w:space="0" w:color="auto"/>
                              </w:divBdr>
                              <w:divsChild>
                                <w:div w:id="1262296247">
                                  <w:marLeft w:val="0"/>
                                  <w:marRight w:val="0"/>
                                  <w:marTop w:val="0"/>
                                  <w:marBottom w:val="0"/>
                                  <w:divBdr>
                                    <w:top w:val="none" w:sz="0" w:space="0" w:color="auto"/>
                                    <w:left w:val="none" w:sz="0" w:space="0" w:color="auto"/>
                                    <w:bottom w:val="none" w:sz="0" w:space="0" w:color="auto"/>
                                    <w:right w:val="none" w:sz="0" w:space="0" w:color="auto"/>
                                  </w:divBdr>
                                  <w:divsChild>
                                    <w:div w:id="1960602657">
                                      <w:marLeft w:val="0"/>
                                      <w:marRight w:val="0"/>
                                      <w:marTop w:val="0"/>
                                      <w:marBottom w:val="0"/>
                                      <w:divBdr>
                                        <w:top w:val="none" w:sz="0" w:space="0" w:color="auto"/>
                                        <w:left w:val="none" w:sz="0" w:space="0" w:color="auto"/>
                                        <w:bottom w:val="none" w:sz="0" w:space="0" w:color="auto"/>
                                        <w:right w:val="none" w:sz="0" w:space="0" w:color="auto"/>
                                      </w:divBdr>
                                      <w:divsChild>
                                        <w:div w:id="1713530593">
                                          <w:marLeft w:val="0"/>
                                          <w:marRight w:val="0"/>
                                          <w:marTop w:val="0"/>
                                          <w:marBottom w:val="0"/>
                                          <w:divBdr>
                                            <w:top w:val="none" w:sz="0" w:space="0" w:color="auto"/>
                                            <w:left w:val="none" w:sz="0" w:space="0" w:color="auto"/>
                                            <w:bottom w:val="none" w:sz="0" w:space="0" w:color="auto"/>
                                            <w:right w:val="none" w:sz="0" w:space="0" w:color="auto"/>
                                          </w:divBdr>
                                          <w:divsChild>
                                            <w:div w:id="1846166792">
                                              <w:marLeft w:val="0"/>
                                              <w:marRight w:val="0"/>
                                              <w:marTop w:val="0"/>
                                              <w:marBottom w:val="0"/>
                                              <w:divBdr>
                                                <w:top w:val="none" w:sz="0" w:space="0" w:color="auto"/>
                                                <w:left w:val="none" w:sz="0" w:space="0" w:color="auto"/>
                                                <w:bottom w:val="none" w:sz="0" w:space="0" w:color="auto"/>
                                                <w:right w:val="none" w:sz="0" w:space="0" w:color="auto"/>
                                              </w:divBdr>
                                              <w:divsChild>
                                                <w:div w:id="27419417">
                                                  <w:marLeft w:val="0"/>
                                                  <w:marRight w:val="0"/>
                                                  <w:marTop w:val="0"/>
                                                  <w:marBottom w:val="0"/>
                                                  <w:divBdr>
                                                    <w:top w:val="none" w:sz="0" w:space="0" w:color="auto"/>
                                                    <w:left w:val="none" w:sz="0" w:space="0" w:color="auto"/>
                                                    <w:bottom w:val="none" w:sz="0" w:space="0" w:color="auto"/>
                                                    <w:right w:val="none" w:sz="0" w:space="0" w:color="auto"/>
                                                  </w:divBdr>
                                                  <w:divsChild>
                                                    <w:div w:id="33236988">
                                                      <w:marLeft w:val="0"/>
                                                      <w:marRight w:val="0"/>
                                                      <w:marTop w:val="0"/>
                                                      <w:marBottom w:val="0"/>
                                                      <w:divBdr>
                                                        <w:top w:val="none" w:sz="0" w:space="0" w:color="auto"/>
                                                        <w:left w:val="none" w:sz="0" w:space="0" w:color="auto"/>
                                                        <w:bottom w:val="none" w:sz="0" w:space="0" w:color="auto"/>
                                                        <w:right w:val="none" w:sz="0" w:space="0" w:color="auto"/>
                                                      </w:divBdr>
                                                      <w:divsChild>
                                                        <w:div w:id="1071924886">
                                                          <w:marLeft w:val="0"/>
                                                          <w:marRight w:val="0"/>
                                                          <w:marTop w:val="0"/>
                                                          <w:marBottom w:val="0"/>
                                                          <w:divBdr>
                                                            <w:top w:val="none" w:sz="0" w:space="0" w:color="auto"/>
                                                            <w:left w:val="none" w:sz="0" w:space="0" w:color="auto"/>
                                                            <w:bottom w:val="none" w:sz="0" w:space="0" w:color="auto"/>
                                                            <w:right w:val="none" w:sz="0" w:space="0" w:color="auto"/>
                                                          </w:divBdr>
                                                          <w:divsChild>
                                                            <w:div w:id="722145076">
                                                              <w:marLeft w:val="0"/>
                                                              <w:marRight w:val="0"/>
                                                              <w:marTop w:val="0"/>
                                                              <w:marBottom w:val="0"/>
                                                              <w:divBdr>
                                                                <w:top w:val="none" w:sz="0" w:space="0" w:color="auto"/>
                                                                <w:left w:val="none" w:sz="0" w:space="0" w:color="auto"/>
                                                                <w:bottom w:val="none" w:sz="0" w:space="0" w:color="auto"/>
                                                                <w:right w:val="none" w:sz="0" w:space="0" w:color="auto"/>
                                                              </w:divBdr>
                                                              <w:divsChild>
                                                                <w:div w:id="15134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16069852">
      <w:bodyDiv w:val="1"/>
      <w:marLeft w:val="0"/>
      <w:marRight w:val="0"/>
      <w:marTop w:val="0"/>
      <w:marBottom w:val="0"/>
      <w:divBdr>
        <w:top w:val="none" w:sz="0" w:space="0" w:color="auto"/>
        <w:left w:val="none" w:sz="0" w:space="0" w:color="auto"/>
        <w:bottom w:val="none" w:sz="0" w:space="0" w:color="auto"/>
        <w:right w:val="none" w:sz="0" w:space="0" w:color="auto"/>
      </w:divBdr>
    </w:div>
    <w:div w:id="823815510">
      <w:bodyDiv w:val="1"/>
      <w:marLeft w:val="0"/>
      <w:marRight w:val="0"/>
      <w:marTop w:val="0"/>
      <w:marBottom w:val="0"/>
      <w:divBdr>
        <w:top w:val="none" w:sz="0" w:space="0" w:color="auto"/>
        <w:left w:val="none" w:sz="0" w:space="0" w:color="auto"/>
        <w:bottom w:val="none" w:sz="0" w:space="0" w:color="auto"/>
        <w:right w:val="none" w:sz="0" w:space="0" w:color="auto"/>
      </w:divBdr>
    </w:div>
    <w:div w:id="836379368">
      <w:bodyDiv w:val="1"/>
      <w:marLeft w:val="0"/>
      <w:marRight w:val="0"/>
      <w:marTop w:val="0"/>
      <w:marBottom w:val="0"/>
      <w:divBdr>
        <w:top w:val="none" w:sz="0" w:space="0" w:color="auto"/>
        <w:left w:val="none" w:sz="0" w:space="0" w:color="auto"/>
        <w:bottom w:val="none" w:sz="0" w:space="0" w:color="auto"/>
        <w:right w:val="none" w:sz="0" w:space="0" w:color="auto"/>
      </w:divBdr>
    </w:div>
    <w:div w:id="844856066">
      <w:bodyDiv w:val="1"/>
      <w:marLeft w:val="0"/>
      <w:marRight w:val="0"/>
      <w:marTop w:val="0"/>
      <w:marBottom w:val="0"/>
      <w:divBdr>
        <w:top w:val="none" w:sz="0" w:space="0" w:color="auto"/>
        <w:left w:val="none" w:sz="0" w:space="0" w:color="auto"/>
        <w:bottom w:val="none" w:sz="0" w:space="0" w:color="auto"/>
        <w:right w:val="none" w:sz="0" w:space="0" w:color="auto"/>
      </w:divBdr>
      <w:divsChild>
        <w:div w:id="2015109486">
          <w:marLeft w:val="0"/>
          <w:marRight w:val="0"/>
          <w:marTop w:val="0"/>
          <w:marBottom w:val="0"/>
          <w:divBdr>
            <w:top w:val="none" w:sz="0" w:space="0" w:color="auto"/>
            <w:left w:val="none" w:sz="0" w:space="0" w:color="auto"/>
            <w:bottom w:val="none" w:sz="0" w:space="0" w:color="auto"/>
            <w:right w:val="none" w:sz="0" w:space="0" w:color="auto"/>
          </w:divBdr>
          <w:divsChild>
            <w:div w:id="198011097">
              <w:marLeft w:val="0"/>
              <w:marRight w:val="0"/>
              <w:marTop w:val="0"/>
              <w:marBottom w:val="0"/>
              <w:divBdr>
                <w:top w:val="none" w:sz="0" w:space="0" w:color="auto"/>
                <w:left w:val="none" w:sz="0" w:space="0" w:color="auto"/>
                <w:bottom w:val="none" w:sz="0" w:space="0" w:color="auto"/>
                <w:right w:val="none" w:sz="0" w:space="0" w:color="auto"/>
              </w:divBdr>
              <w:divsChild>
                <w:div w:id="1511213902">
                  <w:marLeft w:val="0"/>
                  <w:marRight w:val="0"/>
                  <w:marTop w:val="0"/>
                  <w:marBottom w:val="0"/>
                  <w:divBdr>
                    <w:top w:val="none" w:sz="0" w:space="0" w:color="auto"/>
                    <w:left w:val="none" w:sz="0" w:space="0" w:color="auto"/>
                    <w:bottom w:val="none" w:sz="0" w:space="0" w:color="auto"/>
                    <w:right w:val="none" w:sz="0" w:space="0" w:color="auto"/>
                  </w:divBdr>
                  <w:divsChild>
                    <w:div w:id="1467313255">
                      <w:marLeft w:val="0"/>
                      <w:marRight w:val="0"/>
                      <w:marTop w:val="0"/>
                      <w:marBottom w:val="0"/>
                      <w:divBdr>
                        <w:top w:val="none" w:sz="0" w:space="0" w:color="auto"/>
                        <w:left w:val="none" w:sz="0" w:space="0" w:color="auto"/>
                        <w:bottom w:val="none" w:sz="0" w:space="0" w:color="auto"/>
                        <w:right w:val="none" w:sz="0" w:space="0" w:color="auto"/>
                      </w:divBdr>
                      <w:divsChild>
                        <w:div w:id="1959607326">
                          <w:marLeft w:val="0"/>
                          <w:marRight w:val="0"/>
                          <w:marTop w:val="0"/>
                          <w:marBottom w:val="0"/>
                          <w:divBdr>
                            <w:top w:val="none" w:sz="0" w:space="0" w:color="auto"/>
                            <w:left w:val="none" w:sz="0" w:space="0" w:color="auto"/>
                            <w:bottom w:val="none" w:sz="0" w:space="0" w:color="auto"/>
                            <w:right w:val="none" w:sz="0" w:space="0" w:color="auto"/>
                          </w:divBdr>
                          <w:divsChild>
                            <w:div w:id="1444689036">
                              <w:marLeft w:val="0"/>
                              <w:marRight w:val="0"/>
                              <w:marTop w:val="0"/>
                              <w:marBottom w:val="0"/>
                              <w:divBdr>
                                <w:top w:val="none" w:sz="0" w:space="0" w:color="auto"/>
                                <w:left w:val="none" w:sz="0" w:space="0" w:color="auto"/>
                                <w:bottom w:val="none" w:sz="0" w:space="0" w:color="auto"/>
                                <w:right w:val="none" w:sz="0" w:space="0" w:color="auto"/>
                              </w:divBdr>
                              <w:divsChild>
                                <w:div w:id="1870952455">
                                  <w:marLeft w:val="0"/>
                                  <w:marRight w:val="0"/>
                                  <w:marTop w:val="0"/>
                                  <w:marBottom w:val="0"/>
                                  <w:divBdr>
                                    <w:top w:val="none" w:sz="0" w:space="0" w:color="auto"/>
                                    <w:left w:val="none" w:sz="0" w:space="0" w:color="auto"/>
                                    <w:bottom w:val="none" w:sz="0" w:space="0" w:color="auto"/>
                                    <w:right w:val="none" w:sz="0" w:space="0" w:color="auto"/>
                                  </w:divBdr>
                                  <w:divsChild>
                                    <w:div w:id="1162310193">
                                      <w:marLeft w:val="0"/>
                                      <w:marRight w:val="0"/>
                                      <w:marTop w:val="0"/>
                                      <w:marBottom w:val="0"/>
                                      <w:divBdr>
                                        <w:top w:val="none" w:sz="0" w:space="0" w:color="auto"/>
                                        <w:left w:val="none" w:sz="0" w:space="0" w:color="auto"/>
                                        <w:bottom w:val="none" w:sz="0" w:space="0" w:color="auto"/>
                                        <w:right w:val="none" w:sz="0" w:space="0" w:color="auto"/>
                                      </w:divBdr>
                                      <w:divsChild>
                                        <w:div w:id="1807166653">
                                          <w:marLeft w:val="0"/>
                                          <w:marRight w:val="0"/>
                                          <w:marTop w:val="0"/>
                                          <w:marBottom w:val="0"/>
                                          <w:divBdr>
                                            <w:top w:val="none" w:sz="0" w:space="0" w:color="auto"/>
                                            <w:left w:val="none" w:sz="0" w:space="0" w:color="auto"/>
                                            <w:bottom w:val="none" w:sz="0" w:space="0" w:color="auto"/>
                                            <w:right w:val="none" w:sz="0" w:space="0" w:color="auto"/>
                                          </w:divBdr>
                                          <w:divsChild>
                                            <w:div w:id="1082070981">
                                              <w:marLeft w:val="0"/>
                                              <w:marRight w:val="0"/>
                                              <w:marTop w:val="0"/>
                                              <w:marBottom w:val="0"/>
                                              <w:divBdr>
                                                <w:top w:val="none" w:sz="0" w:space="0" w:color="auto"/>
                                                <w:left w:val="none" w:sz="0" w:space="0" w:color="auto"/>
                                                <w:bottom w:val="none" w:sz="0" w:space="0" w:color="auto"/>
                                                <w:right w:val="none" w:sz="0" w:space="0" w:color="auto"/>
                                              </w:divBdr>
                                              <w:divsChild>
                                                <w:div w:id="1771243902">
                                                  <w:marLeft w:val="0"/>
                                                  <w:marRight w:val="0"/>
                                                  <w:marTop w:val="0"/>
                                                  <w:marBottom w:val="0"/>
                                                  <w:divBdr>
                                                    <w:top w:val="none" w:sz="0" w:space="0" w:color="auto"/>
                                                    <w:left w:val="none" w:sz="0" w:space="0" w:color="auto"/>
                                                    <w:bottom w:val="none" w:sz="0" w:space="0" w:color="auto"/>
                                                    <w:right w:val="none" w:sz="0" w:space="0" w:color="auto"/>
                                                  </w:divBdr>
                                                  <w:divsChild>
                                                    <w:div w:id="1885823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325700">
                                          <w:marLeft w:val="0"/>
                                          <w:marRight w:val="0"/>
                                          <w:marTop w:val="0"/>
                                          <w:marBottom w:val="0"/>
                                          <w:divBdr>
                                            <w:top w:val="none" w:sz="0" w:space="0" w:color="auto"/>
                                            <w:left w:val="none" w:sz="0" w:space="0" w:color="auto"/>
                                            <w:bottom w:val="none" w:sz="0" w:space="0" w:color="auto"/>
                                            <w:right w:val="none" w:sz="0" w:space="0" w:color="auto"/>
                                          </w:divBdr>
                                          <w:divsChild>
                                            <w:div w:id="881214390">
                                              <w:marLeft w:val="0"/>
                                              <w:marRight w:val="0"/>
                                              <w:marTop w:val="0"/>
                                              <w:marBottom w:val="0"/>
                                              <w:divBdr>
                                                <w:top w:val="none" w:sz="0" w:space="0" w:color="auto"/>
                                                <w:left w:val="none" w:sz="0" w:space="0" w:color="auto"/>
                                                <w:bottom w:val="none" w:sz="0" w:space="0" w:color="auto"/>
                                                <w:right w:val="none" w:sz="0" w:space="0" w:color="auto"/>
                                              </w:divBdr>
                                              <w:divsChild>
                                                <w:div w:id="192218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14285">
                          <w:marLeft w:val="0"/>
                          <w:marRight w:val="0"/>
                          <w:marTop w:val="0"/>
                          <w:marBottom w:val="0"/>
                          <w:divBdr>
                            <w:top w:val="none" w:sz="0" w:space="0" w:color="auto"/>
                            <w:left w:val="none" w:sz="0" w:space="0" w:color="auto"/>
                            <w:bottom w:val="none" w:sz="0" w:space="0" w:color="auto"/>
                            <w:right w:val="none" w:sz="0" w:space="0" w:color="auto"/>
                          </w:divBdr>
                          <w:divsChild>
                            <w:div w:id="412316607">
                              <w:marLeft w:val="0"/>
                              <w:marRight w:val="0"/>
                              <w:marTop w:val="0"/>
                              <w:marBottom w:val="0"/>
                              <w:divBdr>
                                <w:top w:val="none" w:sz="0" w:space="0" w:color="auto"/>
                                <w:left w:val="none" w:sz="0" w:space="0" w:color="auto"/>
                                <w:bottom w:val="none" w:sz="0" w:space="0" w:color="auto"/>
                                <w:right w:val="none" w:sz="0" w:space="0" w:color="auto"/>
                              </w:divBdr>
                              <w:divsChild>
                                <w:div w:id="1215316100">
                                  <w:marLeft w:val="0"/>
                                  <w:marRight w:val="0"/>
                                  <w:marTop w:val="0"/>
                                  <w:marBottom w:val="0"/>
                                  <w:divBdr>
                                    <w:top w:val="none" w:sz="0" w:space="0" w:color="auto"/>
                                    <w:left w:val="none" w:sz="0" w:space="0" w:color="auto"/>
                                    <w:bottom w:val="none" w:sz="0" w:space="0" w:color="auto"/>
                                    <w:right w:val="none" w:sz="0" w:space="0" w:color="auto"/>
                                  </w:divBdr>
                                  <w:divsChild>
                                    <w:div w:id="197595763">
                                      <w:marLeft w:val="0"/>
                                      <w:marRight w:val="0"/>
                                      <w:marTop w:val="0"/>
                                      <w:marBottom w:val="0"/>
                                      <w:divBdr>
                                        <w:top w:val="none" w:sz="0" w:space="0" w:color="auto"/>
                                        <w:left w:val="none" w:sz="0" w:space="0" w:color="auto"/>
                                        <w:bottom w:val="none" w:sz="0" w:space="0" w:color="auto"/>
                                        <w:right w:val="none" w:sz="0" w:space="0" w:color="auto"/>
                                      </w:divBdr>
                                      <w:divsChild>
                                        <w:div w:id="180321252">
                                          <w:marLeft w:val="0"/>
                                          <w:marRight w:val="0"/>
                                          <w:marTop w:val="0"/>
                                          <w:marBottom w:val="0"/>
                                          <w:divBdr>
                                            <w:top w:val="none" w:sz="0" w:space="0" w:color="auto"/>
                                            <w:left w:val="none" w:sz="0" w:space="0" w:color="auto"/>
                                            <w:bottom w:val="none" w:sz="0" w:space="0" w:color="auto"/>
                                            <w:right w:val="none" w:sz="0" w:space="0" w:color="auto"/>
                                          </w:divBdr>
                                          <w:divsChild>
                                            <w:div w:id="1427573814">
                                              <w:marLeft w:val="0"/>
                                              <w:marRight w:val="0"/>
                                              <w:marTop w:val="0"/>
                                              <w:marBottom w:val="0"/>
                                              <w:divBdr>
                                                <w:top w:val="none" w:sz="0" w:space="0" w:color="auto"/>
                                                <w:left w:val="none" w:sz="0" w:space="0" w:color="auto"/>
                                                <w:bottom w:val="none" w:sz="0" w:space="0" w:color="auto"/>
                                                <w:right w:val="none" w:sz="0" w:space="0" w:color="auto"/>
                                              </w:divBdr>
                                              <w:divsChild>
                                                <w:div w:id="443614814">
                                                  <w:marLeft w:val="0"/>
                                                  <w:marRight w:val="0"/>
                                                  <w:marTop w:val="0"/>
                                                  <w:marBottom w:val="0"/>
                                                  <w:divBdr>
                                                    <w:top w:val="none" w:sz="0" w:space="0" w:color="auto"/>
                                                    <w:left w:val="none" w:sz="0" w:space="0" w:color="auto"/>
                                                    <w:bottom w:val="none" w:sz="0" w:space="0" w:color="auto"/>
                                                    <w:right w:val="none" w:sz="0" w:space="0" w:color="auto"/>
                                                  </w:divBdr>
                                                  <w:divsChild>
                                                    <w:div w:id="2064254737">
                                                      <w:marLeft w:val="0"/>
                                                      <w:marRight w:val="0"/>
                                                      <w:marTop w:val="0"/>
                                                      <w:marBottom w:val="0"/>
                                                      <w:divBdr>
                                                        <w:top w:val="none" w:sz="0" w:space="0" w:color="auto"/>
                                                        <w:left w:val="none" w:sz="0" w:space="0" w:color="auto"/>
                                                        <w:bottom w:val="none" w:sz="0" w:space="0" w:color="auto"/>
                                                        <w:right w:val="none" w:sz="0" w:space="0" w:color="auto"/>
                                                      </w:divBdr>
                                                      <w:divsChild>
                                                        <w:div w:id="171272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0813850">
                          <w:marLeft w:val="0"/>
                          <w:marRight w:val="0"/>
                          <w:marTop w:val="0"/>
                          <w:marBottom w:val="0"/>
                          <w:divBdr>
                            <w:top w:val="none" w:sz="0" w:space="0" w:color="auto"/>
                            <w:left w:val="none" w:sz="0" w:space="0" w:color="auto"/>
                            <w:bottom w:val="none" w:sz="0" w:space="0" w:color="auto"/>
                            <w:right w:val="none" w:sz="0" w:space="0" w:color="auto"/>
                          </w:divBdr>
                          <w:divsChild>
                            <w:div w:id="774710152">
                              <w:marLeft w:val="0"/>
                              <w:marRight w:val="0"/>
                              <w:marTop w:val="0"/>
                              <w:marBottom w:val="0"/>
                              <w:divBdr>
                                <w:top w:val="none" w:sz="0" w:space="0" w:color="auto"/>
                                <w:left w:val="none" w:sz="0" w:space="0" w:color="auto"/>
                                <w:bottom w:val="none" w:sz="0" w:space="0" w:color="auto"/>
                                <w:right w:val="none" w:sz="0" w:space="0" w:color="auto"/>
                              </w:divBdr>
                              <w:divsChild>
                                <w:div w:id="479658756">
                                  <w:marLeft w:val="0"/>
                                  <w:marRight w:val="0"/>
                                  <w:marTop w:val="0"/>
                                  <w:marBottom w:val="0"/>
                                  <w:divBdr>
                                    <w:top w:val="none" w:sz="0" w:space="0" w:color="auto"/>
                                    <w:left w:val="none" w:sz="0" w:space="0" w:color="auto"/>
                                    <w:bottom w:val="none" w:sz="0" w:space="0" w:color="auto"/>
                                    <w:right w:val="none" w:sz="0" w:space="0" w:color="auto"/>
                                  </w:divBdr>
                                  <w:divsChild>
                                    <w:div w:id="886142965">
                                      <w:marLeft w:val="0"/>
                                      <w:marRight w:val="0"/>
                                      <w:marTop w:val="0"/>
                                      <w:marBottom w:val="0"/>
                                      <w:divBdr>
                                        <w:top w:val="none" w:sz="0" w:space="0" w:color="auto"/>
                                        <w:left w:val="none" w:sz="0" w:space="0" w:color="auto"/>
                                        <w:bottom w:val="none" w:sz="0" w:space="0" w:color="auto"/>
                                        <w:right w:val="none" w:sz="0" w:space="0" w:color="auto"/>
                                      </w:divBdr>
                                      <w:divsChild>
                                        <w:div w:id="466817313">
                                          <w:marLeft w:val="0"/>
                                          <w:marRight w:val="0"/>
                                          <w:marTop w:val="0"/>
                                          <w:marBottom w:val="0"/>
                                          <w:divBdr>
                                            <w:top w:val="none" w:sz="0" w:space="0" w:color="auto"/>
                                            <w:left w:val="none" w:sz="0" w:space="0" w:color="auto"/>
                                            <w:bottom w:val="none" w:sz="0" w:space="0" w:color="auto"/>
                                            <w:right w:val="none" w:sz="0" w:space="0" w:color="auto"/>
                                          </w:divBdr>
                                          <w:divsChild>
                                            <w:div w:id="290140094">
                                              <w:marLeft w:val="0"/>
                                              <w:marRight w:val="0"/>
                                              <w:marTop w:val="0"/>
                                              <w:marBottom w:val="0"/>
                                              <w:divBdr>
                                                <w:top w:val="none" w:sz="0" w:space="0" w:color="auto"/>
                                                <w:left w:val="none" w:sz="0" w:space="0" w:color="auto"/>
                                                <w:bottom w:val="none" w:sz="0" w:space="0" w:color="auto"/>
                                                <w:right w:val="none" w:sz="0" w:space="0" w:color="auto"/>
                                              </w:divBdr>
                                              <w:divsChild>
                                                <w:div w:id="54593694">
                                                  <w:marLeft w:val="0"/>
                                                  <w:marRight w:val="0"/>
                                                  <w:marTop w:val="0"/>
                                                  <w:marBottom w:val="0"/>
                                                  <w:divBdr>
                                                    <w:top w:val="none" w:sz="0" w:space="0" w:color="auto"/>
                                                    <w:left w:val="none" w:sz="0" w:space="0" w:color="auto"/>
                                                    <w:bottom w:val="none" w:sz="0" w:space="0" w:color="auto"/>
                                                    <w:right w:val="none" w:sz="0" w:space="0" w:color="auto"/>
                                                  </w:divBdr>
                                                  <w:divsChild>
                                                    <w:div w:id="878929420">
                                                      <w:marLeft w:val="0"/>
                                                      <w:marRight w:val="0"/>
                                                      <w:marTop w:val="0"/>
                                                      <w:marBottom w:val="0"/>
                                                      <w:divBdr>
                                                        <w:top w:val="none" w:sz="0" w:space="0" w:color="auto"/>
                                                        <w:left w:val="none" w:sz="0" w:space="0" w:color="auto"/>
                                                        <w:bottom w:val="none" w:sz="0" w:space="0" w:color="auto"/>
                                                        <w:right w:val="none" w:sz="0" w:space="0" w:color="auto"/>
                                                      </w:divBdr>
                                                      <w:divsChild>
                                                        <w:div w:id="852292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36744983">
                                          <w:marLeft w:val="0"/>
                                          <w:marRight w:val="0"/>
                                          <w:marTop w:val="0"/>
                                          <w:marBottom w:val="0"/>
                                          <w:divBdr>
                                            <w:top w:val="none" w:sz="0" w:space="0" w:color="auto"/>
                                            <w:left w:val="none" w:sz="0" w:space="0" w:color="auto"/>
                                            <w:bottom w:val="none" w:sz="0" w:space="0" w:color="auto"/>
                                            <w:right w:val="none" w:sz="0" w:space="0" w:color="auto"/>
                                          </w:divBdr>
                                          <w:divsChild>
                                            <w:div w:id="942346642">
                                              <w:marLeft w:val="0"/>
                                              <w:marRight w:val="0"/>
                                              <w:marTop w:val="0"/>
                                              <w:marBottom w:val="0"/>
                                              <w:divBdr>
                                                <w:top w:val="none" w:sz="0" w:space="0" w:color="auto"/>
                                                <w:left w:val="none" w:sz="0" w:space="0" w:color="auto"/>
                                                <w:bottom w:val="none" w:sz="0" w:space="0" w:color="auto"/>
                                                <w:right w:val="none" w:sz="0" w:space="0" w:color="auto"/>
                                              </w:divBdr>
                                              <w:divsChild>
                                                <w:div w:id="51538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722545">
                          <w:marLeft w:val="0"/>
                          <w:marRight w:val="0"/>
                          <w:marTop w:val="0"/>
                          <w:marBottom w:val="0"/>
                          <w:divBdr>
                            <w:top w:val="none" w:sz="0" w:space="0" w:color="auto"/>
                            <w:left w:val="none" w:sz="0" w:space="0" w:color="auto"/>
                            <w:bottom w:val="none" w:sz="0" w:space="0" w:color="auto"/>
                            <w:right w:val="none" w:sz="0" w:space="0" w:color="auto"/>
                          </w:divBdr>
                          <w:divsChild>
                            <w:div w:id="361785221">
                              <w:marLeft w:val="0"/>
                              <w:marRight w:val="0"/>
                              <w:marTop w:val="0"/>
                              <w:marBottom w:val="0"/>
                              <w:divBdr>
                                <w:top w:val="none" w:sz="0" w:space="0" w:color="auto"/>
                                <w:left w:val="none" w:sz="0" w:space="0" w:color="auto"/>
                                <w:bottom w:val="none" w:sz="0" w:space="0" w:color="auto"/>
                                <w:right w:val="none" w:sz="0" w:space="0" w:color="auto"/>
                              </w:divBdr>
                              <w:divsChild>
                                <w:div w:id="1670985575">
                                  <w:marLeft w:val="0"/>
                                  <w:marRight w:val="0"/>
                                  <w:marTop w:val="0"/>
                                  <w:marBottom w:val="0"/>
                                  <w:divBdr>
                                    <w:top w:val="none" w:sz="0" w:space="0" w:color="auto"/>
                                    <w:left w:val="none" w:sz="0" w:space="0" w:color="auto"/>
                                    <w:bottom w:val="none" w:sz="0" w:space="0" w:color="auto"/>
                                    <w:right w:val="none" w:sz="0" w:space="0" w:color="auto"/>
                                  </w:divBdr>
                                  <w:divsChild>
                                    <w:div w:id="1162115180">
                                      <w:marLeft w:val="0"/>
                                      <w:marRight w:val="0"/>
                                      <w:marTop w:val="0"/>
                                      <w:marBottom w:val="0"/>
                                      <w:divBdr>
                                        <w:top w:val="none" w:sz="0" w:space="0" w:color="auto"/>
                                        <w:left w:val="none" w:sz="0" w:space="0" w:color="auto"/>
                                        <w:bottom w:val="none" w:sz="0" w:space="0" w:color="auto"/>
                                        <w:right w:val="none" w:sz="0" w:space="0" w:color="auto"/>
                                      </w:divBdr>
                                      <w:divsChild>
                                        <w:div w:id="334579021">
                                          <w:marLeft w:val="0"/>
                                          <w:marRight w:val="0"/>
                                          <w:marTop w:val="0"/>
                                          <w:marBottom w:val="0"/>
                                          <w:divBdr>
                                            <w:top w:val="none" w:sz="0" w:space="0" w:color="auto"/>
                                            <w:left w:val="none" w:sz="0" w:space="0" w:color="auto"/>
                                            <w:bottom w:val="none" w:sz="0" w:space="0" w:color="auto"/>
                                            <w:right w:val="none" w:sz="0" w:space="0" w:color="auto"/>
                                          </w:divBdr>
                                          <w:divsChild>
                                            <w:div w:id="1495223919">
                                              <w:marLeft w:val="0"/>
                                              <w:marRight w:val="0"/>
                                              <w:marTop w:val="0"/>
                                              <w:marBottom w:val="0"/>
                                              <w:divBdr>
                                                <w:top w:val="none" w:sz="0" w:space="0" w:color="auto"/>
                                                <w:left w:val="none" w:sz="0" w:space="0" w:color="auto"/>
                                                <w:bottom w:val="none" w:sz="0" w:space="0" w:color="auto"/>
                                                <w:right w:val="none" w:sz="0" w:space="0" w:color="auto"/>
                                              </w:divBdr>
                                              <w:divsChild>
                                                <w:div w:id="1830753530">
                                                  <w:marLeft w:val="0"/>
                                                  <w:marRight w:val="0"/>
                                                  <w:marTop w:val="0"/>
                                                  <w:marBottom w:val="0"/>
                                                  <w:divBdr>
                                                    <w:top w:val="none" w:sz="0" w:space="0" w:color="auto"/>
                                                    <w:left w:val="none" w:sz="0" w:space="0" w:color="auto"/>
                                                    <w:bottom w:val="none" w:sz="0" w:space="0" w:color="auto"/>
                                                    <w:right w:val="none" w:sz="0" w:space="0" w:color="auto"/>
                                                  </w:divBdr>
                                                  <w:divsChild>
                                                    <w:div w:id="1034307522">
                                                      <w:marLeft w:val="0"/>
                                                      <w:marRight w:val="0"/>
                                                      <w:marTop w:val="0"/>
                                                      <w:marBottom w:val="0"/>
                                                      <w:divBdr>
                                                        <w:top w:val="none" w:sz="0" w:space="0" w:color="auto"/>
                                                        <w:left w:val="none" w:sz="0" w:space="0" w:color="auto"/>
                                                        <w:bottom w:val="none" w:sz="0" w:space="0" w:color="auto"/>
                                                        <w:right w:val="none" w:sz="0" w:space="0" w:color="auto"/>
                                                      </w:divBdr>
                                                      <w:divsChild>
                                                        <w:div w:id="16051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0847756">
                          <w:marLeft w:val="0"/>
                          <w:marRight w:val="0"/>
                          <w:marTop w:val="0"/>
                          <w:marBottom w:val="0"/>
                          <w:divBdr>
                            <w:top w:val="none" w:sz="0" w:space="0" w:color="auto"/>
                            <w:left w:val="none" w:sz="0" w:space="0" w:color="auto"/>
                            <w:bottom w:val="none" w:sz="0" w:space="0" w:color="auto"/>
                            <w:right w:val="none" w:sz="0" w:space="0" w:color="auto"/>
                          </w:divBdr>
                          <w:divsChild>
                            <w:div w:id="1654488671">
                              <w:marLeft w:val="0"/>
                              <w:marRight w:val="0"/>
                              <w:marTop w:val="0"/>
                              <w:marBottom w:val="0"/>
                              <w:divBdr>
                                <w:top w:val="none" w:sz="0" w:space="0" w:color="auto"/>
                                <w:left w:val="none" w:sz="0" w:space="0" w:color="auto"/>
                                <w:bottom w:val="none" w:sz="0" w:space="0" w:color="auto"/>
                                <w:right w:val="none" w:sz="0" w:space="0" w:color="auto"/>
                              </w:divBdr>
                              <w:divsChild>
                                <w:div w:id="915169393">
                                  <w:marLeft w:val="0"/>
                                  <w:marRight w:val="0"/>
                                  <w:marTop w:val="0"/>
                                  <w:marBottom w:val="0"/>
                                  <w:divBdr>
                                    <w:top w:val="none" w:sz="0" w:space="0" w:color="auto"/>
                                    <w:left w:val="none" w:sz="0" w:space="0" w:color="auto"/>
                                    <w:bottom w:val="none" w:sz="0" w:space="0" w:color="auto"/>
                                    <w:right w:val="none" w:sz="0" w:space="0" w:color="auto"/>
                                  </w:divBdr>
                                  <w:divsChild>
                                    <w:div w:id="1101146586">
                                      <w:marLeft w:val="0"/>
                                      <w:marRight w:val="0"/>
                                      <w:marTop w:val="0"/>
                                      <w:marBottom w:val="0"/>
                                      <w:divBdr>
                                        <w:top w:val="none" w:sz="0" w:space="0" w:color="auto"/>
                                        <w:left w:val="none" w:sz="0" w:space="0" w:color="auto"/>
                                        <w:bottom w:val="none" w:sz="0" w:space="0" w:color="auto"/>
                                        <w:right w:val="none" w:sz="0" w:space="0" w:color="auto"/>
                                      </w:divBdr>
                                      <w:divsChild>
                                        <w:div w:id="277874009">
                                          <w:marLeft w:val="0"/>
                                          <w:marRight w:val="0"/>
                                          <w:marTop w:val="0"/>
                                          <w:marBottom w:val="0"/>
                                          <w:divBdr>
                                            <w:top w:val="none" w:sz="0" w:space="0" w:color="auto"/>
                                            <w:left w:val="none" w:sz="0" w:space="0" w:color="auto"/>
                                            <w:bottom w:val="none" w:sz="0" w:space="0" w:color="auto"/>
                                            <w:right w:val="none" w:sz="0" w:space="0" w:color="auto"/>
                                          </w:divBdr>
                                          <w:divsChild>
                                            <w:div w:id="1117338719">
                                              <w:marLeft w:val="0"/>
                                              <w:marRight w:val="0"/>
                                              <w:marTop w:val="0"/>
                                              <w:marBottom w:val="0"/>
                                              <w:divBdr>
                                                <w:top w:val="none" w:sz="0" w:space="0" w:color="auto"/>
                                                <w:left w:val="none" w:sz="0" w:space="0" w:color="auto"/>
                                                <w:bottom w:val="none" w:sz="0" w:space="0" w:color="auto"/>
                                                <w:right w:val="none" w:sz="0" w:space="0" w:color="auto"/>
                                              </w:divBdr>
                                              <w:divsChild>
                                                <w:div w:id="2075546568">
                                                  <w:marLeft w:val="0"/>
                                                  <w:marRight w:val="0"/>
                                                  <w:marTop w:val="0"/>
                                                  <w:marBottom w:val="0"/>
                                                  <w:divBdr>
                                                    <w:top w:val="none" w:sz="0" w:space="0" w:color="auto"/>
                                                    <w:left w:val="none" w:sz="0" w:space="0" w:color="auto"/>
                                                    <w:bottom w:val="none" w:sz="0" w:space="0" w:color="auto"/>
                                                    <w:right w:val="none" w:sz="0" w:space="0" w:color="auto"/>
                                                  </w:divBdr>
                                                  <w:divsChild>
                                                    <w:div w:id="171798309">
                                                      <w:marLeft w:val="0"/>
                                                      <w:marRight w:val="0"/>
                                                      <w:marTop w:val="0"/>
                                                      <w:marBottom w:val="0"/>
                                                      <w:divBdr>
                                                        <w:top w:val="none" w:sz="0" w:space="0" w:color="auto"/>
                                                        <w:left w:val="none" w:sz="0" w:space="0" w:color="auto"/>
                                                        <w:bottom w:val="none" w:sz="0" w:space="0" w:color="auto"/>
                                                        <w:right w:val="none" w:sz="0" w:space="0" w:color="auto"/>
                                                      </w:divBdr>
                                                      <w:divsChild>
                                                        <w:div w:id="82185467">
                                                          <w:marLeft w:val="0"/>
                                                          <w:marRight w:val="0"/>
                                                          <w:marTop w:val="0"/>
                                                          <w:marBottom w:val="0"/>
                                                          <w:divBdr>
                                                            <w:top w:val="none" w:sz="0" w:space="0" w:color="auto"/>
                                                            <w:left w:val="none" w:sz="0" w:space="0" w:color="auto"/>
                                                            <w:bottom w:val="none" w:sz="0" w:space="0" w:color="auto"/>
                                                            <w:right w:val="none" w:sz="0" w:space="0" w:color="auto"/>
                                                          </w:divBdr>
                                                          <w:divsChild>
                                                            <w:div w:id="135037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553295">
                                          <w:marLeft w:val="0"/>
                                          <w:marRight w:val="0"/>
                                          <w:marTop w:val="0"/>
                                          <w:marBottom w:val="0"/>
                                          <w:divBdr>
                                            <w:top w:val="none" w:sz="0" w:space="0" w:color="auto"/>
                                            <w:left w:val="none" w:sz="0" w:space="0" w:color="auto"/>
                                            <w:bottom w:val="none" w:sz="0" w:space="0" w:color="auto"/>
                                            <w:right w:val="none" w:sz="0" w:space="0" w:color="auto"/>
                                          </w:divBdr>
                                          <w:divsChild>
                                            <w:div w:id="1830290327">
                                              <w:marLeft w:val="0"/>
                                              <w:marRight w:val="0"/>
                                              <w:marTop w:val="0"/>
                                              <w:marBottom w:val="0"/>
                                              <w:divBdr>
                                                <w:top w:val="none" w:sz="0" w:space="0" w:color="auto"/>
                                                <w:left w:val="none" w:sz="0" w:space="0" w:color="auto"/>
                                                <w:bottom w:val="none" w:sz="0" w:space="0" w:color="auto"/>
                                                <w:right w:val="none" w:sz="0" w:space="0" w:color="auto"/>
                                              </w:divBdr>
                                              <w:divsChild>
                                                <w:div w:id="68564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3211937">
          <w:marLeft w:val="0"/>
          <w:marRight w:val="0"/>
          <w:marTop w:val="0"/>
          <w:marBottom w:val="0"/>
          <w:divBdr>
            <w:top w:val="none" w:sz="0" w:space="0" w:color="auto"/>
            <w:left w:val="none" w:sz="0" w:space="0" w:color="auto"/>
            <w:bottom w:val="none" w:sz="0" w:space="0" w:color="auto"/>
            <w:right w:val="none" w:sz="0" w:space="0" w:color="auto"/>
          </w:divBdr>
          <w:divsChild>
            <w:div w:id="614024595">
              <w:marLeft w:val="0"/>
              <w:marRight w:val="0"/>
              <w:marTop w:val="0"/>
              <w:marBottom w:val="0"/>
              <w:divBdr>
                <w:top w:val="none" w:sz="0" w:space="0" w:color="auto"/>
                <w:left w:val="none" w:sz="0" w:space="0" w:color="auto"/>
                <w:bottom w:val="none" w:sz="0" w:space="0" w:color="auto"/>
                <w:right w:val="none" w:sz="0" w:space="0" w:color="auto"/>
              </w:divBdr>
              <w:divsChild>
                <w:div w:id="1104224216">
                  <w:marLeft w:val="0"/>
                  <w:marRight w:val="0"/>
                  <w:marTop w:val="0"/>
                  <w:marBottom w:val="0"/>
                  <w:divBdr>
                    <w:top w:val="none" w:sz="0" w:space="0" w:color="auto"/>
                    <w:left w:val="none" w:sz="0" w:space="0" w:color="auto"/>
                    <w:bottom w:val="none" w:sz="0" w:space="0" w:color="auto"/>
                    <w:right w:val="none" w:sz="0" w:space="0" w:color="auto"/>
                  </w:divBdr>
                  <w:divsChild>
                    <w:div w:id="1489056383">
                      <w:marLeft w:val="0"/>
                      <w:marRight w:val="0"/>
                      <w:marTop w:val="0"/>
                      <w:marBottom w:val="0"/>
                      <w:divBdr>
                        <w:top w:val="none" w:sz="0" w:space="0" w:color="auto"/>
                        <w:left w:val="none" w:sz="0" w:space="0" w:color="auto"/>
                        <w:bottom w:val="none" w:sz="0" w:space="0" w:color="auto"/>
                        <w:right w:val="none" w:sz="0" w:space="0" w:color="auto"/>
                      </w:divBdr>
                      <w:divsChild>
                        <w:div w:id="1363748232">
                          <w:marLeft w:val="0"/>
                          <w:marRight w:val="0"/>
                          <w:marTop w:val="0"/>
                          <w:marBottom w:val="0"/>
                          <w:divBdr>
                            <w:top w:val="none" w:sz="0" w:space="0" w:color="auto"/>
                            <w:left w:val="none" w:sz="0" w:space="0" w:color="auto"/>
                            <w:bottom w:val="none" w:sz="0" w:space="0" w:color="auto"/>
                            <w:right w:val="none" w:sz="0" w:space="0" w:color="auto"/>
                          </w:divBdr>
                          <w:divsChild>
                            <w:div w:id="359938164">
                              <w:marLeft w:val="0"/>
                              <w:marRight w:val="0"/>
                              <w:marTop w:val="0"/>
                              <w:marBottom w:val="0"/>
                              <w:divBdr>
                                <w:top w:val="none" w:sz="0" w:space="0" w:color="auto"/>
                                <w:left w:val="none" w:sz="0" w:space="0" w:color="auto"/>
                                <w:bottom w:val="none" w:sz="0" w:space="0" w:color="auto"/>
                                <w:right w:val="none" w:sz="0" w:space="0" w:color="auto"/>
                              </w:divBdr>
                              <w:divsChild>
                                <w:div w:id="1209148899">
                                  <w:marLeft w:val="0"/>
                                  <w:marRight w:val="0"/>
                                  <w:marTop w:val="0"/>
                                  <w:marBottom w:val="0"/>
                                  <w:divBdr>
                                    <w:top w:val="none" w:sz="0" w:space="0" w:color="auto"/>
                                    <w:left w:val="none" w:sz="0" w:space="0" w:color="auto"/>
                                    <w:bottom w:val="none" w:sz="0" w:space="0" w:color="auto"/>
                                    <w:right w:val="none" w:sz="0" w:space="0" w:color="auto"/>
                                  </w:divBdr>
                                  <w:divsChild>
                                    <w:div w:id="1601642713">
                                      <w:marLeft w:val="0"/>
                                      <w:marRight w:val="0"/>
                                      <w:marTop w:val="0"/>
                                      <w:marBottom w:val="0"/>
                                      <w:divBdr>
                                        <w:top w:val="none" w:sz="0" w:space="0" w:color="auto"/>
                                        <w:left w:val="none" w:sz="0" w:space="0" w:color="auto"/>
                                        <w:bottom w:val="none" w:sz="0" w:space="0" w:color="auto"/>
                                        <w:right w:val="none" w:sz="0" w:space="0" w:color="auto"/>
                                      </w:divBdr>
                                      <w:divsChild>
                                        <w:div w:id="1018193239">
                                          <w:marLeft w:val="0"/>
                                          <w:marRight w:val="0"/>
                                          <w:marTop w:val="0"/>
                                          <w:marBottom w:val="0"/>
                                          <w:divBdr>
                                            <w:top w:val="none" w:sz="0" w:space="0" w:color="auto"/>
                                            <w:left w:val="none" w:sz="0" w:space="0" w:color="auto"/>
                                            <w:bottom w:val="none" w:sz="0" w:space="0" w:color="auto"/>
                                            <w:right w:val="none" w:sz="0" w:space="0" w:color="auto"/>
                                          </w:divBdr>
                                          <w:divsChild>
                                            <w:div w:id="1776972005">
                                              <w:marLeft w:val="0"/>
                                              <w:marRight w:val="0"/>
                                              <w:marTop w:val="0"/>
                                              <w:marBottom w:val="0"/>
                                              <w:divBdr>
                                                <w:top w:val="none" w:sz="0" w:space="0" w:color="auto"/>
                                                <w:left w:val="none" w:sz="0" w:space="0" w:color="auto"/>
                                                <w:bottom w:val="none" w:sz="0" w:space="0" w:color="auto"/>
                                                <w:right w:val="none" w:sz="0" w:space="0" w:color="auto"/>
                                              </w:divBdr>
                                              <w:divsChild>
                                                <w:div w:id="361982259">
                                                  <w:marLeft w:val="0"/>
                                                  <w:marRight w:val="0"/>
                                                  <w:marTop w:val="0"/>
                                                  <w:marBottom w:val="0"/>
                                                  <w:divBdr>
                                                    <w:top w:val="none" w:sz="0" w:space="0" w:color="auto"/>
                                                    <w:left w:val="none" w:sz="0" w:space="0" w:color="auto"/>
                                                    <w:bottom w:val="none" w:sz="0" w:space="0" w:color="auto"/>
                                                    <w:right w:val="none" w:sz="0" w:space="0" w:color="auto"/>
                                                  </w:divBdr>
                                                  <w:divsChild>
                                                    <w:div w:id="1598563314">
                                                      <w:marLeft w:val="0"/>
                                                      <w:marRight w:val="0"/>
                                                      <w:marTop w:val="0"/>
                                                      <w:marBottom w:val="0"/>
                                                      <w:divBdr>
                                                        <w:top w:val="none" w:sz="0" w:space="0" w:color="auto"/>
                                                        <w:left w:val="none" w:sz="0" w:space="0" w:color="auto"/>
                                                        <w:bottom w:val="none" w:sz="0" w:space="0" w:color="auto"/>
                                                        <w:right w:val="none" w:sz="0" w:space="0" w:color="auto"/>
                                                      </w:divBdr>
                                                      <w:divsChild>
                                                        <w:div w:id="1822191089">
                                                          <w:marLeft w:val="0"/>
                                                          <w:marRight w:val="0"/>
                                                          <w:marTop w:val="0"/>
                                                          <w:marBottom w:val="0"/>
                                                          <w:divBdr>
                                                            <w:top w:val="none" w:sz="0" w:space="0" w:color="auto"/>
                                                            <w:left w:val="none" w:sz="0" w:space="0" w:color="auto"/>
                                                            <w:bottom w:val="none" w:sz="0" w:space="0" w:color="auto"/>
                                                            <w:right w:val="none" w:sz="0" w:space="0" w:color="auto"/>
                                                          </w:divBdr>
                                                          <w:divsChild>
                                                            <w:div w:id="520239551">
                                                              <w:marLeft w:val="0"/>
                                                              <w:marRight w:val="0"/>
                                                              <w:marTop w:val="0"/>
                                                              <w:marBottom w:val="0"/>
                                                              <w:divBdr>
                                                                <w:top w:val="none" w:sz="0" w:space="0" w:color="auto"/>
                                                                <w:left w:val="none" w:sz="0" w:space="0" w:color="auto"/>
                                                                <w:bottom w:val="none" w:sz="0" w:space="0" w:color="auto"/>
                                                                <w:right w:val="none" w:sz="0" w:space="0" w:color="auto"/>
                                                              </w:divBdr>
                                                              <w:divsChild>
                                                                <w:div w:id="1049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55846499">
      <w:bodyDiv w:val="1"/>
      <w:marLeft w:val="0"/>
      <w:marRight w:val="0"/>
      <w:marTop w:val="0"/>
      <w:marBottom w:val="0"/>
      <w:divBdr>
        <w:top w:val="none" w:sz="0" w:space="0" w:color="auto"/>
        <w:left w:val="none" w:sz="0" w:space="0" w:color="auto"/>
        <w:bottom w:val="none" w:sz="0" w:space="0" w:color="auto"/>
        <w:right w:val="none" w:sz="0" w:space="0" w:color="auto"/>
      </w:divBdr>
    </w:div>
    <w:div w:id="871462096">
      <w:bodyDiv w:val="1"/>
      <w:marLeft w:val="0"/>
      <w:marRight w:val="0"/>
      <w:marTop w:val="0"/>
      <w:marBottom w:val="0"/>
      <w:divBdr>
        <w:top w:val="none" w:sz="0" w:space="0" w:color="auto"/>
        <w:left w:val="none" w:sz="0" w:space="0" w:color="auto"/>
        <w:bottom w:val="none" w:sz="0" w:space="0" w:color="auto"/>
        <w:right w:val="none" w:sz="0" w:space="0" w:color="auto"/>
      </w:divBdr>
      <w:divsChild>
        <w:div w:id="826676757">
          <w:blockQuote w:val="1"/>
          <w:marLeft w:val="495"/>
          <w:marRight w:val="0"/>
          <w:marTop w:val="0"/>
          <w:marBottom w:val="150"/>
          <w:divBdr>
            <w:top w:val="none" w:sz="0" w:space="0" w:color="auto"/>
            <w:left w:val="single" w:sz="36" w:space="15" w:color="EEEEEE"/>
            <w:bottom w:val="none" w:sz="0" w:space="0" w:color="auto"/>
            <w:right w:val="none" w:sz="0" w:space="0" w:color="auto"/>
          </w:divBdr>
        </w:div>
      </w:divsChild>
    </w:div>
    <w:div w:id="878979432">
      <w:bodyDiv w:val="1"/>
      <w:marLeft w:val="0"/>
      <w:marRight w:val="0"/>
      <w:marTop w:val="0"/>
      <w:marBottom w:val="0"/>
      <w:divBdr>
        <w:top w:val="none" w:sz="0" w:space="0" w:color="auto"/>
        <w:left w:val="none" w:sz="0" w:space="0" w:color="auto"/>
        <w:bottom w:val="none" w:sz="0" w:space="0" w:color="auto"/>
        <w:right w:val="none" w:sz="0" w:space="0" w:color="auto"/>
      </w:divBdr>
    </w:div>
    <w:div w:id="879973745">
      <w:bodyDiv w:val="1"/>
      <w:marLeft w:val="0"/>
      <w:marRight w:val="0"/>
      <w:marTop w:val="0"/>
      <w:marBottom w:val="0"/>
      <w:divBdr>
        <w:top w:val="none" w:sz="0" w:space="0" w:color="auto"/>
        <w:left w:val="none" w:sz="0" w:space="0" w:color="auto"/>
        <w:bottom w:val="none" w:sz="0" w:space="0" w:color="auto"/>
        <w:right w:val="none" w:sz="0" w:space="0" w:color="auto"/>
      </w:divBdr>
    </w:div>
    <w:div w:id="882251047">
      <w:bodyDiv w:val="1"/>
      <w:marLeft w:val="0"/>
      <w:marRight w:val="0"/>
      <w:marTop w:val="0"/>
      <w:marBottom w:val="0"/>
      <w:divBdr>
        <w:top w:val="none" w:sz="0" w:space="0" w:color="auto"/>
        <w:left w:val="none" w:sz="0" w:space="0" w:color="auto"/>
        <w:bottom w:val="none" w:sz="0" w:space="0" w:color="auto"/>
        <w:right w:val="none" w:sz="0" w:space="0" w:color="auto"/>
      </w:divBdr>
    </w:div>
    <w:div w:id="893194693">
      <w:bodyDiv w:val="1"/>
      <w:marLeft w:val="0"/>
      <w:marRight w:val="0"/>
      <w:marTop w:val="0"/>
      <w:marBottom w:val="0"/>
      <w:divBdr>
        <w:top w:val="none" w:sz="0" w:space="0" w:color="auto"/>
        <w:left w:val="none" w:sz="0" w:space="0" w:color="auto"/>
        <w:bottom w:val="none" w:sz="0" w:space="0" w:color="auto"/>
        <w:right w:val="none" w:sz="0" w:space="0" w:color="auto"/>
      </w:divBdr>
    </w:div>
    <w:div w:id="897088110">
      <w:bodyDiv w:val="1"/>
      <w:marLeft w:val="0"/>
      <w:marRight w:val="0"/>
      <w:marTop w:val="0"/>
      <w:marBottom w:val="0"/>
      <w:divBdr>
        <w:top w:val="none" w:sz="0" w:space="0" w:color="auto"/>
        <w:left w:val="none" w:sz="0" w:space="0" w:color="auto"/>
        <w:bottom w:val="none" w:sz="0" w:space="0" w:color="auto"/>
        <w:right w:val="none" w:sz="0" w:space="0" w:color="auto"/>
      </w:divBdr>
    </w:div>
    <w:div w:id="898133122">
      <w:bodyDiv w:val="1"/>
      <w:marLeft w:val="0"/>
      <w:marRight w:val="0"/>
      <w:marTop w:val="0"/>
      <w:marBottom w:val="0"/>
      <w:divBdr>
        <w:top w:val="none" w:sz="0" w:space="0" w:color="auto"/>
        <w:left w:val="none" w:sz="0" w:space="0" w:color="auto"/>
        <w:bottom w:val="none" w:sz="0" w:space="0" w:color="auto"/>
        <w:right w:val="none" w:sz="0" w:space="0" w:color="auto"/>
      </w:divBdr>
    </w:div>
    <w:div w:id="906842856">
      <w:bodyDiv w:val="1"/>
      <w:marLeft w:val="0"/>
      <w:marRight w:val="0"/>
      <w:marTop w:val="0"/>
      <w:marBottom w:val="0"/>
      <w:divBdr>
        <w:top w:val="none" w:sz="0" w:space="0" w:color="auto"/>
        <w:left w:val="none" w:sz="0" w:space="0" w:color="auto"/>
        <w:bottom w:val="none" w:sz="0" w:space="0" w:color="auto"/>
        <w:right w:val="none" w:sz="0" w:space="0" w:color="auto"/>
      </w:divBdr>
    </w:div>
    <w:div w:id="930626396">
      <w:bodyDiv w:val="1"/>
      <w:marLeft w:val="0"/>
      <w:marRight w:val="0"/>
      <w:marTop w:val="0"/>
      <w:marBottom w:val="0"/>
      <w:divBdr>
        <w:top w:val="none" w:sz="0" w:space="0" w:color="auto"/>
        <w:left w:val="none" w:sz="0" w:space="0" w:color="auto"/>
        <w:bottom w:val="none" w:sz="0" w:space="0" w:color="auto"/>
        <w:right w:val="none" w:sz="0" w:space="0" w:color="auto"/>
      </w:divBdr>
    </w:div>
    <w:div w:id="931013554">
      <w:bodyDiv w:val="1"/>
      <w:marLeft w:val="0"/>
      <w:marRight w:val="0"/>
      <w:marTop w:val="0"/>
      <w:marBottom w:val="0"/>
      <w:divBdr>
        <w:top w:val="none" w:sz="0" w:space="0" w:color="auto"/>
        <w:left w:val="none" w:sz="0" w:space="0" w:color="auto"/>
        <w:bottom w:val="none" w:sz="0" w:space="0" w:color="auto"/>
        <w:right w:val="none" w:sz="0" w:space="0" w:color="auto"/>
      </w:divBdr>
    </w:div>
    <w:div w:id="958609139">
      <w:bodyDiv w:val="1"/>
      <w:marLeft w:val="0"/>
      <w:marRight w:val="0"/>
      <w:marTop w:val="0"/>
      <w:marBottom w:val="0"/>
      <w:divBdr>
        <w:top w:val="none" w:sz="0" w:space="0" w:color="auto"/>
        <w:left w:val="none" w:sz="0" w:space="0" w:color="auto"/>
        <w:bottom w:val="none" w:sz="0" w:space="0" w:color="auto"/>
        <w:right w:val="none" w:sz="0" w:space="0" w:color="auto"/>
      </w:divBdr>
    </w:div>
    <w:div w:id="978803446">
      <w:bodyDiv w:val="1"/>
      <w:marLeft w:val="0"/>
      <w:marRight w:val="0"/>
      <w:marTop w:val="0"/>
      <w:marBottom w:val="0"/>
      <w:divBdr>
        <w:top w:val="none" w:sz="0" w:space="0" w:color="auto"/>
        <w:left w:val="none" w:sz="0" w:space="0" w:color="auto"/>
        <w:bottom w:val="none" w:sz="0" w:space="0" w:color="auto"/>
        <w:right w:val="none" w:sz="0" w:space="0" w:color="auto"/>
      </w:divBdr>
    </w:div>
    <w:div w:id="979967416">
      <w:bodyDiv w:val="1"/>
      <w:marLeft w:val="0"/>
      <w:marRight w:val="0"/>
      <w:marTop w:val="0"/>
      <w:marBottom w:val="0"/>
      <w:divBdr>
        <w:top w:val="none" w:sz="0" w:space="0" w:color="auto"/>
        <w:left w:val="none" w:sz="0" w:space="0" w:color="auto"/>
        <w:bottom w:val="none" w:sz="0" w:space="0" w:color="auto"/>
        <w:right w:val="none" w:sz="0" w:space="0" w:color="auto"/>
      </w:divBdr>
    </w:div>
    <w:div w:id="982194958">
      <w:bodyDiv w:val="1"/>
      <w:marLeft w:val="0"/>
      <w:marRight w:val="0"/>
      <w:marTop w:val="0"/>
      <w:marBottom w:val="0"/>
      <w:divBdr>
        <w:top w:val="none" w:sz="0" w:space="0" w:color="auto"/>
        <w:left w:val="none" w:sz="0" w:space="0" w:color="auto"/>
        <w:bottom w:val="none" w:sz="0" w:space="0" w:color="auto"/>
        <w:right w:val="none" w:sz="0" w:space="0" w:color="auto"/>
      </w:divBdr>
    </w:div>
    <w:div w:id="1005207579">
      <w:bodyDiv w:val="1"/>
      <w:marLeft w:val="0"/>
      <w:marRight w:val="0"/>
      <w:marTop w:val="0"/>
      <w:marBottom w:val="0"/>
      <w:divBdr>
        <w:top w:val="none" w:sz="0" w:space="0" w:color="auto"/>
        <w:left w:val="none" w:sz="0" w:space="0" w:color="auto"/>
        <w:bottom w:val="none" w:sz="0" w:space="0" w:color="auto"/>
        <w:right w:val="none" w:sz="0" w:space="0" w:color="auto"/>
      </w:divBdr>
    </w:div>
    <w:div w:id="1026639483">
      <w:bodyDiv w:val="1"/>
      <w:marLeft w:val="0"/>
      <w:marRight w:val="0"/>
      <w:marTop w:val="0"/>
      <w:marBottom w:val="0"/>
      <w:divBdr>
        <w:top w:val="none" w:sz="0" w:space="0" w:color="auto"/>
        <w:left w:val="none" w:sz="0" w:space="0" w:color="auto"/>
        <w:bottom w:val="none" w:sz="0" w:space="0" w:color="auto"/>
        <w:right w:val="none" w:sz="0" w:space="0" w:color="auto"/>
      </w:divBdr>
    </w:div>
    <w:div w:id="1037850893">
      <w:bodyDiv w:val="1"/>
      <w:marLeft w:val="0"/>
      <w:marRight w:val="0"/>
      <w:marTop w:val="0"/>
      <w:marBottom w:val="0"/>
      <w:divBdr>
        <w:top w:val="none" w:sz="0" w:space="0" w:color="auto"/>
        <w:left w:val="none" w:sz="0" w:space="0" w:color="auto"/>
        <w:bottom w:val="none" w:sz="0" w:space="0" w:color="auto"/>
        <w:right w:val="none" w:sz="0" w:space="0" w:color="auto"/>
      </w:divBdr>
    </w:div>
    <w:div w:id="1050805638">
      <w:bodyDiv w:val="1"/>
      <w:marLeft w:val="0"/>
      <w:marRight w:val="0"/>
      <w:marTop w:val="0"/>
      <w:marBottom w:val="0"/>
      <w:divBdr>
        <w:top w:val="none" w:sz="0" w:space="0" w:color="auto"/>
        <w:left w:val="none" w:sz="0" w:space="0" w:color="auto"/>
        <w:bottom w:val="none" w:sz="0" w:space="0" w:color="auto"/>
        <w:right w:val="none" w:sz="0" w:space="0" w:color="auto"/>
      </w:divBdr>
    </w:div>
    <w:div w:id="1057820623">
      <w:bodyDiv w:val="1"/>
      <w:marLeft w:val="0"/>
      <w:marRight w:val="0"/>
      <w:marTop w:val="0"/>
      <w:marBottom w:val="0"/>
      <w:divBdr>
        <w:top w:val="none" w:sz="0" w:space="0" w:color="auto"/>
        <w:left w:val="none" w:sz="0" w:space="0" w:color="auto"/>
        <w:bottom w:val="none" w:sz="0" w:space="0" w:color="auto"/>
        <w:right w:val="none" w:sz="0" w:space="0" w:color="auto"/>
      </w:divBdr>
    </w:div>
    <w:div w:id="1072772698">
      <w:bodyDiv w:val="1"/>
      <w:marLeft w:val="0"/>
      <w:marRight w:val="0"/>
      <w:marTop w:val="0"/>
      <w:marBottom w:val="0"/>
      <w:divBdr>
        <w:top w:val="none" w:sz="0" w:space="0" w:color="auto"/>
        <w:left w:val="none" w:sz="0" w:space="0" w:color="auto"/>
        <w:bottom w:val="none" w:sz="0" w:space="0" w:color="auto"/>
        <w:right w:val="none" w:sz="0" w:space="0" w:color="auto"/>
      </w:divBdr>
    </w:div>
    <w:div w:id="1073577220">
      <w:bodyDiv w:val="1"/>
      <w:marLeft w:val="0"/>
      <w:marRight w:val="0"/>
      <w:marTop w:val="0"/>
      <w:marBottom w:val="0"/>
      <w:divBdr>
        <w:top w:val="none" w:sz="0" w:space="0" w:color="auto"/>
        <w:left w:val="none" w:sz="0" w:space="0" w:color="auto"/>
        <w:bottom w:val="none" w:sz="0" w:space="0" w:color="auto"/>
        <w:right w:val="none" w:sz="0" w:space="0" w:color="auto"/>
      </w:divBdr>
    </w:div>
    <w:div w:id="1114252509">
      <w:bodyDiv w:val="1"/>
      <w:marLeft w:val="0"/>
      <w:marRight w:val="0"/>
      <w:marTop w:val="0"/>
      <w:marBottom w:val="0"/>
      <w:divBdr>
        <w:top w:val="none" w:sz="0" w:space="0" w:color="auto"/>
        <w:left w:val="none" w:sz="0" w:space="0" w:color="auto"/>
        <w:bottom w:val="none" w:sz="0" w:space="0" w:color="auto"/>
        <w:right w:val="none" w:sz="0" w:space="0" w:color="auto"/>
      </w:divBdr>
    </w:div>
    <w:div w:id="1132282780">
      <w:bodyDiv w:val="1"/>
      <w:marLeft w:val="0"/>
      <w:marRight w:val="0"/>
      <w:marTop w:val="0"/>
      <w:marBottom w:val="0"/>
      <w:divBdr>
        <w:top w:val="none" w:sz="0" w:space="0" w:color="auto"/>
        <w:left w:val="none" w:sz="0" w:space="0" w:color="auto"/>
        <w:bottom w:val="none" w:sz="0" w:space="0" w:color="auto"/>
        <w:right w:val="none" w:sz="0" w:space="0" w:color="auto"/>
      </w:divBdr>
    </w:div>
    <w:div w:id="1136408644">
      <w:bodyDiv w:val="1"/>
      <w:marLeft w:val="0"/>
      <w:marRight w:val="0"/>
      <w:marTop w:val="0"/>
      <w:marBottom w:val="0"/>
      <w:divBdr>
        <w:top w:val="none" w:sz="0" w:space="0" w:color="auto"/>
        <w:left w:val="none" w:sz="0" w:space="0" w:color="auto"/>
        <w:bottom w:val="none" w:sz="0" w:space="0" w:color="auto"/>
        <w:right w:val="none" w:sz="0" w:space="0" w:color="auto"/>
      </w:divBdr>
    </w:div>
    <w:div w:id="1157842721">
      <w:bodyDiv w:val="1"/>
      <w:marLeft w:val="0"/>
      <w:marRight w:val="0"/>
      <w:marTop w:val="0"/>
      <w:marBottom w:val="0"/>
      <w:divBdr>
        <w:top w:val="none" w:sz="0" w:space="0" w:color="auto"/>
        <w:left w:val="none" w:sz="0" w:space="0" w:color="auto"/>
        <w:bottom w:val="none" w:sz="0" w:space="0" w:color="auto"/>
        <w:right w:val="none" w:sz="0" w:space="0" w:color="auto"/>
      </w:divBdr>
    </w:div>
    <w:div w:id="1159689685">
      <w:bodyDiv w:val="1"/>
      <w:marLeft w:val="0"/>
      <w:marRight w:val="0"/>
      <w:marTop w:val="0"/>
      <w:marBottom w:val="0"/>
      <w:divBdr>
        <w:top w:val="none" w:sz="0" w:space="0" w:color="auto"/>
        <w:left w:val="none" w:sz="0" w:space="0" w:color="auto"/>
        <w:bottom w:val="none" w:sz="0" w:space="0" w:color="auto"/>
        <w:right w:val="none" w:sz="0" w:space="0" w:color="auto"/>
      </w:divBdr>
    </w:div>
    <w:div w:id="1174802000">
      <w:bodyDiv w:val="1"/>
      <w:marLeft w:val="0"/>
      <w:marRight w:val="0"/>
      <w:marTop w:val="0"/>
      <w:marBottom w:val="0"/>
      <w:divBdr>
        <w:top w:val="none" w:sz="0" w:space="0" w:color="auto"/>
        <w:left w:val="none" w:sz="0" w:space="0" w:color="auto"/>
        <w:bottom w:val="none" w:sz="0" w:space="0" w:color="auto"/>
        <w:right w:val="none" w:sz="0" w:space="0" w:color="auto"/>
      </w:divBdr>
    </w:div>
    <w:div w:id="1175343571">
      <w:bodyDiv w:val="1"/>
      <w:marLeft w:val="0"/>
      <w:marRight w:val="0"/>
      <w:marTop w:val="0"/>
      <w:marBottom w:val="0"/>
      <w:divBdr>
        <w:top w:val="none" w:sz="0" w:space="0" w:color="auto"/>
        <w:left w:val="none" w:sz="0" w:space="0" w:color="auto"/>
        <w:bottom w:val="none" w:sz="0" w:space="0" w:color="auto"/>
        <w:right w:val="none" w:sz="0" w:space="0" w:color="auto"/>
      </w:divBdr>
    </w:div>
    <w:div w:id="1188519508">
      <w:bodyDiv w:val="1"/>
      <w:marLeft w:val="0"/>
      <w:marRight w:val="0"/>
      <w:marTop w:val="0"/>
      <w:marBottom w:val="0"/>
      <w:divBdr>
        <w:top w:val="none" w:sz="0" w:space="0" w:color="auto"/>
        <w:left w:val="none" w:sz="0" w:space="0" w:color="auto"/>
        <w:bottom w:val="none" w:sz="0" w:space="0" w:color="auto"/>
        <w:right w:val="none" w:sz="0" w:space="0" w:color="auto"/>
      </w:divBdr>
    </w:div>
    <w:div w:id="1189178242">
      <w:bodyDiv w:val="1"/>
      <w:marLeft w:val="0"/>
      <w:marRight w:val="0"/>
      <w:marTop w:val="0"/>
      <w:marBottom w:val="0"/>
      <w:divBdr>
        <w:top w:val="none" w:sz="0" w:space="0" w:color="auto"/>
        <w:left w:val="none" w:sz="0" w:space="0" w:color="auto"/>
        <w:bottom w:val="none" w:sz="0" w:space="0" w:color="auto"/>
        <w:right w:val="none" w:sz="0" w:space="0" w:color="auto"/>
      </w:divBdr>
    </w:div>
    <w:div w:id="1197429411">
      <w:bodyDiv w:val="1"/>
      <w:marLeft w:val="0"/>
      <w:marRight w:val="0"/>
      <w:marTop w:val="0"/>
      <w:marBottom w:val="0"/>
      <w:divBdr>
        <w:top w:val="none" w:sz="0" w:space="0" w:color="auto"/>
        <w:left w:val="none" w:sz="0" w:space="0" w:color="auto"/>
        <w:bottom w:val="none" w:sz="0" w:space="0" w:color="auto"/>
        <w:right w:val="none" w:sz="0" w:space="0" w:color="auto"/>
      </w:divBdr>
    </w:div>
    <w:div w:id="1198542883">
      <w:bodyDiv w:val="1"/>
      <w:marLeft w:val="0"/>
      <w:marRight w:val="0"/>
      <w:marTop w:val="0"/>
      <w:marBottom w:val="0"/>
      <w:divBdr>
        <w:top w:val="none" w:sz="0" w:space="0" w:color="auto"/>
        <w:left w:val="none" w:sz="0" w:space="0" w:color="auto"/>
        <w:bottom w:val="none" w:sz="0" w:space="0" w:color="auto"/>
        <w:right w:val="none" w:sz="0" w:space="0" w:color="auto"/>
      </w:divBdr>
    </w:div>
    <w:div w:id="1240216459">
      <w:bodyDiv w:val="1"/>
      <w:marLeft w:val="0"/>
      <w:marRight w:val="0"/>
      <w:marTop w:val="0"/>
      <w:marBottom w:val="0"/>
      <w:divBdr>
        <w:top w:val="none" w:sz="0" w:space="0" w:color="auto"/>
        <w:left w:val="none" w:sz="0" w:space="0" w:color="auto"/>
        <w:bottom w:val="none" w:sz="0" w:space="0" w:color="auto"/>
        <w:right w:val="none" w:sz="0" w:space="0" w:color="auto"/>
      </w:divBdr>
    </w:div>
    <w:div w:id="1244798412">
      <w:bodyDiv w:val="1"/>
      <w:marLeft w:val="0"/>
      <w:marRight w:val="0"/>
      <w:marTop w:val="0"/>
      <w:marBottom w:val="0"/>
      <w:divBdr>
        <w:top w:val="none" w:sz="0" w:space="0" w:color="auto"/>
        <w:left w:val="none" w:sz="0" w:space="0" w:color="auto"/>
        <w:bottom w:val="none" w:sz="0" w:space="0" w:color="auto"/>
        <w:right w:val="none" w:sz="0" w:space="0" w:color="auto"/>
      </w:divBdr>
    </w:div>
    <w:div w:id="1248268585">
      <w:bodyDiv w:val="1"/>
      <w:marLeft w:val="0"/>
      <w:marRight w:val="0"/>
      <w:marTop w:val="0"/>
      <w:marBottom w:val="0"/>
      <w:divBdr>
        <w:top w:val="none" w:sz="0" w:space="0" w:color="auto"/>
        <w:left w:val="none" w:sz="0" w:space="0" w:color="auto"/>
        <w:bottom w:val="none" w:sz="0" w:space="0" w:color="auto"/>
        <w:right w:val="none" w:sz="0" w:space="0" w:color="auto"/>
      </w:divBdr>
    </w:div>
    <w:div w:id="1254902763">
      <w:bodyDiv w:val="1"/>
      <w:marLeft w:val="0"/>
      <w:marRight w:val="0"/>
      <w:marTop w:val="0"/>
      <w:marBottom w:val="0"/>
      <w:divBdr>
        <w:top w:val="none" w:sz="0" w:space="0" w:color="auto"/>
        <w:left w:val="none" w:sz="0" w:space="0" w:color="auto"/>
        <w:bottom w:val="none" w:sz="0" w:space="0" w:color="auto"/>
        <w:right w:val="none" w:sz="0" w:space="0" w:color="auto"/>
      </w:divBdr>
    </w:div>
    <w:div w:id="1262759313">
      <w:bodyDiv w:val="1"/>
      <w:marLeft w:val="0"/>
      <w:marRight w:val="0"/>
      <w:marTop w:val="0"/>
      <w:marBottom w:val="0"/>
      <w:divBdr>
        <w:top w:val="none" w:sz="0" w:space="0" w:color="auto"/>
        <w:left w:val="none" w:sz="0" w:space="0" w:color="auto"/>
        <w:bottom w:val="none" w:sz="0" w:space="0" w:color="auto"/>
        <w:right w:val="none" w:sz="0" w:space="0" w:color="auto"/>
      </w:divBdr>
    </w:div>
    <w:div w:id="1270510461">
      <w:bodyDiv w:val="1"/>
      <w:marLeft w:val="0"/>
      <w:marRight w:val="0"/>
      <w:marTop w:val="0"/>
      <w:marBottom w:val="0"/>
      <w:divBdr>
        <w:top w:val="none" w:sz="0" w:space="0" w:color="auto"/>
        <w:left w:val="none" w:sz="0" w:space="0" w:color="auto"/>
        <w:bottom w:val="none" w:sz="0" w:space="0" w:color="auto"/>
        <w:right w:val="none" w:sz="0" w:space="0" w:color="auto"/>
      </w:divBdr>
    </w:div>
    <w:div w:id="1276207786">
      <w:bodyDiv w:val="1"/>
      <w:marLeft w:val="0"/>
      <w:marRight w:val="0"/>
      <w:marTop w:val="0"/>
      <w:marBottom w:val="0"/>
      <w:divBdr>
        <w:top w:val="none" w:sz="0" w:space="0" w:color="auto"/>
        <w:left w:val="none" w:sz="0" w:space="0" w:color="auto"/>
        <w:bottom w:val="none" w:sz="0" w:space="0" w:color="auto"/>
        <w:right w:val="none" w:sz="0" w:space="0" w:color="auto"/>
      </w:divBdr>
    </w:div>
    <w:div w:id="1281187683">
      <w:bodyDiv w:val="1"/>
      <w:marLeft w:val="0"/>
      <w:marRight w:val="0"/>
      <w:marTop w:val="0"/>
      <w:marBottom w:val="0"/>
      <w:divBdr>
        <w:top w:val="none" w:sz="0" w:space="0" w:color="auto"/>
        <w:left w:val="none" w:sz="0" w:space="0" w:color="auto"/>
        <w:bottom w:val="none" w:sz="0" w:space="0" w:color="auto"/>
        <w:right w:val="none" w:sz="0" w:space="0" w:color="auto"/>
      </w:divBdr>
    </w:div>
    <w:div w:id="1284921511">
      <w:bodyDiv w:val="1"/>
      <w:marLeft w:val="0"/>
      <w:marRight w:val="0"/>
      <w:marTop w:val="0"/>
      <w:marBottom w:val="0"/>
      <w:divBdr>
        <w:top w:val="none" w:sz="0" w:space="0" w:color="auto"/>
        <w:left w:val="none" w:sz="0" w:space="0" w:color="auto"/>
        <w:bottom w:val="none" w:sz="0" w:space="0" w:color="auto"/>
        <w:right w:val="none" w:sz="0" w:space="0" w:color="auto"/>
      </w:divBdr>
    </w:div>
    <w:div w:id="1305499439">
      <w:bodyDiv w:val="1"/>
      <w:marLeft w:val="0"/>
      <w:marRight w:val="0"/>
      <w:marTop w:val="0"/>
      <w:marBottom w:val="0"/>
      <w:divBdr>
        <w:top w:val="none" w:sz="0" w:space="0" w:color="auto"/>
        <w:left w:val="none" w:sz="0" w:space="0" w:color="auto"/>
        <w:bottom w:val="none" w:sz="0" w:space="0" w:color="auto"/>
        <w:right w:val="none" w:sz="0" w:space="0" w:color="auto"/>
      </w:divBdr>
    </w:div>
    <w:div w:id="1308898331">
      <w:bodyDiv w:val="1"/>
      <w:marLeft w:val="0"/>
      <w:marRight w:val="0"/>
      <w:marTop w:val="0"/>
      <w:marBottom w:val="0"/>
      <w:divBdr>
        <w:top w:val="none" w:sz="0" w:space="0" w:color="auto"/>
        <w:left w:val="none" w:sz="0" w:space="0" w:color="auto"/>
        <w:bottom w:val="none" w:sz="0" w:space="0" w:color="auto"/>
        <w:right w:val="none" w:sz="0" w:space="0" w:color="auto"/>
      </w:divBdr>
    </w:div>
    <w:div w:id="1319380689">
      <w:bodyDiv w:val="1"/>
      <w:marLeft w:val="0"/>
      <w:marRight w:val="0"/>
      <w:marTop w:val="0"/>
      <w:marBottom w:val="0"/>
      <w:divBdr>
        <w:top w:val="none" w:sz="0" w:space="0" w:color="auto"/>
        <w:left w:val="none" w:sz="0" w:space="0" w:color="auto"/>
        <w:bottom w:val="none" w:sz="0" w:space="0" w:color="auto"/>
        <w:right w:val="none" w:sz="0" w:space="0" w:color="auto"/>
      </w:divBdr>
    </w:div>
    <w:div w:id="1333682860">
      <w:bodyDiv w:val="1"/>
      <w:marLeft w:val="0"/>
      <w:marRight w:val="0"/>
      <w:marTop w:val="0"/>
      <w:marBottom w:val="0"/>
      <w:divBdr>
        <w:top w:val="none" w:sz="0" w:space="0" w:color="auto"/>
        <w:left w:val="none" w:sz="0" w:space="0" w:color="auto"/>
        <w:bottom w:val="none" w:sz="0" w:space="0" w:color="auto"/>
        <w:right w:val="none" w:sz="0" w:space="0" w:color="auto"/>
      </w:divBdr>
    </w:div>
    <w:div w:id="1351375610">
      <w:bodyDiv w:val="1"/>
      <w:marLeft w:val="0"/>
      <w:marRight w:val="0"/>
      <w:marTop w:val="0"/>
      <w:marBottom w:val="0"/>
      <w:divBdr>
        <w:top w:val="none" w:sz="0" w:space="0" w:color="auto"/>
        <w:left w:val="none" w:sz="0" w:space="0" w:color="auto"/>
        <w:bottom w:val="none" w:sz="0" w:space="0" w:color="auto"/>
        <w:right w:val="none" w:sz="0" w:space="0" w:color="auto"/>
      </w:divBdr>
    </w:div>
    <w:div w:id="1358501741">
      <w:bodyDiv w:val="1"/>
      <w:marLeft w:val="0"/>
      <w:marRight w:val="0"/>
      <w:marTop w:val="0"/>
      <w:marBottom w:val="0"/>
      <w:divBdr>
        <w:top w:val="none" w:sz="0" w:space="0" w:color="auto"/>
        <w:left w:val="none" w:sz="0" w:space="0" w:color="auto"/>
        <w:bottom w:val="none" w:sz="0" w:space="0" w:color="auto"/>
        <w:right w:val="none" w:sz="0" w:space="0" w:color="auto"/>
      </w:divBdr>
    </w:div>
    <w:div w:id="1360886659">
      <w:bodyDiv w:val="1"/>
      <w:marLeft w:val="0"/>
      <w:marRight w:val="0"/>
      <w:marTop w:val="0"/>
      <w:marBottom w:val="0"/>
      <w:divBdr>
        <w:top w:val="none" w:sz="0" w:space="0" w:color="auto"/>
        <w:left w:val="none" w:sz="0" w:space="0" w:color="auto"/>
        <w:bottom w:val="none" w:sz="0" w:space="0" w:color="auto"/>
        <w:right w:val="none" w:sz="0" w:space="0" w:color="auto"/>
      </w:divBdr>
    </w:div>
    <w:div w:id="1363018405">
      <w:bodyDiv w:val="1"/>
      <w:marLeft w:val="0"/>
      <w:marRight w:val="0"/>
      <w:marTop w:val="0"/>
      <w:marBottom w:val="0"/>
      <w:divBdr>
        <w:top w:val="none" w:sz="0" w:space="0" w:color="auto"/>
        <w:left w:val="none" w:sz="0" w:space="0" w:color="auto"/>
        <w:bottom w:val="none" w:sz="0" w:space="0" w:color="auto"/>
        <w:right w:val="none" w:sz="0" w:space="0" w:color="auto"/>
      </w:divBdr>
    </w:div>
    <w:div w:id="1363677365">
      <w:bodyDiv w:val="1"/>
      <w:marLeft w:val="0"/>
      <w:marRight w:val="0"/>
      <w:marTop w:val="0"/>
      <w:marBottom w:val="0"/>
      <w:divBdr>
        <w:top w:val="none" w:sz="0" w:space="0" w:color="auto"/>
        <w:left w:val="none" w:sz="0" w:space="0" w:color="auto"/>
        <w:bottom w:val="none" w:sz="0" w:space="0" w:color="auto"/>
        <w:right w:val="none" w:sz="0" w:space="0" w:color="auto"/>
      </w:divBdr>
    </w:div>
    <w:div w:id="1405640719">
      <w:bodyDiv w:val="1"/>
      <w:marLeft w:val="0"/>
      <w:marRight w:val="0"/>
      <w:marTop w:val="0"/>
      <w:marBottom w:val="0"/>
      <w:divBdr>
        <w:top w:val="none" w:sz="0" w:space="0" w:color="auto"/>
        <w:left w:val="none" w:sz="0" w:space="0" w:color="auto"/>
        <w:bottom w:val="none" w:sz="0" w:space="0" w:color="auto"/>
        <w:right w:val="none" w:sz="0" w:space="0" w:color="auto"/>
      </w:divBdr>
    </w:div>
    <w:div w:id="1407067564">
      <w:bodyDiv w:val="1"/>
      <w:marLeft w:val="0"/>
      <w:marRight w:val="0"/>
      <w:marTop w:val="0"/>
      <w:marBottom w:val="0"/>
      <w:divBdr>
        <w:top w:val="none" w:sz="0" w:space="0" w:color="auto"/>
        <w:left w:val="none" w:sz="0" w:space="0" w:color="auto"/>
        <w:bottom w:val="none" w:sz="0" w:space="0" w:color="auto"/>
        <w:right w:val="none" w:sz="0" w:space="0" w:color="auto"/>
      </w:divBdr>
    </w:div>
    <w:div w:id="1410075691">
      <w:bodyDiv w:val="1"/>
      <w:marLeft w:val="0"/>
      <w:marRight w:val="0"/>
      <w:marTop w:val="0"/>
      <w:marBottom w:val="0"/>
      <w:divBdr>
        <w:top w:val="none" w:sz="0" w:space="0" w:color="auto"/>
        <w:left w:val="none" w:sz="0" w:space="0" w:color="auto"/>
        <w:bottom w:val="none" w:sz="0" w:space="0" w:color="auto"/>
        <w:right w:val="none" w:sz="0" w:space="0" w:color="auto"/>
      </w:divBdr>
    </w:div>
    <w:div w:id="1412042956">
      <w:bodyDiv w:val="1"/>
      <w:marLeft w:val="0"/>
      <w:marRight w:val="0"/>
      <w:marTop w:val="0"/>
      <w:marBottom w:val="0"/>
      <w:divBdr>
        <w:top w:val="none" w:sz="0" w:space="0" w:color="auto"/>
        <w:left w:val="none" w:sz="0" w:space="0" w:color="auto"/>
        <w:bottom w:val="none" w:sz="0" w:space="0" w:color="auto"/>
        <w:right w:val="none" w:sz="0" w:space="0" w:color="auto"/>
      </w:divBdr>
    </w:div>
    <w:div w:id="1414470186">
      <w:bodyDiv w:val="1"/>
      <w:marLeft w:val="0"/>
      <w:marRight w:val="0"/>
      <w:marTop w:val="0"/>
      <w:marBottom w:val="0"/>
      <w:divBdr>
        <w:top w:val="none" w:sz="0" w:space="0" w:color="auto"/>
        <w:left w:val="none" w:sz="0" w:space="0" w:color="auto"/>
        <w:bottom w:val="none" w:sz="0" w:space="0" w:color="auto"/>
        <w:right w:val="none" w:sz="0" w:space="0" w:color="auto"/>
      </w:divBdr>
    </w:div>
    <w:div w:id="1419400619">
      <w:bodyDiv w:val="1"/>
      <w:marLeft w:val="0"/>
      <w:marRight w:val="0"/>
      <w:marTop w:val="0"/>
      <w:marBottom w:val="0"/>
      <w:divBdr>
        <w:top w:val="none" w:sz="0" w:space="0" w:color="auto"/>
        <w:left w:val="none" w:sz="0" w:space="0" w:color="auto"/>
        <w:bottom w:val="none" w:sz="0" w:space="0" w:color="auto"/>
        <w:right w:val="none" w:sz="0" w:space="0" w:color="auto"/>
      </w:divBdr>
    </w:div>
    <w:div w:id="1421874004">
      <w:bodyDiv w:val="1"/>
      <w:marLeft w:val="0"/>
      <w:marRight w:val="0"/>
      <w:marTop w:val="0"/>
      <w:marBottom w:val="0"/>
      <w:divBdr>
        <w:top w:val="none" w:sz="0" w:space="0" w:color="auto"/>
        <w:left w:val="none" w:sz="0" w:space="0" w:color="auto"/>
        <w:bottom w:val="none" w:sz="0" w:space="0" w:color="auto"/>
        <w:right w:val="none" w:sz="0" w:space="0" w:color="auto"/>
      </w:divBdr>
    </w:div>
    <w:div w:id="1422527375">
      <w:bodyDiv w:val="1"/>
      <w:marLeft w:val="0"/>
      <w:marRight w:val="0"/>
      <w:marTop w:val="0"/>
      <w:marBottom w:val="0"/>
      <w:divBdr>
        <w:top w:val="none" w:sz="0" w:space="0" w:color="auto"/>
        <w:left w:val="none" w:sz="0" w:space="0" w:color="auto"/>
        <w:bottom w:val="none" w:sz="0" w:space="0" w:color="auto"/>
        <w:right w:val="none" w:sz="0" w:space="0" w:color="auto"/>
      </w:divBdr>
    </w:div>
    <w:div w:id="1436366628">
      <w:bodyDiv w:val="1"/>
      <w:marLeft w:val="0"/>
      <w:marRight w:val="0"/>
      <w:marTop w:val="0"/>
      <w:marBottom w:val="0"/>
      <w:divBdr>
        <w:top w:val="none" w:sz="0" w:space="0" w:color="auto"/>
        <w:left w:val="none" w:sz="0" w:space="0" w:color="auto"/>
        <w:bottom w:val="none" w:sz="0" w:space="0" w:color="auto"/>
        <w:right w:val="none" w:sz="0" w:space="0" w:color="auto"/>
      </w:divBdr>
    </w:div>
    <w:div w:id="1451170435">
      <w:bodyDiv w:val="1"/>
      <w:marLeft w:val="0"/>
      <w:marRight w:val="0"/>
      <w:marTop w:val="0"/>
      <w:marBottom w:val="0"/>
      <w:divBdr>
        <w:top w:val="none" w:sz="0" w:space="0" w:color="auto"/>
        <w:left w:val="none" w:sz="0" w:space="0" w:color="auto"/>
        <w:bottom w:val="none" w:sz="0" w:space="0" w:color="auto"/>
        <w:right w:val="none" w:sz="0" w:space="0" w:color="auto"/>
      </w:divBdr>
    </w:div>
    <w:div w:id="1457411866">
      <w:bodyDiv w:val="1"/>
      <w:marLeft w:val="0"/>
      <w:marRight w:val="0"/>
      <w:marTop w:val="0"/>
      <w:marBottom w:val="0"/>
      <w:divBdr>
        <w:top w:val="none" w:sz="0" w:space="0" w:color="auto"/>
        <w:left w:val="none" w:sz="0" w:space="0" w:color="auto"/>
        <w:bottom w:val="none" w:sz="0" w:space="0" w:color="auto"/>
        <w:right w:val="none" w:sz="0" w:space="0" w:color="auto"/>
      </w:divBdr>
    </w:div>
    <w:div w:id="1474758817">
      <w:bodyDiv w:val="1"/>
      <w:marLeft w:val="0"/>
      <w:marRight w:val="0"/>
      <w:marTop w:val="0"/>
      <w:marBottom w:val="0"/>
      <w:divBdr>
        <w:top w:val="none" w:sz="0" w:space="0" w:color="auto"/>
        <w:left w:val="none" w:sz="0" w:space="0" w:color="auto"/>
        <w:bottom w:val="none" w:sz="0" w:space="0" w:color="auto"/>
        <w:right w:val="none" w:sz="0" w:space="0" w:color="auto"/>
      </w:divBdr>
    </w:div>
    <w:div w:id="1481800603">
      <w:bodyDiv w:val="1"/>
      <w:marLeft w:val="0"/>
      <w:marRight w:val="0"/>
      <w:marTop w:val="0"/>
      <w:marBottom w:val="0"/>
      <w:divBdr>
        <w:top w:val="none" w:sz="0" w:space="0" w:color="auto"/>
        <w:left w:val="none" w:sz="0" w:space="0" w:color="auto"/>
        <w:bottom w:val="none" w:sz="0" w:space="0" w:color="auto"/>
        <w:right w:val="none" w:sz="0" w:space="0" w:color="auto"/>
      </w:divBdr>
    </w:div>
    <w:div w:id="1497719881">
      <w:bodyDiv w:val="1"/>
      <w:marLeft w:val="0"/>
      <w:marRight w:val="0"/>
      <w:marTop w:val="0"/>
      <w:marBottom w:val="0"/>
      <w:divBdr>
        <w:top w:val="none" w:sz="0" w:space="0" w:color="auto"/>
        <w:left w:val="none" w:sz="0" w:space="0" w:color="auto"/>
        <w:bottom w:val="none" w:sz="0" w:space="0" w:color="auto"/>
        <w:right w:val="none" w:sz="0" w:space="0" w:color="auto"/>
      </w:divBdr>
    </w:div>
    <w:div w:id="1498575620">
      <w:bodyDiv w:val="1"/>
      <w:marLeft w:val="0"/>
      <w:marRight w:val="0"/>
      <w:marTop w:val="0"/>
      <w:marBottom w:val="0"/>
      <w:divBdr>
        <w:top w:val="none" w:sz="0" w:space="0" w:color="auto"/>
        <w:left w:val="none" w:sz="0" w:space="0" w:color="auto"/>
        <w:bottom w:val="none" w:sz="0" w:space="0" w:color="auto"/>
        <w:right w:val="none" w:sz="0" w:space="0" w:color="auto"/>
      </w:divBdr>
    </w:div>
    <w:div w:id="1502967885">
      <w:bodyDiv w:val="1"/>
      <w:marLeft w:val="0"/>
      <w:marRight w:val="0"/>
      <w:marTop w:val="0"/>
      <w:marBottom w:val="0"/>
      <w:divBdr>
        <w:top w:val="none" w:sz="0" w:space="0" w:color="auto"/>
        <w:left w:val="none" w:sz="0" w:space="0" w:color="auto"/>
        <w:bottom w:val="none" w:sz="0" w:space="0" w:color="auto"/>
        <w:right w:val="none" w:sz="0" w:space="0" w:color="auto"/>
      </w:divBdr>
    </w:div>
    <w:div w:id="1515727041">
      <w:bodyDiv w:val="1"/>
      <w:marLeft w:val="0"/>
      <w:marRight w:val="0"/>
      <w:marTop w:val="0"/>
      <w:marBottom w:val="0"/>
      <w:divBdr>
        <w:top w:val="none" w:sz="0" w:space="0" w:color="auto"/>
        <w:left w:val="none" w:sz="0" w:space="0" w:color="auto"/>
        <w:bottom w:val="none" w:sz="0" w:space="0" w:color="auto"/>
        <w:right w:val="none" w:sz="0" w:space="0" w:color="auto"/>
      </w:divBdr>
    </w:div>
    <w:div w:id="1526599566">
      <w:bodyDiv w:val="1"/>
      <w:marLeft w:val="0"/>
      <w:marRight w:val="0"/>
      <w:marTop w:val="0"/>
      <w:marBottom w:val="0"/>
      <w:divBdr>
        <w:top w:val="none" w:sz="0" w:space="0" w:color="auto"/>
        <w:left w:val="none" w:sz="0" w:space="0" w:color="auto"/>
        <w:bottom w:val="none" w:sz="0" w:space="0" w:color="auto"/>
        <w:right w:val="none" w:sz="0" w:space="0" w:color="auto"/>
      </w:divBdr>
    </w:div>
    <w:div w:id="1526627652">
      <w:bodyDiv w:val="1"/>
      <w:marLeft w:val="0"/>
      <w:marRight w:val="0"/>
      <w:marTop w:val="0"/>
      <w:marBottom w:val="0"/>
      <w:divBdr>
        <w:top w:val="none" w:sz="0" w:space="0" w:color="auto"/>
        <w:left w:val="none" w:sz="0" w:space="0" w:color="auto"/>
        <w:bottom w:val="none" w:sz="0" w:space="0" w:color="auto"/>
        <w:right w:val="none" w:sz="0" w:space="0" w:color="auto"/>
      </w:divBdr>
    </w:div>
    <w:div w:id="1529178131">
      <w:bodyDiv w:val="1"/>
      <w:marLeft w:val="0"/>
      <w:marRight w:val="0"/>
      <w:marTop w:val="0"/>
      <w:marBottom w:val="0"/>
      <w:divBdr>
        <w:top w:val="none" w:sz="0" w:space="0" w:color="auto"/>
        <w:left w:val="none" w:sz="0" w:space="0" w:color="auto"/>
        <w:bottom w:val="none" w:sz="0" w:space="0" w:color="auto"/>
        <w:right w:val="none" w:sz="0" w:space="0" w:color="auto"/>
      </w:divBdr>
    </w:div>
    <w:div w:id="1532263088">
      <w:bodyDiv w:val="1"/>
      <w:marLeft w:val="0"/>
      <w:marRight w:val="0"/>
      <w:marTop w:val="0"/>
      <w:marBottom w:val="0"/>
      <w:divBdr>
        <w:top w:val="none" w:sz="0" w:space="0" w:color="auto"/>
        <w:left w:val="none" w:sz="0" w:space="0" w:color="auto"/>
        <w:bottom w:val="none" w:sz="0" w:space="0" w:color="auto"/>
        <w:right w:val="none" w:sz="0" w:space="0" w:color="auto"/>
      </w:divBdr>
    </w:div>
    <w:div w:id="1537693357">
      <w:bodyDiv w:val="1"/>
      <w:marLeft w:val="0"/>
      <w:marRight w:val="0"/>
      <w:marTop w:val="0"/>
      <w:marBottom w:val="0"/>
      <w:divBdr>
        <w:top w:val="none" w:sz="0" w:space="0" w:color="auto"/>
        <w:left w:val="none" w:sz="0" w:space="0" w:color="auto"/>
        <w:bottom w:val="none" w:sz="0" w:space="0" w:color="auto"/>
        <w:right w:val="none" w:sz="0" w:space="0" w:color="auto"/>
      </w:divBdr>
    </w:div>
    <w:div w:id="1540506753">
      <w:bodyDiv w:val="1"/>
      <w:marLeft w:val="0"/>
      <w:marRight w:val="0"/>
      <w:marTop w:val="0"/>
      <w:marBottom w:val="0"/>
      <w:divBdr>
        <w:top w:val="none" w:sz="0" w:space="0" w:color="auto"/>
        <w:left w:val="none" w:sz="0" w:space="0" w:color="auto"/>
        <w:bottom w:val="none" w:sz="0" w:space="0" w:color="auto"/>
        <w:right w:val="none" w:sz="0" w:space="0" w:color="auto"/>
      </w:divBdr>
    </w:div>
    <w:div w:id="1543397608">
      <w:bodyDiv w:val="1"/>
      <w:marLeft w:val="0"/>
      <w:marRight w:val="0"/>
      <w:marTop w:val="0"/>
      <w:marBottom w:val="0"/>
      <w:divBdr>
        <w:top w:val="none" w:sz="0" w:space="0" w:color="auto"/>
        <w:left w:val="none" w:sz="0" w:space="0" w:color="auto"/>
        <w:bottom w:val="none" w:sz="0" w:space="0" w:color="auto"/>
        <w:right w:val="none" w:sz="0" w:space="0" w:color="auto"/>
      </w:divBdr>
    </w:div>
    <w:div w:id="1556771650">
      <w:bodyDiv w:val="1"/>
      <w:marLeft w:val="0"/>
      <w:marRight w:val="0"/>
      <w:marTop w:val="0"/>
      <w:marBottom w:val="0"/>
      <w:divBdr>
        <w:top w:val="none" w:sz="0" w:space="0" w:color="auto"/>
        <w:left w:val="none" w:sz="0" w:space="0" w:color="auto"/>
        <w:bottom w:val="none" w:sz="0" w:space="0" w:color="auto"/>
        <w:right w:val="none" w:sz="0" w:space="0" w:color="auto"/>
      </w:divBdr>
    </w:div>
    <w:div w:id="1574268728">
      <w:bodyDiv w:val="1"/>
      <w:marLeft w:val="0"/>
      <w:marRight w:val="0"/>
      <w:marTop w:val="0"/>
      <w:marBottom w:val="0"/>
      <w:divBdr>
        <w:top w:val="none" w:sz="0" w:space="0" w:color="auto"/>
        <w:left w:val="none" w:sz="0" w:space="0" w:color="auto"/>
        <w:bottom w:val="none" w:sz="0" w:space="0" w:color="auto"/>
        <w:right w:val="none" w:sz="0" w:space="0" w:color="auto"/>
      </w:divBdr>
    </w:div>
    <w:div w:id="1598950613">
      <w:bodyDiv w:val="1"/>
      <w:marLeft w:val="0"/>
      <w:marRight w:val="0"/>
      <w:marTop w:val="0"/>
      <w:marBottom w:val="0"/>
      <w:divBdr>
        <w:top w:val="none" w:sz="0" w:space="0" w:color="auto"/>
        <w:left w:val="none" w:sz="0" w:space="0" w:color="auto"/>
        <w:bottom w:val="none" w:sz="0" w:space="0" w:color="auto"/>
        <w:right w:val="none" w:sz="0" w:space="0" w:color="auto"/>
      </w:divBdr>
    </w:div>
    <w:div w:id="1629508560">
      <w:bodyDiv w:val="1"/>
      <w:marLeft w:val="0"/>
      <w:marRight w:val="0"/>
      <w:marTop w:val="0"/>
      <w:marBottom w:val="0"/>
      <w:divBdr>
        <w:top w:val="none" w:sz="0" w:space="0" w:color="auto"/>
        <w:left w:val="none" w:sz="0" w:space="0" w:color="auto"/>
        <w:bottom w:val="none" w:sz="0" w:space="0" w:color="auto"/>
        <w:right w:val="none" w:sz="0" w:space="0" w:color="auto"/>
      </w:divBdr>
    </w:div>
    <w:div w:id="1645425221">
      <w:bodyDiv w:val="1"/>
      <w:marLeft w:val="0"/>
      <w:marRight w:val="0"/>
      <w:marTop w:val="0"/>
      <w:marBottom w:val="0"/>
      <w:divBdr>
        <w:top w:val="none" w:sz="0" w:space="0" w:color="auto"/>
        <w:left w:val="none" w:sz="0" w:space="0" w:color="auto"/>
        <w:bottom w:val="none" w:sz="0" w:space="0" w:color="auto"/>
        <w:right w:val="none" w:sz="0" w:space="0" w:color="auto"/>
      </w:divBdr>
    </w:div>
    <w:div w:id="1649240771">
      <w:bodyDiv w:val="1"/>
      <w:marLeft w:val="0"/>
      <w:marRight w:val="0"/>
      <w:marTop w:val="0"/>
      <w:marBottom w:val="0"/>
      <w:divBdr>
        <w:top w:val="none" w:sz="0" w:space="0" w:color="auto"/>
        <w:left w:val="none" w:sz="0" w:space="0" w:color="auto"/>
        <w:bottom w:val="none" w:sz="0" w:space="0" w:color="auto"/>
        <w:right w:val="none" w:sz="0" w:space="0" w:color="auto"/>
      </w:divBdr>
    </w:div>
    <w:div w:id="1656253355">
      <w:bodyDiv w:val="1"/>
      <w:marLeft w:val="0"/>
      <w:marRight w:val="0"/>
      <w:marTop w:val="0"/>
      <w:marBottom w:val="0"/>
      <w:divBdr>
        <w:top w:val="none" w:sz="0" w:space="0" w:color="auto"/>
        <w:left w:val="none" w:sz="0" w:space="0" w:color="auto"/>
        <w:bottom w:val="none" w:sz="0" w:space="0" w:color="auto"/>
        <w:right w:val="none" w:sz="0" w:space="0" w:color="auto"/>
      </w:divBdr>
    </w:div>
    <w:div w:id="1657760957">
      <w:bodyDiv w:val="1"/>
      <w:marLeft w:val="0"/>
      <w:marRight w:val="0"/>
      <w:marTop w:val="0"/>
      <w:marBottom w:val="0"/>
      <w:divBdr>
        <w:top w:val="none" w:sz="0" w:space="0" w:color="auto"/>
        <w:left w:val="none" w:sz="0" w:space="0" w:color="auto"/>
        <w:bottom w:val="none" w:sz="0" w:space="0" w:color="auto"/>
        <w:right w:val="none" w:sz="0" w:space="0" w:color="auto"/>
      </w:divBdr>
    </w:div>
    <w:div w:id="1674796414">
      <w:bodyDiv w:val="1"/>
      <w:marLeft w:val="0"/>
      <w:marRight w:val="0"/>
      <w:marTop w:val="0"/>
      <w:marBottom w:val="0"/>
      <w:divBdr>
        <w:top w:val="none" w:sz="0" w:space="0" w:color="auto"/>
        <w:left w:val="none" w:sz="0" w:space="0" w:color="auto"/>
        <w:bottom w:val="none" w:sz="0" w:space="0" w:color="auto"/>
        <w:right w:val="none" w:sz="0" w:space="0" w:color="auto"/>
      </w:divBdr>
    </w:div>
    <w:div w:id="1676957726">
      <w:bodyDiv w:val="1"/>
      <w:marLeft w:val="0"/>
      <w:marRight w:val="0"/>
      <w:marTop w:val="0"/>
      <w:marBottom w:val="0"/>
      <w:divBdr>
        <w:top w:val="none" w:sz="0" w:space="0" w:color="auto"/>
        <w:left w:val="none" w:sz="0" w:space="0" w:color="auto"/>
        <w:bottom w:val="none" w:sz="0" w:space="0" w:color="auto"/>
        <w:right w:val="none" w:sz="0" w:space="0" w:color="auto"/>
      </w:divBdr>
    </w:div>
    <w:div w:id="1677876951">
      <w:bodyDiv w:val="1"/>
      <w:marLeft w:val="0"/>
      <w:marRight w:val="0"/>
      <w:marTop w:val="0"/>
      <w:marBottom w:val="0"/>
      <w:divBdr>
        <w:top w:val="none" w:sz="0" w:space="0" w:color="auto"/>
        <w:left w:val="none" w:sz="0" w:space="0" w:color="auto"/>
        <w:bottom w:val="none" w:sz="0" w:space="0" w:color="auto"/>
        <w:right w:val="none" w:sz="0" w:space="0" w:color="auto"/>
      </w:divBdr>
    </w:div>
    <w:div w:id="1681157858">
      <w:bodyDiv w:val="1"/>
      <w:marLeft w:val="0"/>
      <w:marRight w:val="0"/>
      <w:marTop w:val="0"/>
      <w:marBottom w:val="0"/>
      <w:divBdr>
        <w:top w:val="none" w:sz="0" w:space="0" w:color="auto"/>
        <w:left w:val="none" w:sz="0" w:space="0" w:color="auto"/>
        <w:bottom w:val="none" w:sz="0" w:space="0" w:color="auto"/>
        <w:right w:val="none" w:sz="0" w:space="0" w:color="auto"/>
      </w:divBdr>
    </w:div>
    <w:div w:id="1685008366">
      <w:bodyDiv w:val="1"/>
      <w:marLeft w:val="0"/>
      <w:marRight w:val="0"/>
      <w:marTop w:val="0"/>
      <w:marBottom w:val="0"/>
      <w:divBdr>
        <w:top w:val="none" w:sz="0" w:space="0" w:color="auto"/>
        <w:left w:val="none" w:sz="0" w:space="0" w:color="auto"/>
        <w:bottom w:val="none" w:sz="0" w:space="0" w:color="auto"/>
        <w:right w:val="none" w:sz="0" w:space="0" w:color="auto"/>
      </w:divBdr>
    </w:div>
    <w:div w:id="1687711002">
      <w:bodyDiv w:val="1"/>
      <w:marLeft w:val="0"/>
      <w:marRight w:val="0"/>
      <w:marTop w:val="0"/>
      <w:marBottom w:val="0"/>
      <w:divBdr>
        <w:top w:val="none" w:sz="0" w:space="0" w:color="auto"/>
        <w:left w:val="none" w:sz="0" w:space="0" w:color="auto"/>
        <w:bottom w:val="none" w:sz="0" w:space="0" w:color="auto"/>
        <w:right w:val="none" w:sz="0" w:space="0" w:color="auto"/>
      </w:divBdr>
    </w:div>
    <w:div w:id="1700282205">
      <w:bodyDiv w:val="1"/>
      <w:marLeft w:val="0"/>
      <w:marRight w:val="0"/>
      <w:marTop w:val="0"/>
      <w:marBottom w:val="0"/>
      <w:divBdr>
        <w:top w:val="none" w:sz="0" w:space="0" w:color="auto"/>
        <w:left w:val="none" w:sz="0" w:space="0" w:color="auto"/>
        <w:bottom w:val="none" w:sz="0" w:space="0" w:color="auto"/>
        <w:right w:val="none" w:sz="0" w:space="0" w:color="auto"/>
      </w:divBdr>
    </w:div>
    <w:div w:id="1704474592">
      <w:bodyDiv w:val="1"/>
      <w:marLeft w:val="0"/>
      <w:marRight w:val="0"/>
      <w:marTop w:val="0"/>
      <w:marBottom w:val="0"/>
      <w:divBdr>
        <w:top w:val="none" w:sz="0" w:space="0" w:color="auto"/>
        <w:left w:val="none" w:sz="0" w:space="0" w:color="auto"/>
        <w:bottom w:val="none" w:sz="0" w:space="0" w:color="auto"/>
        <w:right w:val="none" w:sz="0" w:space="0" w:color="auto"/>
      </w:divBdr>
    </w:div>
    <w:div w:id="1711492872">
      <w:bodyDiv w:val="1"/>
      <w:marLeft w:val="0"/>
      <w:marRight w:val="0"/>
      <w:marTop w:val="0"/>
      <w:marBottom w:val="0"/>
      <w:divBdr>
        <w:top w:val="none" w:sz="0" w:space="0" w:color="auto"/>
        <w:left w:val="none" w:sz="0" w:space="0" w:color="auto"/>
        <w:bottom w:val="none" w:sz="0" w:space="0" w:color="auto"/>
        <w:right w:val="none" w:sz="0" w:space="0" w:color="auto"/>
      </w:divBdr>
    </w:div>
    <w:div w:id="1712266675">
      <w:bodyDiv w:val="1"/>
      <w:marLeft w:val="0"/>
      <w:marRight w:val="0"/>
      <w:marTop w:val="0"/>
      <w:marBottom w:val="0"/>
      <w:divBdr>
        <w:top w:val="none" w:sz="0" w:space="0" w:color="auto"/>
        <w:left w:val="none" w:sz="0" w:space="0" w:color="auto"/>
        <w:bottom w:val="none" w:sz="0" w:space="0" w:color="auto"/>
        <w:right w:val="none" w:sz="0" w:space="0" w:color="auto"/>
      </w:divBdr>
    </w:div>
    <w:div w:id="1719743755">
      <w:bodyDiv w:val="1"/>
      <w:marLeft w:val="0"/>
      <w:marRight w:val="0"/>
      <w:marTop w:val="0"/>
      <w:marBottom w:val="0"/>
      <w:divBdr>
        <w:top w:val="none" w:sz="0" w:space="0" w:color="auto"/>
        <w:left w:val="none" w:sz="0" w:space="0" w:color="auto"/>
        <w:bottom w:val="none" w:sz="0" w:space="0" w:color="auto"/>
        <w:right w:val="none" w:sz="0" w:space="0" w:color="auto"/>
      </w:divBdr>
      <w:divsChild>
        <w:div w:id="331643832">
          <w:marLeft w:val="0"/>
          <w:marRight w:val="0"/>
          <w:marTop w:val="0"/>
          <w:marBottom w:val="0"/>
          <w:divBdr>
            <w:top w:val="none" w:sz="0" w:space="0" w:color="auto"/>
            <w:left w:val="none" w:sz="0" w:space="0" w:color="auto"/>
            <w:bottom w:val="none" w:sz="0" w:space="0" w:color="auto"/>
            <w:right w:val="none" w:sz="0" w:space="0" w:color="auto"/>
          </w:divBdr>
          <w:divsChild>
            <w:div w:id="95964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02456">
      <w:bodyDiv w:val="1"/>
      <w:marLeft w:val="0"/>
      <w:marRight w:val="0"/>
      <w:marTop w:val="0"/>
      <w:marBottom w:val="0"/>
      <w:divBdr>
        <w:top w:val="none" w:sz="0" w:space="0" w:color="auto"/>
        <w:left w:val="none" w:sz="0" w:space="0" w:color="auto"/>
        <w:bottom w:val="none" w:sz="0" w:space="0" w:color="auto"/>
        <w:right w:val="none" w:sz="0" w:space="0" w:color="auto"/>
      </w:divBdr>
      <w:divsChild>
        <w:div w:id="499931772">
          <w:blockQuote w:val="1"/>
          <w:marLeft w:val="495"/>
          <w:marRight w:val="0"/>
          <w:marTop w:val="0"/>
          <w:marBottom w:val="150"/>
          <w:divBdr>
            <w:top w:val="none" w:sz="0" w:space="0" w:color="auto"/>
            <w:left w:val="single" w:sz="36" w:space="15" w:color="EEEEEE"/>
            <w:bottom w:val="none" w:sz="0" w:space="0" w:color="auto"/>
            <w:right w:val="none" w:sz="0" w:space="0" w:color="auto"/>
          </w:divBdr>
        </w:div>
      </w:divsChild>
    </w:div>
    <w:div w:id="1732388066">
      <w:bodyDiv w:val="1"/>
      <w:marLeft w:val="0"/>
      <w:marRight w:val="0"/>
      <w:marTop w:val="0"/>
      <w:marBottom w:val="0"/>
      <w:divBdr>
        <w:top w:val="none" w:sz="0" w:space="0" w:color="auto"/>
        <w:left w:val="none" w:sz="0" w:space="0" w:color="auto"/>
        <w:bottom w:val="none" w:sz="0" w:space="0" w:color="auto"/>
        <w:right w:val="none" w:sz="0" w:space="0" w:color="auto"/>
      </w:divBdr>
    </w:div>
    <w:div w:id="1749113732">
      <w:bodyDiv w:val="1"/>
      <w:marLeft w:val="0"/>
      <w:marRight w:val="0"/>
      <w:marTop w:val="0"/>
      <w:marBottom w:val="0"/>
      <w:divBdr>
        <w:top w:val="none" w:sz="0" w:space="0" w:color="auto"/>
        <w:left w:val="none" w:sz="0" w:space="0" w:color="auto"/>
        <w:bottom w:val="none" w:sz="0" w:space="0" w:color="auto"/>
        <w:right w:val="none" w:sz="0" w:space="0" w:color="auto"/>
      </w:divBdr>
    </w:div>
    <w:div w:id="1750425442">
      <w:bodyDiv w:val="1"/>
      <w:marLeft w:val="0"/>
      <w:marRight w:val="0"/>
      <w:marTop w:val="0"/>
      <w:marBottom w:val="0"/>
      <w:divBdr>
        <w:top w:val="none" w:sz="0" w:space="0" w:color="auto"/>
        <w:left w:val="none" w:sz="0" w:space="0" w:color="auto"/>
        <w:bottom w:val="none" w:sz="0" w:space="0" w:color="auto"/>
        <w:right w:val="none" w:sz="0" w:space="0" w:color="auto"/>
      </w:divBdr>
    </w:div>
    <w:div w:id="1753896476">
      <w:bodyDiv w:val="1"/>
      <w:marLeft w:val="0"/>
      <w:marRight w:val="0"/>
      <w:marTop w:val="0"/>
      <w:marBottom w:val="0"/>
      <w:divBdr>
        <w:top w:val="none" w:sz="0" w:space="0" w:color="auto"/>
        <w:left w:val="none" w:sz="0" w:space="0" w:color="auto"/>
        <w:bottom w:val="none" w:sz="0" w:space="0" w:color="auto"/>
        <w:right w:val="none" w:sz="0" w:space="0" w:color="auto"/>
      </w:divBdr>
    </w:div>
    <w:div w:id="1784693935">
      <w:bodyDiv w:val="1"/>
      <w:marLeft w:val="0"/>
      <w:marRight w:val="0"/>
      <w:marTop w:val="0"/>
      <w:marBottom w:val="0"/>
      <w:divBdr>
        <w:top w:val="none" w:sz="0" w:space="0" w:color="auto"/>
        <w:left w:val="none" w:sz="0" w:space="0" w:color="auto"/>
        <w:bottom w:val="none" w:sz="0" w:space="0" w:color="auto"/>
        <w:right w:val="none" w:sz="0" w:space="0" w:color="auto"/>
      </w:divBdr>
    </w:div>
    <w:div w:id="1826359615">
      <w:bodyDiv w:val="1"/>
      <w:marLeft w:val="0"/>
      <w:marRight w:val="0"/>
      <w:marTop w:val="0"/>
      <w:marBottom w:val="0"/>
      <w:divBdr>
        <w:top w:val="none" w:sz="0" w:space="0" w:color="auto"/>
        <w:left w:val="none" w:sz="0" w:space="0" w:color="auto"/>
        <w:bottom w:val="none" w:sz="0" w:space="0" w:color="auto"/>
        <w:right w:val="none" w:sz="0" w:space="0" w:color="auto"/>
      </w:divBdr>
    </w:div>
    <w:div w:id="1827433808">
      <w:bodyDiv w:val="1"/>
      <w:marLeft w:val="0"/>
      <w:marRight w:val="0"/>
      <w:marTop w:val="0"/>
      <w:marBottom w:val="0"/>
      <w:divBdr>
        <w:top w:val="none" w:sz="0" w:space="0" w:color="auto"/>
        <w:left w:val="none" w:sz="0" w:space="0" w:color="auto"/>
        <w:bottom w:val="none" w:sz="0" w:space="0" w:color="auto"/>
        <w:right w:val="none" w:sz="0" w:space="0" w:color="auto"/>
      </w:divBdr>
    </w:div>
    <w:div w:id="1873566244">
      <w:bodyDiv w:val="1"/>
      <w:marLeft w:val="0"/>
      <w:marRight w:val="0"/>
      <w:marTop w:val="0"/>
      <w:marBottom w:val="0"/>
      <w:divBdr>
        <w:top w:val="none" w:sz="0" w:space="0" w:color="auto"/>
        <w:left w:val="none" w:sz="0" w:space="0" w:color="auto"/>
        <w:bottom w:val="none" w:sz="0" w:space="0" w:color="auto"/>
        <w:right w:val="none" w:sz="0" w:space="0" w:color="auto"/>
      </w:divBdr>
      <w:divsChild>
        <w:div w:id="1399134459">
          <w:marLeft w:val="0"/>
          <w:marRight w:val="0"/>
          <w:marTop w:val="0"/>
          <w:marBottom w:val="0"/>
          <w:divBdr>
            <w:top w:val="none" w:sz="0" w:space="0" w:color="auto"/>
            <w:left w:val="none" w:sz="0" w:space="0" w:color="auto"/>
            <w:bottom w:val="none" w:sz="0" w:space="0" w:color="auto"/>
            <w:right w:val="none" w:sz="0" w:space="0" w:color="auto"/>
          </w:divBdr>
          <w:divsChild>
            <w:div w:id="183791506">
              <w:marLeft w:val="0"/>
              <w:marRight w:val="0"/>
              <w:marTop w:val="0"/>
              <w:marBottom w:val="0"/>
              <w:divBdr>
                <w:top w:val="none" w:sz="0" w:space="0" w:color="auto"/>
                <w:left w:val="none" w:sz="0" w:space="0" w:color="auto"/>
                <w:bottom w:val="none" w:sz="0" w:space="0" w:color="auto"/>
                <w:right w:val="none" w:sz="0" w:space="0" w:color="auto"/>
              </w:divBdr>
              <w:divsChild>
                <w:div w:id="164789864">
                  <w:marLeft w:val="0"/>
                  <w:marRight w:val="0"/>
                  <w:marTop w:val="0"/>
                  <w:marBottom w:val="0"/>
                  <w:divBdr>
                    <w:top w:val="none" w:sz="0" w:space="0" w:color="auto"/>
                    <w:left w:val="none" w:sz="0" w:space="0" w:color="auto"/>
                    <w:bottom w:val="none" w:sz="0" w:space="0" w:color="auto"/>
                    <w:right w:val="none" w:sz="0" w:space="0" w:color="auto"/>
                  </w:divBdr>
                  <w:divsChild>
                    <w:div w:id="1487894063">
                      <w:marLeft w:val="0"/>
                      <w:marRight w:val="0"/>
                      <w:marTop w:val="0"/>
                      <w:marBottom w:val="0"/>
                      <w:divBdr>
                        <w:top w:val="none" w:sz="0" w:space="0" w:color="auto"/>
                        <w:left w:val="none" w:sz="0" w:space="0" w:color="auto"/>
                        <w:bottom w:val="none" w:sz="0" w:space="0" w:color="auto"/>
                        <w:right w:val="none" w:sz="0" w:space="0" w:color="auto"/>
                      </w:divBdr>
                      <w:divsChild>
                        <w:div w:id="1309283019">
                          <w:marLeft w:val="0"/>
                          <w:marRight w:val="0"/>
                          <w:marTop w:val="0"/>
                          <w:marBottom w:val="0"/>
                          <w:divBdr>
                            <w:top w:val="none" w:sz="0" w:space="0" w:color="auto"/>
                            <w:left w:val="none" w:sz="0" w:space="0" w:color="auto"/>
                            <w:bottom w:val="none" w:sz="0" w:space="0" w:color="auto"/>
                            <w:right w:val="none" w:sz="0" w:space="0" w:color="auto"/>
                          </w:divBdr>
                          <w:divsChild>
                            <w:div w:id="436560655">
                              <w:marLeft w:val="0"/>
                              <w:marRight w:val="0"/>
                              <w:marTop w:val="0"/>
                              <w:marBottom w:val="0"/>
                              <w:divBdr>
                                <w:top w:val="none" w:sz="0" w:space="0" w:color="auto"/>
                                <w:left w:val="none" w:sz="0" w:space="0" w:color="auto"/>
                                <w:bottom w:val="none" w:sz="0" w:space="0" w:color="auto"/>
                                <w:right w:val="none" w:sz="0" w:space="0" w:color="auto"/>
                              </w:divBdr>
                              <w:divsChild>
                                <w:div w:id="1122577942">
                                  <w:marLeft w:val="0"/>
                                  <w:marRight w:val="0"/>
                                  <w:marTop w:val="0"/>
                                  <w:marBottom w:val="0"/>
                                  <w:divBdr>
                                    <w:top w:val="none" w:sz="0" w:space="0" w:color="auto"/>
                                    <w:left w:val="none" w:sz="0" w:space="0" w:color="auto"/>
                                    <w:bottom w:val="none" w:sz="0" w:space="0" w:color="auto"/>
                                    <w:right w:val="none" w:sz="0" w:space="0" w:color="auto"/>
                                  </w:divBdr>
                                  <w:divsChild>
                                    <w:div w:id="1742869297">
                                      <w:marLeft w:val="0"/>
                                      <w:marRight w:val="0"/>
                                      <w:marTop w:val="0"/>
                                      <w:marBottom w:val="0"/>
                                      <w:divBdr>
                                        <w:top w:val="none" w:sz="0" w:space="0" w:color="auto"/>
                                        <w:left w:val="none" w:sz="0" w:space="0" w:color="auto"/>
                                        <w:bottom w:val="none" w:sz="0" w:space="0" w:color="auto"/>
                                        <w:right w:val="none" w:sz="0" w:space="0" w:color="auto"/>
                                      </w:divBdr>
                                      <w:divsChild>
                                        <w:div w:id="53167729">
                                          <w:marLeft w:val="0"/>
                                          <w:marRight w:val="0"/>
                                          <w:marTop w:val="0"/>
                                          <w:marBottom w:val="0"/>
                                          <w:divBdr>
                                            <w:top w:val="none" w:sz="0" w:space="0" w:color="auto"/>
                                            <w:left w:val="none" w:sz="0" w:space="0" w:color="auto"/>
                                            <w:bottom w:val="none" w:sz="0" w:space="0" w:color="auto"/>
                                            <w:right w:val="none" w:sz="0" w:space="0" w:color="auto"/>
                                          </w:divBdr>
                                          <w:divsChild>
                                            <w:div w:id="219874241">
                                              <w:marLeft w:val="0"/>
                                              <w:marRight w:val="0"/>
                                              <w:marTop w:val="0"/>
                                              <w:marBottom w:val="0"/>
                                              <w:divBdr>
                                                <w:top w:val="none" w:sz="0" w:space="0" w:color="auto"/>
                                                <w:left w:val="none" w:sz="0" w:space="0" w:color="auto"/>
                                                <w:bottom w:val="none" w:sz="0" w:space="0" w:color="auto"/>
                                                <w:right w:val="none" w:sz="0" w:space="0" w:color="auto"/>
                                              </w:divBdr>
                                              <w:divsChild>
                                                <w:div w:id="809978779">
                                                  <w:marLeft w:val="0"/>
                                                  <w:marRight w:val="0"/>
                                                  <w:marTop w:val="0"/>
                                                  <w:marBottom w:val="0"/>
                                                  <w:divBdr>
                                                    <w:top w:val="none" w:sz="0" w:space="0" w:color="auto"/>
                                                    <w:left w:val="none" w:sz="0" w:space="0" w:color="auto"/>
                                                    <w:bottom w:val="none" w:sz="0" w:space="0" w:color="auto"/>
                                                    <w:right w:val="none" w:sz="0" w:space="0" w:color="auto"/>
                                                  </w:divBdr>
                                                  <w:divsChild>
                                                    <w:div w:id="77721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71391">
                                          <w:marLeft w:val="0"/>
                                          <w:marRight w:val="0"/>
                                          <w:marTop w:val="0"/>
                                          <w:marBottom w:val="0"/>
                                          <w:divBdr>
                                            <w:top w:val="none" w:sz="0" w:space="0" w:color="auto"/>
                                            <w:left w:val="none" w:sz="0" w:space="0" w:color="auto"/>
                                            <w:bottom w:val="none" w:sz="0" w:space="0" w:color="auto"/>
                                            <w:right w:val="none" w:sz="0" w:space="0" w:color="auto"/>
                                          </w:divBdr>
                                          <w:divsChild>
                                            <w:div w:id="849221162">
                                              <w:marLeft w:val="0"/>
                                              <w:marRight w:val="0"/>
                                              <w:marTop w:val="0"/>
                                              <w:marBottom w:val="0"/>
                                              <w:divBdr>
                                                <w:top w:val="none" w:sz="0" w:space="0" w:color="auto"/>
                                                <w:left w:val="none" w:sz="0" w:space="0" w:color="auto"/>
                                                <w:bottom w:val="none" w:sz="0" w:space="0" w:color="auto"/>
                                                <w:right w:val="none" w:sz="0" w:space="0" w:color="auto"/>
                                              </w:divBdr>
                                              <w:divsChild>
                                                <w:div w:id="4587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2732943">
                          <w:marLeft w:val="0"/>
                          <w:marRight w:val="0"/>
                          <w:marTop w:val="0"/>
                          <w:marBottom w:val="0"/>
                          <w:divBdr>
                            <w:top w:val="none" w:sz="0" w:space="0" w:color="auto"/>
                            <w:left w:val="none" w:sz="0" w:space="0" w:color="auto"/>
                            <w:bottom w:val="none" w:sz="0" w:space="0" w:color="auto"/>
                            <w:right w:val="none" w:sz="0" w:space="0" w:color="auto"/>
                          </w:divBdr>
                          <w:divsChild>
                            <w:div w:id="193739519">
                              <w:marLeft w:val="0"/>
                              <w:marRight w:val="0"/>
                              <w:marTop w:val="0"/>
                              <w:marBottom w:val="0"/>
                              <w:divBdr>
                                <w:top w:val="none" w:sz="0" w:space="0" w:color="auto"/>
                                <w:left w:val="none" w:sz="0" w:space="0" w:color="auto"/>
                                <w:bottom w:val="none" w:sz="0" w:space="0" w:color="auto"/>
                                <w:right w:val="none" w:sz="0" w:space="0" w:color="auto"/>
                              </w:divBdr>
                              <w:divsChild>
                                <w:div w:id="287589404">
                                  <w:marLeft w:val="0"/>
                                  <w:marRight w:val="0"/>
                                  <w:marTop w:val="0"/>
                                  <w:marBottom w:val="0"/>
                                  <w:divBdr>
                                    <w:top w:val="none" w:sz="0" w:space="0" w:color="auto"/>
                                    <w:left w:val="none" w:sz="0" w:space="0" w:color="auto"/>
                                    <w:bottom w:val="none" w:sz="0" w:space="0" w:color="auto"/>
                                    <w:right w:val="none" w:sz="0" w:space="0" w:color="auto"/>
                                  </w:divBdr>
                                  <w:divsChild>
                                    <w:div w:id="1525557121">
                                      <w:marLeft w:val="0"/>
                                      <w:marRight w:val="0"/>
                                      <w:marTop w:val="0"/>
                                      <w:marBottom w:val="0"/>
                                      <w:divBdr>
                                        <w:top w:val="none" w:sz="0" w:space="0" w:color="auto"/>
                                        <w:left w:val="none" w:sz="0" w:space="0" w:color="auto"/>
                                        <w:bottom w:val="none" w:sz="0" w:space="0" w:color="auto"/>
                                        <w:right w:val="none" w:sz="0" w:space="0" w:color="auto"/>
                                      </w:divBdr>
                                      <w:divsChild>
                                        <w:div w:id="304824116">
                                          <w:marLeft w:val="0"/>
                                          <w:marRight w:val="0"/>
                                          <w:marTop w:val="0"/>
                                          <w:marBottom w:val="0"/>
                                          <w:divBdr>
                                            <w:top w:val="none" w:sz="0" w:space="0" w:color="auto"/>
                                            <w:left w:val="none" w:sz="0" w:space="0" w:color="auto"/>
                                            <w:bottom w:val="none" w:sz="0" w:space="0" w:color="auto"/>
                                            <w:right w:val="none" w:sz="0" w:space="0" w:color="auto"/>
                                          </w:divBdr>
                                          <w:divsChild>
                                            <w:div w:id="410464557">
                                              <w:marLeft w:val="0"/>
                                              <w:marRight w:val="0"/>
                                              <w:marTop w:val="0"/>
                                              <w:marBottom w:val="0"/>
                                              <w:divBdr>
                                                <w:top w:val="none" w:sz="0" w:space="0" w:color="auto"/>
                                                <w:left w:val="none" w:sz="0" w:space="0" w:color="auto"/>
                                                <w:bottom w:val="none" w:sz="0" w:space="0" w:color="auto"/>
                                                <w:right w:val="none" w:sz="0" w:space="0" w:color="auto"/>
                                              </w:divBdr>
                                              <w:divsChild>
                                                <w:div w:id="89932982">
                                                  <w:marLeft w:val="0"/>
                                                  <w:marRight w:val="0"/>
                                                  <w:marTop w:val="0"/>
                                                  <w:marBottom w:val="0"/>
                                                  <w:divBdr>
                                                    <w:top w:val="none" w:sz="0" w:space="0" w:color="auto"/>
                                                    <w:left w:val="none" w:sz="0" w:space="0" w:color="auto"/>
                                                    <w:bottom w:val="none" w:sz="0" w:space="0" w:color="auto"/>
                                                    <w:right w:val="none" w:sz="0" w:space="0" w:color="auto"/>
                                                  </w:divBdr>
                                                  <w:divsChild>
                                                    <w:div w:id="618490103">
                                                      <w:marLeft w:val="0"/>
                                                      <w:marRight w:val="0"/>
                                                      <w:marTop w:val="0"/>
                                                      <w:marBottom w:val="0"/>
                                                      <w:divBdr>
                                                        <w:top w:val="none" w:sz="0" w:space="0" w:color="auto"/>
                                                        <w:left w:val="none" w:sz="0" w:space="0" w:color="auto"/>
                                                        <w:bottom w:val="none" w:sz="0" w:space="0" w:color="auto"/>
                                                        <w:right w:val="none" w:sz="0" w:space="0" w:color="auto"/>
                                                      </w:divBdr>
                                                      <w:divsChild>
                                                        <w:div w:id="206571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4549757">
                          <w:marLeft w:val="0"/>
                          <w:marRight w:val="0"/>
                          <w:marTop w:val="0"/>
                          <w:marBottom w:val="0"/>
                          <w:divBdr>
                            <w:top w:val="none" w:sz="0" w:space="0" w:color="auto"/>
                            <w:left w:val="none" w:sz="0" w:space="0" w:color="auto"/>
                            <w:bottom w:val="none" w:sz="0" w:space="0" w:color="auto"/>
                            <w:right w:val="none" w:sz="0" w:space="0" w:color="auto"/>
                          </w:divBdr>
                          <w:divsChild>
                            <w:div w:id="572474726">
                              <w:marLeft w:val="0"/>
                              <w:marRight w:val="0"/>
                              <w:marTop w:val="0"/>
                              <w:marBottom w:val="0"/>
                              <w:divBdr>
                                <w:top w:val="none" w:sz="0" w:space="0" w:color="auto"/>
                                <w:left w:val="none" w:sz="0" w:space="0" w:color="auto"/>
                                <w:bottom w:val="none" w:sz="0" w:space="0" w:color="auto"/>
                                <w:right w:val="none" w:sz="0" w:space="0" w:color="auto"/>
                              </w:divBdr>
                              <w:divsChild>
                                <w:div w:id="2081712226">
                                  <w:marLeft w:val="0"/>
                                  <w:marRight w:val="0"/>
                                  <w:marTop w:val="0"/>
                                  <w:marBottom w:val="0"/>
                                  <w:divBdr>
                                    <w:top w:val="none" w:sz="0" w:space="0" w:color="auto"/>
                                    <w:left w:val="none" w:sz="0" w:space="0" w:color="auto"/>
                                    <w:bottom w:val="none" w:sz="0" w:space="0" w:color="auto"/>
                                    <w:right w:val="none" w:sz="0" w:space="0" w:color="auto"/>
                                  </w:divBdr>
                                  <w:divsChild>
                                    <w:div w:id="951059099">
                                      <w:marLeft w:val="0"/>
                                      <w:marRight w:val="0"/>
                                      <w:marTop w:val="0"/>
                                      <w:marBottom w:val="0"/>
                                      <w:divBdr>
                                        <w:top w:val="none" w:sz="0" w:space="0" w:color="auto"/>
                                        <w:left w:val="none" w:sz="0" w:space="0" w:color="auto"/>
                                        <w:bottom w:val="none" w:sz="0" w:space="0" w:color="auto"/>
                                        <w:right w:val="none" w:sz="0" w:space="0" w:color="auto"/>
                                      </w:divBdr>
                                      <w:divsChild>
                                        <w:div w:id="640772666">
                                          <w:marLeft w:val="0"/>
                                          <w:marRight w:val="0"/>
                                          <w:marTop w:val="0"/>
                                          <w:marBottom w:val="0"/>
                                          <w:divBdr>
                                            <w:top w:val="none" w:sz="0" w:space="0" w:color="auto"/>
                                            <w:left w:val="none" w:sz="0" w:space="0" w:color="auto"/>
                                            <w:bottom w:val="none" w:sz="0" w:space="0" w:color="auto"/>
                                            <w:right w:val="none" w:sz="0" w:space="0" w:color="auto"/>
                                          </w:divBdr>
                                          <w:divsChild>
                                            <w:div w:id="1259480695">
                                              <w:marLeft w:val="0"/>
                                              <w:marRight w:val="0"/>
                                              <w:marTop w:val="0"/>
                                              <w:marBottom w:val="0"/>
                                              <w:divBdr>
                                                <w:top w:val="none" w:sz="0" w:space="0" w:color="auto"/>
                                                <w:left w:val="none" w:sz="0" w:space="0" w:color="auto"/>
                                                <w:bottom w:val="none" w:sz="0" w:space="0" w:color="auto"/>
                                                <w:right w:val="none" w:sz="0" w:space="0" w:color="auto"/>
                                              </w:divBdr>
                                              <w:divsChild>
                                                <w:div w:id="1703363404">
                                                  <w:marLeft w:val="0"/>
                                                  <w:marRight w:val="0"/>
                                                  <w:marTop w:val="0"/>
                                                  <w:marBottom w:val="0"/>
                                                  <w:divBdr>
                                                    <w:top w:val="none" w:sz="0" w:space="0" w:color="auto"/>
                                                    <w:left w:val="none" w:sz="0" w:space="0" w:color="auto"/>
                                                    <w:bottom w:val="none" w:sz="0" w:space="0" w:color="auto"/>
                                                    <w:right w:val="none" w:sz="0" w:space="0" w:color="auto"/>
                                                  </w:divBdr>
                                                  <w:divsChild>
                                                    <w:div w:id="259413217">
                                                      <w:marLeft w:val="0"/>
                                                      <w:marRight w:val="0"/>
                                                      <w:marTop w:val="0"/>
                                                      <w:marBottom w:val="0"/>
                                                      <w:divBdr>
                                                        <w:top w:val="none" w:sz="0" w:space="0" w:color="auto"/>
                                                        <w:left w:val="none" w:sz="0" w:space="0" w:color="auto"/>
                                                        <w:bottom w:val="none" w:sz="0" w:space="0" w:color="auto"/>
                                                        <w:right w:val="none" w:sz="0" w:space="0" w:color="auto"/>
                                                      </w:divBdr>
                                                      <w:divsChild>
                                                        <w:div w:id="819535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53786152">
                                          <w:marLeft w:val="0"/>
                                          <w:marRight w:val="0"/>
                                          <w:marTop w:val="0"/>
                                          <w:marBottom w:val="0"/>
                                          <w:divBdr>
                                            <w:top w:val="none" w:sz="0" w:space="0" w:color="auto"/>
                                            <w:left w:val="none" w:sz="0" w:space="0" w:color="auto"/>
                                            <w:bottom w:val="none" w:sz="0" w:space="0" w:color="auto"/>
                                            <w:right w:val="none" w:sz="0" w:space="0" w:color="auto"/>
                                          </w:divBdr>
                                          <w:divsChild>
                                            <w:div w:id="1040321046">
                                              <w:marLeft w:val="0"/>
                                              <w:marRight w:val="0"/>
                                              <w:marTop w:val="0"/>
                                              <w:marBottom w:val="0"/>
                                              <w:divBdr>
                                                <w:top w:val="none" w:sz="0" w:space="0" w:color="auto"/>
                                                <w:left w:val="none" w:sz="0" w:space="0" w:color="auto"/>
                                                <w:bottom w:val="none" w:sz="0" w:space="0" w:color="auto"/>
                                                <w:right w:val="none" w:sz="0" w:space="0" w:color="auto"/>
                                              </w:divBdr>
                                              <w:divsChild>
                                                <w:div w:id="160950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079940">
                          <w:marLeft w:val="0"/>
                          <w:marRight w:val="0"/>
                          <w:marTop w:val="0"/>
                          <w:marBottom w:val="0"/>
                          <w:divBdr>
                            <w:top w:val="none" w:sz="0" w:space="0" w:color="auto"/>
                            <w:left w:val="none" w:sz="0" w:space="0" w:color="auto"/>
                            <w:bottom w:val="none" w:sz="0" w:space="0" w:color="auto"/>
                            <w:right w:val="none" w:sz="0" w:space="0" w:color="auto"/>
                          </w:divBdr>
                          <w:divsChild>
                            <w:div w:id="650838603">
                              <w:marLeft w:val="0"/>
                              <w:marRight w:val="0"/>
                              <w:marTop w:val="0"/>
                              <w:marBottom w:val="0"/>
                              <w:divBdr>
                                <w:top w:val="none" w:sz="0" w:space="0" w:color="auto"/>
                                <w:left w:val="none" w:sz="0" w:space="0" w:color="auto"/>
                                <w:bottom w:val="none" w:sz="0" w:space="0" w:color="auto"/>
                                <w:right w:val="none" w:sz="0" w:space="0" w:color="auto"/>
                              </w:divBdr>
                              <w:divsChild>
                                <w:div w:id="1849364509">
                                  <w:marLeft w:val="0"/>
                                  <w:marRight w:val="0"/>
                                  <w:marTop w:val="0"/>
                                  <w:marBottom w:val="0"/>
                                  <w:divBdr>
                                    <w:top w:val="none" w:sz="0" w:space="0" w:color="auto"/>
                                    <w:left w:val="none" w:sz="0" w:space="0" w:color="auto"/>
                                    <w:bottom w:val="none" w:sz="0" w:space="0" w:color="auto"/>
                                    <w:right w:val="none" w:sz="0" w:space="0" w:color="auto"/>
                                  </w:divBdr>
                                  <w:divsChild>
                                    <w:div w:id="1281691785">
                                      <w:marLeft w:val="0"/>
                                      <w:marRight w:val="0"/>
                                      <w:marTop w:val="0"/>
                                      <w:marBottom w:val="0"/>
                                      <w:divBdr>
                                        <w:top w:val="none" w:sz="0" w:space="0" w:color="auto"/>
                                        <w:left w:val="none" w:sz="0" w:space="0" w:color="auto"/>
                                        <w:bottom w:val="none" w:sz="0" w:space="0" w:color="auto"/>
                                        <w:right w:val="none" w:sz="0" w:space="0" w:color="auto"/>
                                      </w:divBdr>
                                      <w:divsChild>
                                        <w:div w:id="1782188908">
                                          <w:marLeft w:val="0"/>
                                          <w:marRight w:val="0"/>
                                          <w:marTop w:val="0"/>
                                          <w:marBottom w:val="0"/>
                                          <w:divBdr>
                                            <w:top w:val="none" w:sz="0" w:space="0" w:color="auto"/>
                                            <w:left w:val="none" w:sz="0" w:space="0" w:color="auto"/>
                                            <w:bottom w:val="none" w:sz="0" w:space="0" w:color="auto"/>
                                            <w:right w:val="none" w:sz="0" w:space="0" w:color="auto"/>
                                          </w:divBdr>
                                          <w:divsChild>
                                            <w:div w:id="1362130351">
                                              <w:marLeft w:val="0"/>
                                              <w:marRight w:val="0"/>
                                              <w:marTop w:val="0"/>
                                              <w:marBottom w:val="0"/>
                                              <w:divBdr>
                                                <w:top w:val="none" w:sz="0" w:space="0" w:color="auto"/>
                                                <w:left w:val="none" w:sz="0" w:space="0" w:color="auto"/>
                                                <w:bottom w:val="none" w:sz="0" w:space="0" w:color="auto"/>
                                                <w:right w:val="none" w:sz="0" w:space="0" w:color="auto"/>
                                              </w:divBdr>
                                              <w:divsChild>
                                                <w:div w:id="1017806579">
                                                  <w:marLeft w:val="0"/>
                                                  <w:marRight w:val="0"/>
                                                  <w:marTop w:val="0"/>
                                                  <w:marBottom w:val="0"/>
                                                  <w:divBdr>
                                                    <w:top w:val="none" w:sz="0" w:space="0" w:color="auto"/>
                                                    <w:left w:val="none" w:sz="0" w:space="0" w:color="auto"/>
                                                    <w:bottom w:val="none" w:sz="0" w:space="0" w:color="auto"/>
                                                    <w:right w:val="none" w:sz="0" w:space="0" w:color="auto"/>
                                                  </w:divBdr>
                                                  <w:divsChild>
                                                    <w:div w:id="1152059227">
                                                      <w:marLeft w:val="0"/>
                                                      <w:marRight w:val="0"/>
                                                      <w:marTop w:val="0"/>
                                                      <w:marBottom w:val="0"/>
                                                      <w:divBdr>
                                                        <w:top w:val="none" w:sz="0" w:space="0" w:color="auto"/>
                                                        <w:left w:val="none" w:sz="0" w:space="0" w:color="auto"/>
                                                        <w:bottom w:val="none" w:sz="0" w:space="0" w:color="auto"/>
                                                        <w:right w:val="none" w:sz="0" w:space="0" w:color="auto"/>
                                                      </w:divBdr>
                                                      <w:divsChild>
                                                        <w:div w:id="13710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1466883">
                          <w:marLeft w:val="0"/>
                          <w:marRight w:val="0"/>
                          <w:marTop w:val="0"/>
                          <w:marBottom w:val="0"/>
                          <w:divBdr>
                            <w:top w:val="none" w:sz="0" w:space="0" w:color="auto"/>
                            <w:left w:val="none" w:sz="0" w:space="0" w:color="auto"/>
                            <w:bottom w:val="none" w:sz="0" w:space="0" w:color="auto"/>
                            <w:right w:val="none" w:sz="0" w:space="0" w:color="auto"/>
                          </w:divBdr>
                          <w:divsChild>
                            <w:div w:id="1881697830">
                              <w:marLeft w:val="0"/>
                              <w:marRight w:val="0"/>
                              <w:marTop w:val="0"/>
                              <w:marBottom w:val="0"/>
                              <w:divBdr>
                                <w:top w:val="none" w:sz="0" w:space="0" w:color="auto"/>
                                <w:left w:val="none" w:sz="0" w:space="0" w:color="auto"/>
                                <w:bottom w:val="none" w:sz="0" w:space="0" w:color="auto"/>
                                <w:right w:val="none" w:sz="0" w:space="0" w:color="auto"/>
                              </w:divBdr>
                              <w:divsChild>
                                <w:div w:id="1597597112">
                                  <w:marLeft w:val="0"/>
                                  <w:marRight w:val="0"/>
                                  <w:marTop w:val="0"/>
                                  <w:marBottom w:val="0"/>
                                  <w:divBdr>
                                    <w:top w:val="none" w:sz="0" w:space="0" w:color="auto"/>
                                    <w:left w:val="none" w:sz="0" w:space="0" w:color="auto"/>
                                    <w:bottom w:val="none" w:sz="0" w:space="0" w:color="auto"/>
                                    <w:right w:val="none" w:sz="0" w:space="0" w:color="auto"/>
                                  </w:divBdr>
                                  <w:divsChild>
                                    <w:div w:id="1158306618">
                                      <w:marLeft w:val="0"/>
                                      <w:marRight w:val="0"/>
                                      <w:marTop w:val="0"/>
                                      <w:marBottom w:val="0"/>
                                      <w:divBdr>
                                        <w:top w:val="none" w:sz="0" w:space="0" w:color="auto"/>
                                        <w:left w:val="none" w:sz="0" w:space="0" w:color="auto"/>
                                        <w:bottom w:val="none" w:sz="0" w:space="0" w:color="auto"/>
                                        <w:right w:val="none" w:sz="0" w:space="0" w:color="auto"/>
                                      </w:divBdr>
                                      <w:divsChild>
                                        <w:div w:id="895631272">
                                          <w:marLeft w:val="0"/>
                                          <w:marRight w:val="0"/>
                                          <w:marTop w:val="0"/>
                                          <w:marBottom w:val="0"/>
                                          <w:divBdr>
                                            <w:top w:val="none" w:sz="0" w:space="0" w:color="auto"/>
                                            <w:left w:val="none" w:sz="0" w:space="0" w:color="auto"/>
                                            <w:bottom w:val="none" w:sz="0" w:space="0" w:color="auto"/>
                                            <w:right w:val="none" w:sz="0" w:space="0" w:color="auto"/>
                                          </w:divBdr>
                                          <w:divsChild>
                                            <w:div w:id="1337533998">
                                              <w:marLeft w:val="0"/>
                                              <w:marRight w:val="0"/>
                                              <w:marTop w:val="0"/>
                                              <w:marBottom w:val="0"/>
                                              <w:divBdr>
                                                <w:top w:val="none" w:sz="0" w:space="0" w:color="auto"/>
                                                <w:left w:val="none" w:sz="0" w:space="0" w:color="auto"/>
                                                <w:bottom w:val="none" w:sz="0" w:space="0" w:color="auto"/>
                                                <w:right w:val="none" w:sz="0" w:space="0" w:color="auto"/>
                                              </w:divBdr>
                                              <w:divsChild>
                                                <w:div w:id="1260602778">
                                                  <w:marLeft w:val="0"/>
                                                  <w:marRight w:val="0"/>
                                                  <w:marTop w:val="0"/>
                                                  <w:marBottom w:val="0"/>
                                                  <w:divBdr>
                                                    <w:top w:val="none" w:sz="0" w:space="0" w:color="auto"/>
                                                    <w:left w:val="none" w:sz="0" w:space="0" w:color="auto"/>
                                                    <w:bottom w:val="none" w:sz="0" w:space="0" w:color="auto"/>
                                                    <w:right w:val="none" w:sz="0" w:space="0" w:color="auto"/>
                                                  </w:divBdr>
                                                  <w:divsChild>
                                                    <w:div w:id="1453985428">
                                                      <w:marLeft w:val="0"/>
                                                      <w:marRight w:val="0"/>
                                                      <w:marTop w:val="0"/>
                                                      <w:marBottom w:val="0"/>
                                                      <w:divBdr>
                                                        <w:top w:val="none" w:sz="0" w:space="0" w:color="auto"/>
                                                        <w:left w:val="none" w:sz="0" w:space="0" w:color="auto"/>
                                                        <w:bottom w:val="none" w:sz="0" w:space="0" w:color="auto"/>
                                                        <w:right w:val="none" w:sz="0" w:space="0" w:color="auto"/>
                                                      </w:divBdr>
                                                      <w:divsChild>
                                                        <w:div w:id="2017418616">
                                                          <w:marLeft w:val="0"/>
                                                          <w:marRight w:val="0"/>
                                                          <w:marTop w:val="0"/>
                                                          <w:marBottom w:val="0"/>
                                                          <w:divBdr>
                                                            <w:top w:val="none" w:sz="0" w:space="0" w:color="auto"/>
                                                            <w:left w:val="none" w:sz="0" w:space="0" w:color="auto"/>
                                                            <w:bottom w:val="none" w:sz="0" w:space="0" w:color="auto"/>
                                                            <w:right w:val="none" w:sz="0" w:space="0" w:color="auto"/>
                                                          </w:divBdr>
                                                          <w:divsChild>
                                                            <w:div w:id="113594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0748210">
                                          <w:marLeft w:val="0"/>
                                          <w:marRight w:val="0"/>
                                          <w:marTop w:val="0"/>
                                          <w:marBottom w:val="0"/>
                                          <w:divBdr>
                                            <w:top w:val="none" w:sz="0" w:space="0" w:color="auto"/>
                                            <w:left w:val="none" w:sz="0" w:space="0" w:color="auto"/>
                                            <w:bottom w:val="none" w:sz="0" w:space="0" w:color="auto"/>
                                            <w:right w:val="none" w:sz="0" w:space="0" w:color="auto"/>
                                          </w:divBdr>
                                          <w:divsChild>
                                            <w:div w:id="879516306">
                                              <w:marLeft w:val="0"/>
                                              <w:marRight w:val="0"/>
                                              <w:marTop w:val="0"/>
                                              <w:marBottom w:val="0"/>
                                              <w:divBdr>
                                                <w:top w:val="none" w:sz="0" w:space="0" w:color="auto"/>
                                                <w:left w:val="none" w:sz="0" w:space="0" w:color="auto"/>
                                                <w:bottom w:val="none" w:sz="0" w:space="0" w:color="auto"/>
                                                <w:right w:val="none" w:sz="0" w:space="0" w:color="auto"/>
                                              </w:divBdr>
                                              <w:divsChild>
                                                <w:div w:id="69700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004601">
          <w:marLeft w:val="0"/>
          <w:marRight w:val="0"/>
          <w:marTop w:val="0"/>
          <w:marBottom w:val="0"/>
          <w:divBdr>
            <w:top w:val="none" w:sz="0" w:space="0" w:color="auto"/>
            <w:left w:val="none" w:sz="0" w:space="0" w:color="auto"/>
            <w:bottom w:val="none" w:sz="0" w:space="0" w:color="auto"/>
            <w:right w:val="none" w:sz="0" w:space="0" w:color="auto"/>
          </w:divBdr>
          <w:divsChild>
            <w:div w:id="1541438466">
              <w:marLeft w:val="0"/>
              <w:marRight w:val="0"/>
              <w:marTop w:val="0"/>
              <w:marBottom w:val="0"/>
              <w:divBdr>
                <w:top w:val="none" w:sz="0" w:space="0" w:color="auto"/>
                <w:left w:val="none" w:sz="0" w:space="0" w:color="auto"/>
                <w:bottom w:val="none" w:sz="0" w:space="0" w:color="auto"/>
                <w:right w:val="none" w:sz="0" w:space="0" w:color="auto"/>
              </w:divBdr>
              <w:divsChild>
                <w:div w:id="877204410">
                  <w:marLeft w:val="0"/>
                  <w:marRight w:val="0"/>
                  <w:marTop w:val="0"/>
                  <w:marBottom w:val="0"/>
                  <w:divBdr>
                    <w:top w:val="none" w:sz="0" w:space="0" w:color="auto"/>
                    <w:left w:val="none" w:sz="0" w:space="0" w:color="auto"/>
                    <w:bottom w:val="none" w:sz="0" w:space="0" w:color="auto"/>
                    <w:right w:val="none" w:sz="0" w:space="0" w:color="auto"/>
                  </w:divBdr>
                  <w:divsChild>
                    <w:div w:id="802624771">
                      <w:marLeft w:val="0"/>
                      <w:marRight w:val="0"/>
                      <w:marTop w:val="0"/>
                      <w:marBottom w:val="0"/>
                      <w:divBdr>
                        <w:top w:val="none" w:sz="0" w:space="0" w:color="auto"/>
                        <w:left w:val="none" w:sz="0" w:space="0" w:color="auto"/>
                        <w:bottom w:val="none" w:sz="0" w:space="0" w:color="auto"/>
                        <w:right w:val="none" w:sz="0" w:space="0" w:color="auto"/>
                      </w:divBdr>
                      <w:divsChild>
                        <w:div w:id="725837689">
                          <w:marLeft w:val="0"/>
                          <w:marRight w:val="0"/>
                          <w:marTop w:val="0"/>
                          <w:marBottom w:val="0"/>
                          <w:divBdr>
                            <w:top w:val="none" w:sz="0" w:space="0" w:color="auto"/>
                            <w:left w:val="none" w:sz="0" w:space="0" w:color="auto"/>
                            <w:bottom w:val="none" w:sz="0" w:space="0" w:color="auto"/>
                            <w:right w:val="none" w:sz="0" w:space="0" w:color="auto"/>
                          </w:divBdr>
                          <w:divsChild>
                            <w:div w:id="447505142">
                              <w:marLeft w:val="0"/>
                              <w:marRight w:val="0"/>
                              <w:marTop w:val="0"/>
                              <w:marBottom w:val="0"/>
                              <w:divBdr>
                                <w:top w:val="none" w:sz="0" w:space="0" w:color="auto"/>
                                <w:left w:val="none" w:sz="0" w:space="0" w:color="auto"/>
                                <w:bottom w:val="none" w:sz="0" w:space="0" w:color="auto"/>
                                <w:right w:val="none" w:sz="0" w:space="0" w:color="auto"/>
                              </w:divBdr>
                              <w:divsChild>
                                <w:div w:id="2105106683">
                                  <w:marLeft w:val="0"/>
                                  <w:marRight w:val="0"/>
                                  <w:marTop w:val="0"/>
                                  <w:marBottom w:val="0"/>
                                  <w:divBdr>
                                    <w:top w:val="none" w:sz="0" w:space="0" w:color="auto"/>
                                    <w:left w:val="none" w:sz="0" w:space="0" w:color="auto"/>
                                    <w:bottom w:val="none" w:sz="0" w:space="0" w:color="auto"/>
                                    <w:right w:val="none" w:sz="0" w:space="0" w:color="auto"/>
                                  </w:divBdr>
                                  <w:divsChild>
                                    <w:div w:id="720178977">
                                      <w:marLeft w:val="0"/>
                                      <w:marRight w:val="0"/>
                                      <w:marTop w:val="0"/>
                                      <w:marBottom w:val="0"/>
                                      <w:divBdr>
                                        <w:top w:val="none" w:sz="0" w:space="0" w:color="auto"/>
                                        <w:left w:val="none" w:sz="0" w:space="0" w:color="auto"/>
                                        <w:bottom w:val="none" w:sz="0" w:space="0" w:color="auto"/>
                                        <w:right w:val="none" w:sz="0" w:space="0" w:color="auto"/>
                                      </w:divBdr>
                                      <w:divsChild>
                                        <w:div w:id="246888943">
                                          <w:marLeft w:val="0"/>
                                          <w:marRight w:val="0"/>
                                          <w:marTop w:val="0"/>
                                          <w:marBottom w:val="0"/>
                                          <w:divBdr>
                                            <w:top w:val="none" w:sz="0" w:space="0" w:color="auto"/>
                                            <w:left w:val="none" w:sz="0" w:space="0" w:color="auto"/>
                                            <w:bottom w:val="none" w:sz="0" w:space="0" w:color="auto"/>
                                            <w:right w:val="none" w:sz="0" w:space="0" w:color="auto"/>
                                          </w:divBdr>
                                          <w:divsChild>
                                            <w:div w:id="1038358770">
                                              <w:marLeft w:val="0"/>
                                              <w:marRight w:val="0"/>
                                              <w:marTop w:val="0"/>
                                              <w:marBottom w:val="0"/>
                                              <w:divBdr>
                                                <w:top w:val="none" w:sz="0" w:space="0" w:color="auto"/>
                                                <w:left w:val="none" w:sz="0" w:space="0" w:color="auto"/>
                                                <w:bottom w:val="none" w:sz="0" w:space="0" w:color="auto"/>
                                                <w:right w:val="none" w:sz="0" w:space="0" w:color="auto"/>
                                              </w:divBdr>
                                              <w:divsChild>
                                                <w:div w:id="479425319">
                                                  <w:marLeft w:val="0"/>
                                                  <w:marRight w:val="0"/>
                                                  <w:marTop w:val="0"/>
                                                  <w:marBottom w:val="0"/>
                                                  <w:divBdr>
                                                    <w:top w:val="none" w:sz="0" w:space="0" w:color="auto"/>
                                                    <w:left w:val="none" w:sz="0" w:space="0" w:color="auto"/>
                                                    <w:bottom w:val="none" w:sz="0" w:space="0" w:color="auto"/>
                                                    <w:right w:val="none" w:sz="0" w:space="0" w:color="auto"/>
                                                  </w:divBdr>
                                                  <w:divsChild>
                                                    <w:div w:id="295838346">
                                                      <w:marLeft w:val="0"/>
                                                      <w:marRight w:val="0"/>
                                                      <w:marTop w:val="0"/>
                                                      <w:marBottom w:val="0"/>
                                                      <w:divBdr>
                                                        <w:top w:val="none" w:sz="0" w:space="0" w:color="auto"/>
                                                        <w:left w:val="none" w:sz="0" w:space="0" w:color="auto"/>
                                                        <w:bottom w:val="none" w:sz="0" w:space="0" w:color="auto"/>
                                                        <w:right w:val="none" w:sz="0" w:space="0" w:color="auto"/>
                                                      </w:divBdr>
                                                      <w:divsChild>
                                                        <w:div w:id="38168387">
                                                          <w:marLeft w:val="0"/>
                                                          <w:marRight w:val="0"/>
                                                          <w:marTop w:val="0"/>
                                                          <w:marBottom w:val="0"/>
                                                          <w:divBdr>
                                                            <w:top w:val="none" w:sz="0" w:space="0" w:color="auto"/>
                                                            <w:left w:val="none" w:sz="0" w:space="0" w:color="auto"/>
                                                            <w:bottom w:val="none" w:sz="0" w:space="0" w:color="auto"/>
                                                            <w:right w:val="none" w:sz="0" w:space="0" w:color="auto"/>
                                                          </w:divBdr>
                                                          <w:divsChild>
                                                            <w:div w:id="839734772">
                                                              <w:marLeft w:val="0"/>
                                                              <w:marRight w:val="0"/>
                                                              <w:marTop w:val="0"/>
                                                              <w:marBottom w:val="0"/>
                                                              <w:divBdr>
                                                                <w:top w:val="none" w:sz="0" w:space="0" w:color="auto"/>
                                                                <w:left w:val="none" w:sz="0" w:space="0" w:color="auto"/>
                                                                <w:bottom w:val="none" w:sz="0" w:space="0" w:color="auto"/>
                                                                <w:right w:val="none" w:sz="0" w:space="0" w:color="auto"/>
                                                              </w:divBdr>
                                                              <w:divsChild>
                                                                <w:div w:id="145910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8004925">
      <w:bodyDiv w:val="1"/>
      <w:marLeft w:val="0"/>
      <w:marRight w:val="0"/>
      <w:marTop w:val="0"/>
      <w:marBottom w:val="0"/>
      <w:divBdr>
        <w:top w:val="none" w:sz="0" w:space="0" w:color="auto"/>
        <w:left w:val="none" w:sz="0" w:space="0" w:color="auto"/>
        <w:bottom w:val="none" w:sz="0" w:space="0" w:color="auto"/>
        <w:right w:val="none" w:sz="0" w:space="0" w:color="auto"/>
      </w:divBdr>
      <w:divsChild>
        <w:div w:id="741829785">
          <w:marLeft w:val="0"/>
          <w:marRight w:val="0"/>
          <w:marTop w:val="0"/>
          <w:marBottom w:val="0"/>
          <w:divBdr>
            <w:top w:val="none" w:sz="0" w:space="0" w:color="auto"/>
            <w:left w:val="none" w:sz="0" w:space="0" w:color="auto"/>
            <w:bottom w:val="none" w:sz="0" w:space="0" w:color="auto"/>
            <w:right w:val="none" w:sz="0" w:space="0" w:color="auto"/>
          </w:divBdr>
          <w:divsChild>
            <w:div w:id="685710990">
              <w:marLeft w:val="0"/>
              <w:marRight w:val="0"/>
              <w:marTop w:val="0"/>
              <w:marBottom w:val="0"/>
              <w:divBdr>
                <w:top w:val="none" w:sz="0" w:space="0" w:color="auto"/>
                <w:left w:val="none" w:sz="0" w:space="0" w:color="auto"/>
                <w:bottom w:val="none" w:sz="0" w:space="0" w:color="auto"/>
                <w:right w:val="none" w:sz="0" w:space="0" w:color="auto"/>
              </w:divBdr>
              <w:divsChild>
                <w:div w:id="1681079675">
                  <w:marLeft w:val="0"/>
                  <w:marRight w:val="0"/>
                  <w:marTop w:val="0"/>
                  <w:marBottom w:val="0"/>
                  <w:divBdr>
                    <w:top w:val="none" w:sz="0" w:space="0" w:color="auto"/>
                    <w:left w:val="none" w:sz="0" w:space="0" w:color="auto"/>
                    <w:bottom w:val="none" w:sz="0" w:space="0" w:color="auto"/>
                    <w:right w:val="none" w:sz="0" w:space="0" w:color="auto"/>
                  </w:divBdr>
                  <w:divsChild>
                    <w:div w:id="1986665176">
                      <w:marLeft w:val="0"/>
                      <w:marRight w:val="0"/>
                      <w:marTop w:val="0"/>
                      <w:marBottom w:val="0"/>
                      <w:divBdr>
                        <w:top w:val="none" w:sz="0" w:space="0" w:color="auto"/>
                        <w:left w:val="none" w:sz="0" w:space="0" w:color="auto"/>
                        <w:bottom w:val="none" w:sz="0" w:space="0" w:color="auto"/>
                        <w:right w:val="none" w:sz="0" w:space="0" w:color="auto"/>
                      </w:divBdr>
                      <w:divsChild>
                        <w:div w:id="1860191447">
                          <w:marLeft w:val="0"/>
                          <w:marRight w:val="0"/>
                          <w:marTop w:val="0"/>
                          <w:marBottom w:val="0"/>
                          <w:divBdr>
                            <w:top w:val="none" w:sz="0" w:space="0" w:color="auto"/>
                            <w:left w:val="none" w:sz="0" w:space="0" w:color="auto"/>
                            <w:bottom w:val="none" w:sz="0" w:space="0" w:color="auto"/>
                            <w:right w:val="none" w:sz="0" w:space="0" w:color="auto"/>
                          </w:divBdr>
                          <w:divsChild>
                            <w:div w:id="610474506">
                              <w:marLeft w:val="0"/>
                              <w:marRight w:val="0"/>
                              <w:marTop w:val="0"/>
                              <w:marBottom w:val="0"/>
                              <w:divBdr>
                                <w:top w:val="none" w:sz="0" w:space="0" w:color="auto"/>
                                <w:left w:val="none" w:sz="0" w:space="0" w:color="auto"/>
                                <w:bottom w:val="none" w:sz="0" w:space="0" w:color="auto"/>
                                <w:right w:val="none" w:sz="0" w:space="0" w:color="auto"/>
                              </w:divBdr>
                              <w:divsChild>
                                <w:div w:id="1644120117">
                                  <w:marLeft w:val="0"/>
                                  <w:marRight w:val="0"/>
                                  <w:marTop w:val="0"/>
                                  <w:marBottom w:val="0"/>
                                  <w:divBdr>
                                    <w:top w:val="none" w:sz="0" w:space="0" w:color="auto"/>
                                    <w:left w:val="none" w:sz="0" w:space="0" w:color="auto"/>
                                    <w:bottom w:val="none" w:sz="0" w:space="0" w:color="auto"/>
                                    <w:right w:val="none" w:sz="0" w:space="0" w:color="auto"/>
                                  </w:divBdr>
                                  <w:divsChild>
                                    <w:div w:id="1562598492">
                                      <w:marLeft w:val="0"/>
                                      <w:marRight w:val="0"/>
                                      <w:marTop w:val="0"/>
                                      <w:marBottom w:val="0"/>
                                      <w:divBdr>
                                        <w:top w:val="none" w:sz="0" w:space="0" w:color="auto"/>
                                        <w:left w:val="none" w:sz="0" w:space="0" w:color="auto"/>
                                        <w:bottom w:val="none" w:sz="0" w:space="0" w:color="auto"/>
                                        <w:right w:val="none" w:sz="0" w:space="0" w:color="auto"/>
                                      </w:divBdr>
                                      <w:divsChild>
                                        <w:div w:id="1513032481">
                                          <w:marLeft w:val="0"/>
                                          <w:marRight w:val="0"/>
                                          <w:marTop w:val="0"/>
                                          <w:marBottom w:val="0"/>
                                          <w:divBdr>
                                            <w:top w:val="none" w:sz="0" w:space="0" w:color="auto"/>
                                            <w:left w:val="none" w:sz="0" w:space="0" w:color="auto"/>
                                            <w:bottom w:val="none" w:sz="0" w:space="0" w:color="auto"/>
                                            <w:right w:val="none" w:sz="0" w:space="0" w:color="auto"/>
                                          </w:divBdr>
                                          <w:divsChild>
                                            <w:div w:id="771124411">
                                              <w:marLeft w:val="0"/>
                                              <w:marRight w:val="0"/>
                                              <w:marTop w:val="0"/>
                                              <w:marBottom w:val="0"/>
                                              <w:divBdr>
                                                <w:top w:val="none" w:sz="0" w:space="0" w:color="auto"/>
                                                <w:left w:val="none" w:sz="0" w:space="0" w:color="auto"/>
                                                <w:bottom w:val="none" w:sz="0" w:space="0" w:color="auto"/>
                                                <w:right w:val="none" w:sz="0" w:space="0" w:color="auto"/>
                                              </w:divBdr>
                                              <w:divsChild>
                                                <w:div w:id="394593622">
                                                  <w:marLeft w:val="0"/>
                                                  <w:marRight w:val="0"/>
                                                  <w:marTop w:val="0"/>
                                                  <w:marBottom w:val="0"/>
                                                  <w:divBdr>
                                                    <w:top w:val="none" w:sz="0" w:space="0" w:color="auto"/>
                                                    <w:left w:val="none" w:sz="0" w:space="0" w:color="auto"/>
                                                    <w:bottom w:val="none" w:sz="0" w:space="0" w:color="auto"/>
                                                    <w:right w:val="none" w:sz="0" w:space="0" w:color="auto"/>
                                                  </w:divBdr>
                                                  <w:divsChild>
                                                    <w:div w:id="152424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100710">
                                          <w:marLeft w:val="0"/>
                                          <w:marRight w:val="0"/>
                                          <w:marTop w:val="0"/>
                                          <w:marBottom w:val="0"/>
                                          <w:divBdr>
                                            <w:top w:val="none" w:sz="0" w:space="0" w:color="auto"/>
                                            <w:left w:val="none" w:sz="0" w:space="0" w:color="auto"/>
                                            <w:bottom w:val="none" w:sz="0" w:space="0" w:color="auto"/>
                                            <w:right w:val="none" w:sz="0" w:space="0" w:color="auto"/>
                                          </w:divBdr>
                                          <w:divsChild>
                                            <w:div w:id="1716346172">
                                              <w:marLeft w:val="0"/>
                                              <w:marRight w:val="0"/>
                                              <w:marTop w:val="0"/>
                                              <w:marBottom w:val="0"/>
                                              <w:divBdr>
                                                <w:top w:val="none" w:sz="0" w:space="0" w:color="auto"/>
                                                <w:left w:val="none" w:sz="0" w:space="0" w:color="auto"/>
                                                <w:bottom w:val="none" w:sz="0" w:space="0" w:color="auto"/>
                                                <w:right w:val="none" w:sz="0" w:space="0" w:color="auto"/>
                                              </w:divBdr>
                                              <w:divsChild>
                                                <w:div w:id="185506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8593690">
                          <w:marLeft w:val="0"/>
                          <w:marRight w:val="0"/>
                          <w:marTop w:val="0"/>
                          <w:marBottom w:val="0"/>
                          <w:divBdr>
                            <w:top w:val="none" w:sz="0" w:space="0" w:color="auto"/>
                            <w:left w:val="none" w:sz="0" w:space="0" w:color="auto"/>
                            <w:bottom w:val="none" w:sz="0" w:space="0" w:color="auto"/>
                            <w:right w:val="none" w:sz="0" w:space="0" w:color="auto"/>
                          </w:divBdr>
                          <w:divsChild>
                            <w:div w:id="707223668">
                              <w:marLeft w:val="0"/>
                              <w:marRight w:val="0"/>
                              <w:marTop w:val="0"/>
                              <w:marBottom w:val="0"/>
                              <w:divBdr>
                                <w:top w:val="none" w:sz="0" w:space="0" w:color="auto"/>
                                <w:left w:val="none" w:sz="0" w:space="0" w:color="auto"/>
                                <w:bottom w:val="none" w:sz="0" w:space="0" w:color="auto"/>
                                <w:right w:val="none" w:sz="0" w:space="0" w:color="auto"/>
                              </w:divBdr>
                              <w:divsChild>
                                <w:div w:id="872112873">
                                  <w:marLeft w:val="0"/>
                                  <w:marRight w:val="0"/>
                                  <w:marTop w:val="0"/>
                                  <w:marBottom w:val="0"/>
                                  <w:divBdr>
                                    <w:top w:val="none" w:sz="0" w:space="0" w:color="auto"/>
                                    <w:left w:val="none" w:sz="0" w:space="0" w:color="auto"/>
                                    <w:bottom w:val="none" w:sz="0" w:space="0" w:color="auto"/>
                                    <w:right w:val="none" w:sz="0" w:space="0" w:color="auto"/>
                                  </w:divBdr>
                                  <w:divsChild>
                                    <w:div w:id="227426927">
                                      <w:marLeft w:val="0"/>
                                      <w:marRight w:val="0"/>
                                      <w:marTop w:val="0"/>
                                      <w:marBottom w:val="0"/>
                                      <w:divBdr>
                                        <w:top w:val="none" w:sz="0" w:space="0" w:color="auto"/>
                                        <w:left w:val="none" w:sz="0" w:space="0" w:color="auto"/>
                                        <w:bottom w:val="none" w:sz="0" w:space="0" w:color="auto"/>
                                        <w:right w:val="none" w:sz="0" w:space="0" w:color="auto"/>
                                      </w:divBdr>
                                      <w:divsChild>
                                        <w:div w:id="1715733421">
                                          <w:marLeft w:val="0"/>
                                          <w:marRight w:val="0"/>
                                          <w:marTop w:val="0"/>
                                          <w:marBottom w:val="0"/>
                                          <w:divBdr>
                                            <w:top w:val="none" w:sz="0" w:space="0" w:color="auto"/>
                                            <w:left w:val="none" w:sz="0" w:space="0" w:color="auto"/>
                                            <w:bottom w:val="none" w:sz="0" w:space="0" w:color="auto"/>
                                            <w:right w:val="none" w:sz="0" w:space="0" w:color="auto"/>
                                          </w:divBdr>
                                          <w:divsChild>
                                            <w:div w:id="1204831937">
                                              <w:marLeft w:val="0"/>
                                              <w:marRight w:val="0"/>
                                              <w:marTop w:val="0"/>
                                              <w:marBottom w:val="0"/>
                                              <w:divBdr>
                                                <w:top w:val="none" w:sz="0" w:space="0" w:color="auto"/>
                                                <w:left w:val="none" w:sz="0" w:space="0" w:color="auto"/>
                                                <w:bottom w:val="none" w:sz="0" w:space="0" w:color="auto"/>
                                                <w:right w:val="none" w:sz="0" w:space="0" w:color="auto"/>
                                              </w:divBdr>
                                              <w:divsChild>
                                                <w:div w:id="1751806919">
                                                  <w:marLeft w:val="0"/>
                                                  <w:marRight w:val="0"/>
                                                  <w:marTop w:val="0"/>
                                                  <w:marBottom w:val="0"/>
                                                  <w:divBdr>
                                                    <w:top w:val="none" w:sz="0" w:space="0" w:color="auto"/>
                                                    <w:left w:val="none" w:sz="0" w:space="0" w:color="auto"/>
                                                    <w:bottom w:val="none" w:sz="0" w:space="0" w:color="auto"/>
                                                    <w:right w:val="none" w:sz="0" w:space="0" w:color="auto"/>
                                                  </w:divBdr>
                                                  <w:divsChild>
                                                    <w:div w:id="349917913">
                                                      <w:marLeft w:val="0"/>
                                                      <w:marRight w:val="0"/>
                                                      <w:marTop w:val="0"/>
                                                      <w:marBottom w:val="0"/>
                                                      <w:divBdr>
                                                        <w:top w:val="none" w:sz="0" w:space="0" w:color="auto"/>
                                                        <w:left w:val="none" w:sz="0" w:space="0" w:color="auto"/>
                                                        <w:bottom w:val="none" w:sz="0" w:space="0" w:color="auto"/>
                                                        <w:right w:val="none" w:sz="0" w:space="0" w:color="auto"/>
                                                      </w:divBdr>
                                                      <w:divsChild>
                                                        <w:div w:id="12636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5953072">
                          <w:marLeft w:val="0"/>
                          <w:marRight w:val="0"/>
                          <w:marTop w:val="0"/>
                          <w:marBottom w:val="0"/>
                          <w:divBdr>
                            <w:top w:val="none" w:sz="0" w:space="0" w:color="auto"/>
                            <w:left w:val="none" w:sz="0" w:space="0" w:color="auto"/>
                            <w:bottom w:val="none" w:sz="0" w:space="0" w:color="auto"/>
                            <w:right w:val="none" w:sz="0" w:space="0" w:color="auto"/>
                          </w:divBdr>
                          <w:divsChild>
                            <w:div w:id="1157258839">
                              <w:marLeft w:val="0"/>
                              <w:marRight w:val="0"/>
                              <w:marTop w:val="0"/>
                              <w:marBottom w:val="0"/>
                              <w:divBdr>
                                <w:top w:val="none" w:sz="0" w:space="0" w:color="auto"/>
                                <w:left w:val="none" w:sz="0" w:space="0" w:color="auto"/>
                                <w:bottom w:val="none" w:sz="0" w:space="0" w:color="auto"/>
                                <w:right w:val="none" w:sz="0" w:space="0" w:color="auto"/>
                              </w:divBdr>
                              <w:divsChild>
                                <w:div w:id="1289700392">
                                  <w:marLeft w:val="0"/>
                                  <w:marRight w:val="0"/>
                                  <w:marTop w:val="0"/>
                                  <w:marBottom w:val="0"/>
                                  <w:divBdr>
                                    <w:top w:val="none" w:sz="0" w:space="0" w:color="auto"/>
                                    <w:left w:val="none" w:sz="0" w:space="0" w:color="auto"/>
                                    <w:bottom w:val="none" w:sz="0" w:space="0" w:color="auto"/>
                                    <w:right w:val="none" w:sz="0" w:space="0" w:color="auto"/>
                                  </w:divBdr>
                                  <w:divsChild>
                                    <w:div w:id="53286198">
                                      <w:marLeft w:val="0"/>
                                      <w:marRight w:val="0"/>
                                      <w:marTop w:val="0"/>
                                      <w:marBottom w:val="0"/>
                                      <w:divBdr>
                                        <w:top w:val="none" w:sz="0" w:space="0" w:color="auto"/>
                                        <w:left w:val="none" w:sz="0" w:space="0" w:color="auto"/>
                                        <w:bottom w:val="none" w:sz="0" w:space="0" w:color="auto"/>
                                        <w:right w:val="none" w:sz="0" w:space="0" w:color="auto"/>
                                      </w:divBdr>
                                      <w:divsChild>
                                        <w:div w:id="1768109558">
                                          <w:marLeft w:val="0"/>
                                          <w:marRight w:val="0"/>
                                          <w:marTop w:val="0"/>
                                          <w:marBottom w:val="0"/>
                                          <w:divBdr>
                                            <w:top w:val="none" w:sz="0" w:space="0" w:color="auto"/>
                                            <w:left w:val="none" w:sz="0" w:space="0" w:color="auto"/>
                                            <w:bottom w:val="none" w:sz="0" w:space="0" w:color="auto"/>
                                            <w:right w:val="none" w:sz="0" w:space="0" w:color="auto"/>
                                          </w:divBdr>
                                          <w:divsChild>
                                            <w:div w:id="503672192">
                                              <w:marLeft w:val="0"/>
                                              <w:marRight w:val="0"/>
                                              <w:marTop w:val="0"/>
                                              <w:marBottom w:val="0"/>
                                              <w:divBdr>
                                                <w:top w:val="none" w:sz="0" w:space="0" w:color="auto"/>
                                                <w:left w:val="none" w:sz="0" w:space="0" w:color="auto"/>
                                                <w:bottom w:val="none" w:sz="0" w:space="0" w:color="auto"/>
                                                <w:right w:val="none" w:sz="0" w:space="0" w:color="auto"/>
                                              </w:divBdr>
                                              <w:divsChild>
                                                <w:div w:id="509878558">
                                                  <w:marLeft w:val="0"/>
                                                  <w:marRight w:val="0"/>
                                                  <w:marTop w:val="0"/>
                                                  <w:marBottom w:val="0"/>
                                                  <w:divBdr>
                                                    <w:top w:val="none" w:sz="0" w:space="0" w:color="auto"/>
                                                    <w:left w:val="none" w:sz="0" w:space="0" w:color="auto"/>
                                                    <w:bottom w:val="none" w:sz="0" w:space="0" w:color="auto"/>
                                                    <w:right w:val="none" w:sz="0" w:space="0" w:color="auto"/>
                                                  </w:divBdr>
                                                  <w:divsChild>
                                                    <w:div w:id="2070182234">
                                                      <w:marLeft w:val="0"/>
                                                      <w:marRight w:val="0"/>
                                                      <w:marTop w:val="0"/>
                                                      <w:marBottom w:val="0"/>
                                                      <w:divBdr>
                                                        <w:top w:val="none" w:sz="0" w:space="0" w:color="auto"/>
                                                        <w:left w:val="none" w:sz="0" w:space="0" w:color="auto"/>
                                                        <w:bottom w:val="none" w:sz="0" w:space="0" w:color="auto"/>
                                                        <w:right w:val="none" w:sz="0" w:space="0" w:color="auto"/>
                                                      </w:divBdr>
                                                      <w:divsChild>
                                                        <w:div w:id="1396859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408380653">
                                          <w:marLeft w:val="0"/>
                                          <w:marRight w:val="0"/>
                                          <w:marTop w:val="0"/>
                                          <w:marBottom w:val="0"/>
                                          <w:divBdr>
                                            <w:top w:val="none" w:sz="0" w:space="0" w:color="auto"/>
                                            <w:left w:val="none" w:sz="0" w:space="0" w:color="auto"/>
                                            <w:bottom w:val="none" w:sz="0" w:space="0" w:color="auto"/>
                                            <w:right w:val="none" w:sz="0" w:space="0" w:color="auto"/>
                                          </w:divBdr>
                                          <w:divsChild>
                                            <w:div w:id="1950577372">
                                              <w:marLeft w:val="0"/>
                                              <w:marRight w:val="0"/>
                                              <w:marTop w:val="0"/>
                                              <w:marBottom w:val="0"/>
                                              <w:divBdr>
                                                <w:top w:val="none" w:sz="0" w:space="0" w:color="auto"/>
                                                <w:left w:val="none" w:sz="0" w:space="0" w:color="auto"/>
                                                <w:bottom w:val="none" w:sz="0" w:space="0" w:color="auto"/>
                                                <w:right w:val="none" w:sz="0" w:space="0" w:color="auto"/>
                                              </w:divBdr>
                                              <w:divsChild>
                                                <w:div w:id="100115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976944">
                          <w:marLeft w:val="0"/>
                          <w:marRight w:val="0"/>
                          <w:marTop w:val="0"/>
                          <w:marBottom w:val="0"/>
                          <w:divBdr>
                            <w:top w:val="none" w:sz="0" w:space="0" w:color="auto"/>
                            <w:left w:val="none" w:sz="0" w:space="0" w:color="auto"/>
                            <w:bottom w:val="none" w:sz="0" w:space="0" w:color="auto"/>
                            <w:right w:val="none" w:sz="0" w:space="0" w:color="auto"/>
                          </w:divBdr>
                          <w:divsChild>
                            <w:div w:id="1111243143">
                              <w:marLeft w:val="0"/>
                              <w:marRight w:val="0"/>
                              <w:marTop w:val="0"/>
                              <w:marBottom w:val="0"/>
                              <w:divBdr>
                                <w:top w:val="none" w:sz="0" w:space="0" w:color="auto"/>
                                <w:left w:val="none" w:sz="0" w:space="0" w:color="auto"/>
                                <w:bottom w:val="none" w:sz="0" w:space="0" w:color="auto"/>
                                <w:right w:val="none" w:sz="0" w:space="0" w:color="auto"/>
                              </w:divBdr>
                              <w:divsChild>
                                <w:div w:id="1224373078">
                                  <w:marLeft w:val="0"/>
                                  <w:marRight w:val="0"/>
                                  <w:marTop w:val="0"/>
                                  <w:marBottom w:val="0"/>
                                  <w:divBdr>
                                    <w:top w:val="none" w:sz="0" w:space="0" w:color="auto"/>
                                    <w:left w:val="none" w:sz="0" w:space="0" w:color="auto"/>
                                    <w:bottom w:val="none" w:sz="0" w:space="0" w:color="auto"/>
                                    <w:right w:val="none" w:sz="0" w:space="0" w:color="auto"/>
                                  </w:divBdr>
                                  <w:divsChild>
                                    <w:div w:id="1998142393">
                                      <w:marLeft w:val="0"/>
                                      <w:marRight w:val="0"/>
                                      <w:marTop w:val="0"/>
                                      <w:marBottom w:val="0"/>
                                      <w:divBdr>
                                        <w:top w:val="none" w:sz="0" w:space="0" w:color="auto"/>
                                        <w:left w:val="none" w:sz="0" w:space="0" w:color="auto"/>
                                        <w:bottom w:val="none" w:sz="0" w:space="0" w:color="auto"/>
                                        <w:right w:val="none" w:sz="0" w:space="0" w:color="auto"/>
                                      </w:divBdr>
                                      <w:divsChild>
                                        <w:div w:id="1584562115">
                                          <w:marLeft w:val="0"/>
                                          <w:marRight w:val="0"/>
                                          <w:marTop w:val="0"/>
                                          <w:marBottom w:val="0"/>
                                          <w:divBdr>
                                            <w:top w:val="none" w:sz="0" w:space="0" w:color="auto"/>
                                            <w:left w:val="none" w:sz="0" w:space="0" w:color="auto"/>
                                            <w:bottom w:val="none" w:sz="0" w:space="0" w:color="auto"/>
                                            <w:right w:val="none" w:sz="0" w:space="0" w:color="auto"/>
                                          </w:divBdr>
                                          <w:divsChild>
                                            <w:div w:id="2135177669">
                                              <w:marLeft w:val="0"/>
                                              <w:marRight w:val="0"/>
                                              <w:marTop w:val="0"/>
                                              <w:marBottom w:val="0"/>
                                              <w:divBdr>
                                                <w:top w:val="none" w:sz="0" w:space="0" w:color="auto"/>
                                                <w:left w:val="none" w:sz="0" w:space="0" w:color="auto"/>
                                                <w:bottom w:val="none" w:sz="0" w:space="0" w:color="auto"/>
                                                <w:right w:val="none" w:sz="0" w:space="0" w:color="auto"/>
                                              </w:divBdr>
                                              <w:divsChild>
                                                <w:div w:id="2005089054">
                                                  <w:marLeft w:val="0"/>
                                                  <w:marRight w:val="0"/>
                                                  <w:marTop w:val="0"/>
                                                  <w:marBottom w:val="0"/>
                                                  <w:divBdr>
                                                    <w:top w:val="none" w:sz="0" w:space="0" w:color="auto"/>
                                                    <w:left w:val="none" w:sz="0" w:space="0" w:color="auto"/>
                                                    <w:bottom w:val="none" w:sz="0" w:space="0" w:color="auto"/>
                                                    <w:right w:val="none" w:sz="0" w:space="0" w:color="auto"/>
                                                  </w:divBdr>
                                                  <w:divsChild>
                                                    <w:div w:id="322203052">
                                                      <w:marLeft w:val="0"/>
                                                      <w:marRight w:val="0"/>
                                                      <w:marTop w:val="0"/>
                                                      <w:marBottom w:val="0"/>
                                                      <w:divBdr>
                                                        <w:top w:val="none" w:sz="0" w:space="0" w:color="auto"/>
                                                        <w:left w:val="none" w:sz="0" w:space="0" w:color="auto"/>
                                                        <w:bottom w:val="none" w:sz="0" w:space="0" w:color="auto"/>
                                                        <w:right w:val="none" w:sz="0" w:space="0" w:color="auto"/>
                                                      </w:divBdr>
                                                      <w:divsChild>
                                                        <w:div w:id="2593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727964">
                          <w:marLeft w:val="0"/>
                          <w:marRight w:val="0"/>
                          <w:marTop w:val="0"/>
                          <w:marBottom w:val="0"/>
                          <w:divBdr>
                            <w:top w:val="none" w:sz="0" w:space="0" w:color="auto"/>
                            <w:left w:val="none" w:sz="0" w:space="0" w:color="auto"/>
                            <w:bottom w:val="none" w:sz="0" w:space="0" w:color="auto"/>
                            <w:right w:val="none" w:sz="0" w:space="0" w:color="auto"/>
                          </w:divBdr>
                          <w:divsChild>
                            <w:div w:id="522213556">
                              <w:marLeft w:val="0"/>
                              <w:marRight w:val="0"/>
                              <w:marTop w:val="0"/>
                              <w:marBottom w:val="0"/>
                              <w:divBdr>
                                <w:top w:val="none" w:sz="0" w:space="0" w:color="auto"/>
                                <w:left w:val="none" w:sz="0" w:space="0" w:color="auto"/>
                                <w:bottom w:val="none" w:sz="0" w:space="0" w:color="auto"/>
                                <w:right w:val="none" w:sz="0" w:space="0" w:color="auto"/>
                              </w:divBdr>
                              <w:divsChild>
                                <w:div w:id="921448849">
                                  <w:marLeft w:val="0"/>
                                  <w:marRight w:val="0"/>
                                  <w:marTop w:val="0"/>
                                  <w:marBottom w:val="0"/>
                                  <w:divBdr>
                                    <w:top w:val="none" w:sz="0" w:space="0" w:color="auto"/>
                                    <w:left w:val="none" w:sz="0" w:space="0" w:color="auto"/>
                                    <w:bottom w:val="none" w:sz="0" w:space="0" w:color="auto"/>
                                    <w:right w:val="none" w:sz="0" w:space="0" w:color="auto"/>
                                  </w:divBdr>
                                  <w:divsChild>
                                    <w:div w:id="1362977280">
                                      <w:marLeft w:val="0"/>
                                      <w:marRight w:val="0"/>
                                      <w:marTop w:val="0"/>
                                      <w:marBottom w:val="0"/>
                                      <w:divBdr>
                                        <w:top w:val="none" w:sz="0" w:space="0" w:color="auto"/>
                                        <w:left w:val="none" w:sz="0" w:space="0" w:color="auto"/>
                                        <w:bottom w:val="none" w:sz="0" w:space="0" w:color="auto"/>
                                        <w:right w:val="none" w:sz="0" w:space="0" w:color="auto"/>
                                      </w:divBdr>
                                      <w:divsChild>
                                        <w:div w:id="1694568901">
                                          <w:marLeft w:val="0"/>
                                          <w:marRight w:val="0"/>
                                          <w:marTop w:val="0"/>
                                          <w:marBottom w:val="0"/>
                                          <w:divBdr>
                                            <w:top w:val="none" w:sz="0" w:space="0" w:color="auto"/>
                                            <w:left w:val="none" w:sz="0" w:space="0" w:color="auto"/>
                                            <w:bottom w:val="none" w:sz="0" w:space="0" w:color="auto"/>
                                            <w:right w:val="none" w:sz="0" w:space="0" w:color="auto"/>
                                          </w:divBdr>
                                          <w:divsChild>
                                            <w:div w:id="1439525257">
                                              <w:marLeft w:val="0"/>
                                              <w:marRight w:val="0"/>
                                              <w:marTop w:val="0"/>
                                              <w:marBottom w:val="0"/>
                                              <w:divBdr>
                                                <w:top w:val="none" w:sz="0" w:space="0" w:color="auto"/>
                                                <w:left w:val="none" w:sz="0" w:space="0" w:color="auto"/>
                                                <w:bottom w:val="none" w:sz="0" w:space="0" w:color="auto"/>
                                                <w:right w:val="none" w:sz="0" w:space="0" w:color="auto"/>
                                              </w:divBdr>
                                              <w:divsChild>
                                                <w:div w:id="1244952103">
                                                  <w:marLeft w:val="0"/>
                                                  <w:marRight w:val="0"/>
                                                  <w:marTop w:val="0"/>
                                                  <w:marBottom w:val="0"/>
                                                  <w:divBdr>
                                                    <w:top w:val="none" w:sz="0" w:space="0" w:color="auto"/>
                                                    <w:left w:val="none" w:sz="0" w:space="0" w:color="auto"/>
                                                    <w:bottom w:val="none" w:sz="0" w:space="0" w:color="auto"/>
                                                    <w:right w:val="none" w:sz="0" w:space="0" w:color="auto"/>
                                                  </w:divBdr>
                                                  <w:divsChild>
                                                    <w:div w:id="947590517">
                                                      <w:marLeft w:val="0"/>
                                                      <w:marRight w:val="0"/>
                                                      <w:marTop w:val="0"/>
                                                      <w:marBottom w:val="0"/>
                                                      <w:divBdr>
                                                        <w:top w:val="none" w:sz="0" w:space="0" w:color="auto"/>
                                                        <w:left w:val="none" w:sz="0" w:space="0" w:color="auto"/>
                                                        <w:bottom w:val="none" w:sz="0" w:space="0" w:color="auto"/>
                                                        <w:right w:val="none" w:sz="0" w:space="0" w:color="auto"/>
                                                      </w:divBdr>
                                                      <w:divsChild>
                                                        <w:div w:id="361630709">
                                                          <w:marLeft w:val="0"/>
                                                          <w:marRight w:val="0"/>
                                                          <w:marTop w:val="0"/>
                                                          <w:marBottom w:val="0"/>
                                                          <w:divBdr>
                                                            <w:top w:val="none" w:sz="0" w:space="0" w:color="auto"/>
                                                            <w:left w:val="none" w:sz="0" w:space="0" w:color="auto"/>
                                                            <w:bottom w:val="none" w:sz="0" w:space="0" w:color="auto"/>
                                                            <w:right w:val="none" w:sz="0" w:space="0" w:color="auto"/>
                                                          </w:divBdr>
                                                          <w:divsChild>
                                                            <w:div w:id="21817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254338">
                                          <w:marLeft w:val="0"/>
                                          <w:marRight w:val="0"/>
                                          <w:marTop w:val="0"/>
                                          <w:marBottom w:val="0"/>
                                          <w:divBdr>
                                            <w:top w:val="none" w:sz="0" w:space="0" w:color="auto"/>
                                            <w:left w:val="none" w:sz="0" w:space="0" w:color="auto"/>
                                            <w:bottom w:val="none" w:sz="0" w:space="0" w:color="auto"/>
                                            <w:right w:val="none" w:sz="0" w:space="0" w:color="auto"/>
                                          </w:divBdr>
                                          <w:divsChild>
                                            <w:div w:id="601036000">
                                              <w:marLeft w:val="0"/>
                                              <w:marRight w:val="0"/>
                                              <w:marTop w:val="0"/>
                                              <w:marBottom w:val="0"/>
                                              <w:divBdr>
                                                <w:top w:val="none" w:sz="0" w:space="0" w:color="auto"/>
                                                <w:left w:val="none" w:sz="0" w:space="0" w:color="auto"/>
                                                <w:bottom w:val="none" w:sz="0" w:space="0" w:color="auto"/>
                                                <w:right w:val="none" w:sz="0" w:space="0" w:color="auto"/>
                                              </w:divBdr>
                                              <w:divsChild>
                                                <w:div w:id="124822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4542437">
          <w:marLeft w:val="0"/>
          <w:marRight w:val="0"/>
          <w:marTop w:val="0"/>
          <w:marBottom w:val="0"/>
          <w:divBdr>
            <w:top w:val="none" w:sz="0" w:space="0" w:color="auto"/>
            <w:left w:val="none" w:sz="0" w:space="0" w:color="auto"/>
            <w:bottom w:val="none" w:sz="0" w:space="0" w:color="auto"/>
            <w:right w:val="none" w:sz="0" w:space="0" w:color="auto"/>
          </w:divBdr>
          <w:divsChild>
            <w:div w:id="1280644572">
              <w:marLeft w:val="0"/>
              <w:marRight w:val="0"/>
              <w:marTop w:val="0"/>
              <w:marBottom w:val="0"/>
              <w:divBdr>
                <w:top w:val="none" w:sz="0" w:space="0" w:color="auto"/>
                <w:left w:val="none" w:sz="0" w:space="0" w:color="auto"/>
                <w:bottom w:val="none" w:sz="0" w:space="0" w:color="auto"/>
                <w:right w:val="none" w:sz="0" w:space="0" w:color="auto"/>
              </w:divBdr>
              <w:divsChild>
                <w:div w:id="1342390021">
                  <w:marLeft w:val="0"/>
                  <w:marRight w:val="0"/>
                  <w:marTop w:val="0"/>
                  <w:marBottom w:val="0"/>
                  <w:divBdr>
                    <w:top w:val="none" w:sz="0" w:space="0" w:color="auto"/>
                    <w:left w:val="none" w:sz="0" w:space="0" w:color="auto"/>
                    <w:bottom w:val="none" w:sz="0" w:space="0" w:color="auto"/>
                    <w:right w:val="none" w:sz="0" w:space="0" w:color="auto"/>
                  </w:divBdr>
                  <w:divsChild>
                    <w:div w:id="1461342252">
                      <w:marLeft w:val="0"/>
                      <w:marRight w:val="0"/>
                      <w:marTop w:val="0"/>
                      <w:marBottom w:val="0"/>
                      <w:divBdr>
                        <w:top w:val="none" w:sz="0" w:space="0" w:color="auto"/>
                        <w:left w:val="none" w:sz="0" w:space="0" w:color="auto"/>
                        <w:bottom w:val="none" w:sz="0" w:space="0" w:color="auto"/>
                        <w:right w:val="none" w:sz="0" w:space="0" w:color="auto"/>
                      </w:divBdr>
                      <w:divsChild>
                        <w:div w:id="1680959527">
                          <w:marLeft w:val="0"/>
                          <w:marRight w:val="0"/>
                          <w:marTop w:val="0"/>
                          <w:marBottom w:val="0"/>
                          <w:divBdr>
                            <w:top w:val="none" w:sz="0" w:space="0" w:color="auto"/>
                            <w:left w:val="none" w:sz="0" w:space="0" w:color="auto"/>
                            <w:bottom w:val="none" w:sz="0" w:space="0" w:color="auto"/>
                            <w:right w:val="none" w:sz="0" w:space="0" w:color="auto"/>
                          </w:divBdr>
                          <w:divsChild>
                            <w:div w:id="1049453327">
                              <w:marLeft w:val="0"/>
                              <w:marRight w:val="0"/>
                              <w:marTop w:val="0"/>
                              <w:marBottom w:val="0"/>
                              <w:divBdr>
                                <w:top w:val="none" w:sz="0" w:space="0" w:color="auto"/>
                                <w:left w:val="none" w:sz="0" w:space="0" w:color="auto"/>
                                <w:bottom w:val="none" w:sz="0" w:space="0" w:color="auto"/>
                                <w:right w:val="none" w:sz="0" w:space="0" w:color="auto"/>
                              </w:divBdr>
                              <w:divsChild>
                                <w:div w:id="33624730">
                                  <w:marLeft w:val="0"/>
                                  <w:marRight w:val="0"/>
                                  <w:marTop w:val="0"/>
                                  <w:marBottom w:val="0"/>
                                  <w:divBdr>
                                    <w:top w:val="none" w:sz="0" w:space="0" w:color="auto"/>
                                    <w:left w:val="none" w:sz="0" w:space="0" w:color="auto"/>
                                    <w:bottom w:val="none" w:sz="0" w:space="0" w:color="auto"/>
                                    <w:right w:val="none" w:sz="0" w:space="0" w:color="auto"/>
                                  </w:divBdr>
                                  <w:divsChild>
                                    <w:div w:id="1141145135">
                                      <w:marLeft w:val="0"/>
                                      <w:marRight w:val="0"/>
                                      <w:marTop w:val="0"/>
                                      <w:marBottom w:val="0"/>
                                      <w:divBdr>
                                        <w:top w:val="none" w:sz="0" w:space="0" w:color="auto"/>
                                        <w:left w:val="none" w:sz="0" w:space="0" w:color="auto"/>
                                        <w:bottom w:val="none" w:sz="0" w:space="0" w:color="auto"/>
                                        <w:right w:val="none" w:sz="0" w:space="0" w:color="auto"/>
                                      </w:divBdr>
                                      <w:divsChild>
                                        <w:div w:id="711078534">
                                          <w:marLeft w:val="0"/>
                                          <w:marRight w:val="0"/>
                                          <w:marTop w:val="0"/>
                                          <w:marBottom w:val="0"/>
                                          <w:divBdr>
                                            <w:top w:val="none" w:sz="0" w:space="0" w:color="auto"/>
                                            <w:left w:val="none" w:sz="0" w:space="0" w:color="auto"/>
                                            <w:bottom w:val="none" w:sz="0" w:space="0" w:color="auto"/>
                                            <w:right w:val="none" w:sz="0" w:space="0" w:color="auto"/>
                                          </w:divBdr>
                                          <w:divsChild>
                                            <w:div w:id="1688824924">
                                              <w:marLeft w:val="0"/>
                                              <w:marRight w:val="0"/>
                                              <w:marTop w:val="0"/>
                                              <w:marBottom w:val="0"/>
                                              <w:divBdr>
                                                <w:top w:val="none" w:sz="0" w:space="0" w:color="auto"/>
                                                <w:left w:val="none" w:sz="0" w:space="0" w:color="auto"/>
                                                <w:bottom w:val="none" w:sz="0" w:space="0" w:color="auto"/>
                                                <w:right w:val="none" w:sz="0" w:space="0" w:color="auto"/>
                                              </w:divBdr>
                                              <w:divsChild>
                                                <w:div w:id="1613249169">
                                                  <w:marLeft w:val="0"/>
                                                  <w:marRight w:val="0"/>
                                                  <w:marTop w:val="0"/>
                                                  <w:marBottom w:val="0"/>
                                                  <w:divBdr>
                                                    <w:top w:val="none" w:sz="0" w:space="0" w:color="auto"/>
                                                    <w:left w:val="none" w:sz="0" w:space="0" w:color="auto"/>
                                                    <w:bottom w:val="none" w:sz="0" w:space="0" w:color="auto"/>
                                                    <w:right w:val="none" w:sz="0" w:space="0" w:color="auto"/>
                                                  </w:divBdr>
                                                  <w:divsChild>
                                                    <w:div w:id="996884840">
                                                      <w:marLeft w:val="0"/>
                                                      <w:marRight w:val="0"/>
                                                      <w:marTop w:val="0"/>
                                                      <w:marBottom w:val="0"/>
                                                      <w:divBdr>
                                                        <w:top w:val="none" w:sz="0" w:space="0" w:color="auto"/>
                                                        <w:left w:val="none" w:sz="0" w:space="0" w:color="auto"/>
                                                        <w:bottom w:val="none" w:sz="0" w:space="0" w:color="auto"/>
                                                        <w:right w:val="none" w:sz="0" w:space="0" w:color="auto"/>
                                                      </w:divBdr>
                                                      <w:divsChild>
                                                        <w:div w:id="1210189609">
                                                          <w:marLeft w:val="0"/>
                                                          <w:marRight w:val="0"/>
                                                          <w:marTop w:val="0"/>
                                                          <w:marBottom w:val="0"/>
                                                          <w:divBdr>
                                                            <w:top w:val="none" w:sz="0" w:space="0" w:color="auto"/>
                                                            <w:left w:val="none" w:sz="0" w:space="0" w:color="auto"/>
                                                            <w:bottom w:val="none" w:sz="0" w:space="0" w:color="auto"/>
                                                            <w:right w:val="none" w:sz="0" w:space="0" w:color="auto"/>
                                                          </w:divBdr>
                                                          <w:divsChild>
                                                            <w:div w:id="736393510">
                                                              <w:marLeft w:val="0"/>
                                                              <w:marRight w:val="0"/>
                                                              <w:marTop w:val="0"/>
                                                              <w:marBottom w:val="0"/>
                                                              <w:divBdr>
                                                                <w:top w:val="none" w:sz="0" w:space="0" w:color="auto"/>
                                                                <w:left w:val="none" w:sz="0" w:space="0" w:color="auto"/>
                                                                <w:bottom w:val="none" w:sz="0" w:space="0" w:color="auto"/>
                                                                <w:right w:val="none" w:sz="0" w:space="0" w:color="auto"/>
                                                              </w:divBdr>
                                                              <w:divsChild>
                                                                <w:div w:id="108353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09143285">
      <w:bodyDiv w:val="1"/>
      <w:marLeft w:val="0"/>
      <w:marRight w:val="0"/>
      <w:marTop w:val="0"/>
      <w:marBottom w:val="0"/>
      <w:divBdr>
        <w:top w:val="none" w:sz="0" w:space="0" w:color="auto"/>
        <w:left w:val="none" w:sz="0" w:space="0" w:color="auto"/>
        <w:bottom w:val="none" w:sz="0" w:space="0" w:color="auto"/>
        <w:right w:val="none" w:sz="0" w:space="0" w:color="auto"/>
      </w:divBdr>
    </w:div>
    <w:div w:id="1913465003">
      <w:bodyDiv w:val="1"/>
      <w:marLeft w:val="0"/>
      <w:marRight w:val="0"/>
      <w:marTop w:val="0"/>
      <w:marBottom w:val="0"/>
      <w:divBdr>
        <w:top w:val="none" w:sz="0" w:space="0" w:color="auto"/>
        <w:left w:val="none" w:sz="0" w:space="0" w:color="auto"/>
        <w:bottom w:val="none" w:sz="0" w:space="0" w:color="auto"/>
        <w:right w:val="none" w:sz="0" w:space="0" w:color="auto"/>
      </w:divBdr>
    </w:div>
    <w:div w:id="1922905266">
      <w:bodyDiv w:val="1"/>
      <w:marLeft w:val="0"/>
      <w:marRight w:val="0"/>
      <w:marTop w:val="0"/>
      <w:marBottom w:val="0"/>
      <w:divBdr>
        <w:top w:val="none" w:sz="0" w:space="0" w:color="auto"/>
        <w:left w:val="none" w:sz="0" w:space="0" w:color="auto"/>
        <w:bottom w:val="none" w:sz="0" w:space="0" w:color="auto"/>
        <w:right w:val="none" w:sz="0" w:space="0" w:color="auto"/>
      </w:divBdr>
    </w:div>
    <w:div w:id="1942175407">
      <w:bodyDiv w:val="1"/>
      <w:marLeft w:val="0"/>
      <w:marRight w:val="0"/>
      <w:marTop w:val="0"/>
      <w:marBottom w:val="0"/>
      <w:divBdr>
        <w:top w:val="none" w:sz="0" w:space="0" w:color="auto"/>
        <w:left w:val="none" w:sz="0" w:space="0" w:color="auto"/>
        <w:bottom w:val="none" w:sz="0" w:space="0" w:color="auto"/>
        <w:right w:val="none" w:sz="0" w:space="0" w:color="auto"/>
      </w:divBdr>
    </w:div>
    <w:div w:id="1944072941">
      <w:bodyDiv w:val="1"/>
      <w:marLeft w:val="0"/>
      <w:marRight w:val="0"/>
      <w:marTop w:val="0"/>
      <w:marBottom w:val="0"/>
      <w:divBdr>
        <w:top w:val="none" w:sz="0" w:space="0" w:color="auto"/>
        <w:left w:val="none" w:sz="0" w:space="0" w:color="auto"/>
        <w:bottom w:val="none" w:sz="0" w:space="0" w:color="auto"/>
        <w:right w:val="none" w:sz="0" w:space="0" w:color="auto"/>
      </w:divBdr>
    </w:div>
    <w:div w:id="1950163996">
      <w:bodyDiv w:val="1"/>
      <w:marLeft w:val="0"/>
      <w:marRight w:val="0"/>
      <w:marTop w:val="0"/>
      <w:marBottom w:val="0"/>
      <w:divBdr>
        <w:top w:val="none" w:sz="0" w:space="0" w:color="auto"/>
        <w:left w:val="none" w:sz="0" w:space="0" w:color="auto"/>
        <w:bottom w:val="none" w:sz="0" w:space="0" w:color="auto"/>
        <w:right w:val="none" w:sz="0" w:space="0" w:color="auto"/>
      </w:divBdr>
    </w:div>
    <w:div w:id="1950813954">
      <w:bodyDiv w:val="1"/>
      <w:marLeft w:val="0"/>
      <w:marRight w:val="0"/>
      <w:marTop w:val="0"/>
      <w:marBottom w:val="0"/>
      <w:divBdr>
        <w:top w:val="none" w:sz="0" w:space="0" w:color="auto"/>
        <w:left w:val="none" w:sz="0" w:space="0" w:color="auto"/>
        <w:bottom w:val="none" w:sz="0" w:space="0" w:color="auto"/>
        <w:right w:val="none" w:sz="0" w:space="0" w:color="auto"/>
      </w:divBdr>
    </w:div>
    <w:div w:id="1951013462">
      <w:bodyDiv w:val="1"/>
      <w:marLeft w:val="0"/>
      <w:marRight w:val="0"/>
      <w:marTop w:val="0"/>
      <w:marBottom w:val="0"/>
      <w:divBdr>
        <w:top w:val="none" w:sz="0" w:space="0" w:color="auto"/>
        <w:left w:val="none" w:sz="0" w:space="0" w:color="auto"/>
        <w:bottom w:val="none" w:sz="0" w:space="0" w:color="auto"/>
        <w:right w:val="none" w:sz="0" w:space="0" w:color="auto"/>
      </w:divBdr>
    </w:div>
    <w:div w:id="1957641481">
      <w:bodyDiv w:val="1"/>
      <w:marLeft w:val="0"/>
      <w:marRight w:val="0"/>
      <w:marTop w:val="0"/>
      <w:marBottom w:val="0"/>
      <w:divBdr>
        <w:top w:val="none" w:sz="0" w:space="0" w:color="auto"/>
        <w:left w:val="none" w:sz="0" w:space="0" w:color="auto"/>
        <w:bottom w:val="none" w:sz="0" w:space="0" w:color="auto"/>
        <w:right w:val="none" w:sz="0" w:space="0" w:color="auto"/>
      </w:divBdr>
    </w:div>
    <w:div w:id="1962957921">
      <w:bodyDiv w:val="1"/>
      <w:marLeft w:val="0"/>
      <w:marRight w:val="0"/>
      <w:marTop w:val="0"/>
      <w:marBottom w:val="0"/>
      <w:divBdr>
        <w:top w:val="none" w:sz="0" w:space="0" w:color="auto"/>
        <w:left w:val="none" w:sz="0" w:space="0" w:color="auto"/>
        <w:bottom w:val="none" w:sz="0" w:space="0" w:color="auto"/>
        <w:right w:val="none" w:sz="0" w:space="0" w:color="auto"/>
      </w:divBdr>
    </w:div>
    <w:div w:id="1967421239">
      <w:bodyDiv w:val="1"/>
      <w:marLeft w:val="0"/>
      <w:marRight w:val="0"/>
      <w:marTop w:val="0"/>
      <w:marBottom w:val="0"/>
      <w:divBdr>
        <w:top w:val="none" w:sz="0" w:space="0" w:color="auto"/>
        <w:left w:val="none" w:sz="0" w:space="0" w:color="auto"/>
        <w:bottom w:val="none" w:sz="0" w:space="0" w:color="auto"/>
        <w:right w:val="none" w:sz="0" w:space="0" w:color="auto"/>
      </w:divBdr>
      <w:divsChild>
        <w:div w:id="1536310515">
          <w:marLeft w:val="0"/>
          <w:marRight w:val="0"/>
          <w:marTop w:val="0"/>
          <w:marBottom w:val="0"/>
          <w:divBdr>
            <w:top w:val="none" w:sz="0" w:space="0" w:color="auto"/>
            <w:left w:val="none" w:sz="0" w:space="0" w:color="auto"/>
            <w:bottom w:val="none" w:sz="0" w:space="0" w:color="auto"/>
            <w:right w:val="none" w:sz="0" w:space="0" w:color="auto"/>
          </w:divBdr>
        </w:div>
        <w:div w:id="1264340907">
          <w:marLeft w:val="0"/>
          <w:marRight w:val="0"/>
          <w:marTop w:val="0"/>
          <w:marBottom w:val="0"/>
          <w:divBdr>
            <w:top w:val="none" w:sz="0" w:space="0" w:color="auto"/>
            <w:left w:val="none" w:sz="0" w:space="0" w:color="auto"/>
            <w:bottom w:val="none" w:sz="0" w:space="0" w:color="auto"/>
            <w:right w:val="none" w:sz="0" w:space="0" w:color="auto"/>
          </w:divBdr>
        </w:div>
        <w:div w:id="1813135388">
          <w:marLeft w:val="0"/>
          <w:marRight w:val="0"/>
          <w:marTop w:val="0"/>
          <w:marBottom w:val="0"/>
          <w:divBdr>
            <w:top w:val="none" w:sz="0" w:space="0" w:color="auto"/>
            <w:left w:val="none" w:sz="0" w:space="0" w:color="auto"/>
            <w:bottom w:val="none" w:sz="0" w:space="0" w:color="auto"/>
            <w:right w:val="none" w:sz="0" w:space="0" w:color="auto"/>
          </w:divBdr>
        </w:div>
      </w:divsChild>
    </w:div>
    <w:div w:id="1968584741">
      <w:bodyDiv w:val="1"/>
      <w:marLeft w:val="0"/>
      <w:marRight w:val="0"/>
      <w:marTop w:val="0"/>
      <w:marBottom w:val="0"/>
      <w:divBdr>
        <w:top w:val="none" w:sz="0" w:space="0" w:color="auto"/>
        <w:left w:val="none" w:sz="0" w:space="0" w:color="auto"/>
        <w:bottom w:val="none" w:sz="0" w:space="0" w:color="auto"/>
        <w:right w:val="none" w:sz="0" w:space="0" w:color="auto"/>
      </w:divBdr>
    </w:div>
    <w:div w:id="1976178261">
      <w:bodyDiv w:val="1"/>
      <w:marLeft w:val="0"/>
      <w:marRight w:val="0"/>
      <w:marTop w:val="0"/>
      <w:marBottom w:val="0"/>
      <w:divBdr>
        <w:top w:val="none" w:sz="0" w:space="0" w:color="auto"/>
        <w:left w:val="none" w:sz="0" w:space="0" w:color="auto"/>
        <w:bottom w:val="none" w:sz="0" w:space="0" w:color="auto"/>
        <w:right w:val="none" w:sz="0" w:space="0" w:color="auto"/>
      </w:divBdr>
    </w:div>
    <w:div w:id="1978339071">
      <w:bodyDiv w:val="1"/>
      <w:marLeft w:val="0"/>
      <w:marRight w:val="0"/>
      <w:marTop w:val="0"/>
      <w:marBottom w:val="0"/>
      <w:divBdr>
        <w:top w:val="none" w:sz="0" w:space="0" w:color="auto"/>
        <w:left w:val="none" w:sz="0" w:space="0" w:color="auto"/>
        <w:bottom w:val="none" w:sz="0" w:space="0" w:color="auto"/>
        <w:right w:val="none" w:sz="0" w:space="0" w:color="auto"/>
      </w:divBdr>
    </w:div>
    <w:div w:id="1989895668">
      <w:bodyDiv w:val="1"/>
      <w:marLeft w:val="0"/>
      <w:marRight w:val="0"/>
      <w:marTop w:val="0"/>
      <w:marBottom w:val="0"/>
      <w:divBdr>
        <w:top w:val="none" w:sz="0" w:space="0" w:color="auto"/>
        <w:left w:val="none" w:sz="0" w:space="0" w:color="auto"/>
        <w:bottom w:val="none" w:sz="0" w:space="0" w:color="auto"/>
        <w:right w:val="none" w:sz="0" w:space="0" w:color="auto"/>
      </w:divBdr>
    </w:div>
    <w:div w:id="2009820236">
      <w:bodyDiv w:val="1"/>
      <w:marLeft w:val="0"/>
      <w:marRight w:val="0"/>
      <w:marTop w:val="0"/>
      <w:marBottom w:val="0"/>
      <w:divBdr>
        <w:top w:val="none" w:sz="0" w:space="0" w:color="auto"/>
        <w:left w:val="none" w:sz="0" w:space="0" w:color="auto"/>
        <w:bottom w:val="none" w:sz="0" w:space="0" w:color="auto"/>
        <w:right w:val="none" w:sz="0" w:space="0" w:color="auto"/>
      </w:divBdr>
    </w:div>
    <w:div w:id="2020113906">
      <w:bodyDiv w:val="1"/>
      <w:marLeft w:val="0"/>
      <w:marRight w:val="0"/>
      <w:marTop w:val="0"/>
      <w:marBottom w:val="0"/>
      <w:divBdr>
        <w:top w:val="none" w:sz="0" w:space="0" w:color="auto"/>
        <w:left w:val="none" w:sz="0" w:space="0" w:color="auto"/>
        <w:bottom w:val="none" w:sz="0" w:space="0" w:color="auto"/>
        <w:right w:val="none" w:sz="0" w:space="0" w:color="auto"/>
      </w:divBdr>
    </w:div>
    <w:div w:id="2041470093">
      <w:bodyDiv w:val="1"/>
      <w:marLeft w:val="0"/>
      <w:marRight w:val="0"/>
      <w:marTop w:val="0"/>
      <w:marBottom w:val="0"/>
      <w:divBdr>
        <w:top w:val="none" w:sz="0" w:space="0" w:color="auto"/>
        <w:left w:val="none" w:sz="0" w:space="0" w:color="auto"/>
        <w:bottom w:val="none" w:sz="0" w:space="0" w:color="auto"/>
        <w:right w:val="none" w:sz="0" w:space="0" w:color="auto"/>
      </w:divBdr>
    </w:div>
    <w:div w:id="2043624421">
      <w:bodyDiv w:val="1"/>
      <w:marLeft w:val="0"/>
      <w:marRight w:val="0"/>
      <w:marTop w:val="0"/>
      <w:marBottom w:val="0"/>
      <w:divBdr>
        <w:top w:val="none" w:sz="0" w:space="0" w:color="auto"/>
        <w:left w:val="none" w:sz="0" w:space="0" w:color="auto"/>
        <w:bottom w:val="none" w:sz="0" w:space="0" w:color="auto"/>
        <w:right w:val="none" w:sz="0" w:space="0" w:color="auto"/>
      </w:divBdr>
    </w:div>
    <w:div w:id="2044017058">
      <w:bodyDiv w:val="1"/>
      <w:marLeft w:val="0"/>
      <w:marRight w:val="0"/>
      <w:marTop w:val="0"/>
      <w:marBottom w:val="0"/>
      <w:divBdr>
        <w:top w:val="none" w:sz="0" w:space="0" w:color="auto"/>
        <w:left w:val="none" w:sz="0" w:space="0" w:color="auto"/>
        <w:bottom w:val="none" w:sz="0" w:space="0" w:color="auto"/>
        <w:right w:val="none" w:sz="0" w:space="0" w:color="auto"/>
      </w:divBdr>
    </w:div>
    <w:div w:id="2044134085">
      <w:bodyDiv w:val="1"/>
      <w:marLeft w:val="0"/>
      <w:marRight w:val="0"/>
      <w:marTop w:val="0"/>
      <w:marBottom w:val="0"/>
      <w:divBdr>
        <w:top w:val="none" w:sz="0" w:space="0" w:color="auto"/>
        <w:left w:val="none" w:sz="0" w:space="0" w:color="auto"/>
        <w:bottom w:val="none" w:sz="0" w:space="0" w:color="auto"/>
        <w:right w:val="none" w:sz="0" w:space="0" w:color="auto"/>
      </w:divBdr>
    </w:div>
    <w:div w:id="2045708782">
      <w:bodyDiv w:val="1"/>
      <w:marLeft w:val="0"/>
      <w:marRight w:val="0"/>
      <w:marTop w:val="0"/>
      <w:marBottom w:val="0"/>
      <w:divBdr>
        <w:top w:val="none" w:sz="0" w:space="0" w:color="auto"/>
        <w:left w:val="none" w:sz="0" w:space="0" w:color="auto"/>
        <w:bottom w:val="none" w:sz="0" w:space="0" w:color="auto"/>
        <w:right w:val="none" w:sz="0" w:space="0" w:color="auto"/>
      </w:divBdr>
    </w:div>
    <w:div w:id="2056997956">
      <w:bodyDiv w:val="1"/>
      <w:marLeft w:val="0"/>
      <w:marRight w:val="0"/>
      <w:marTop w:val="0"/>
      <w:marBottom w:val="0"/>
      <w:divBdr>
        <w:top w:val="none" w:sz="0" w:space="0" w:color="auto"/>
        <w:left w:val="none" w:sz="0" w:space="0" w:color="auto"/>
        <w:bottom w:val="none" w:sz="0" w:space="0" w:color="auto"/>
        <w:right w:val="none" w:sz="0" w:space="0" w:color="auto"/>
      </w:divBdr>
    </w:div>
    <w:div w:id="2059477790">
      <w:bodyDiv w:val="1"/>
      <w:marLeft w:val="0"/>
      <w:marRight w:val="0"/>
      <w:marTop w:val="0"/>
      <w:marBottom w:val="0"/>
      <w:divBdr>
        <w:top w:val="none" w:sz="0" w:space="0" w:color="auto"/>
        <w:left w:val="none" w:sz="0" w:space="0" w:color="auto"/>
        <w:bottom w:val="none" w:sz="0" w:space="0" w:color="auto"/>
        <w:right w:val="none" w:sz="0" w:space="0" w:color="auto"/>
      </w:divBdr>
    </w:div>
    <w:div w:id="2090686324">
      <w:bodyDiv w:val="1"/>
      <w:marLeft w:val="0"/>
      <w:marRight w:val="0"/>
      <w:marTop w:val="0"/>
      <w:marBottom w:val="0"/>
      <w:divBdr>
        <w:top w:val="none" w:sz="0" w:space="0" w:color="auto"/>
        <w:left w:val="none" w:sz="0" w:space="0" w:color="auto"/>
        <w:bottom w:val="none" w:sz="0" w:space="0" w:color="auto"/>
        <w:right w:val="none" w:sz="0" w:space="0" w:color="auto"/>
      </w:divBdr>
    </w:div>
    <w:div w:id="2100245911">
      <w:bodyDiv w:val="1"/>
      <w:marLeft w:val="0"/>
      <w:marRight w:val="0"/>
      <w:marTop w:val="0"/>
      <w:marBottom w:val="0"/>
      <w:divBdr>
        <w:top w:val="none" w:sz="0" w:space="0" w:color="auto"/>
        <w:left w:val="none" w:sz="0" w:space="0" w:color="auto"/>
        <w:bottom w:val="none" w:sz="0" w:space="0" w:color="auto"/>
        <w:right w:val="none" w:sz="0" w:space="0" w:color="auto"/>
      </w:divBdr>
    </w:div>
    <w:div w:id="2107918157">
      <w:bodyDiv w:val="1"/>
      <w:marLeft w:val="0"/>
      <w:marRight w:val="0"/>
      <w:marTop w:val="0"/>
      <w:marBottom w:val="0"/>
      <w:divBdr>
        <w:top w:val="none" w:sz="0" w:space="0" w:color="auto"/>
        <w:left w:val="none" w:sz="0" w:space="0" w:color="auto"/>
        <w:bottom w:val="none" w:sz="0" w:space="0" w:color="auto"/>
        <w:right w:val="none" w:sz="0" w:space="0" w:color="auto"/>
      </w:divBdr>
    </w:div>
    <w:div w:id="21277733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image" Target="media/image12.png"/><Relationship Id="rId39"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image" Target="media/image18.png"/><Relationship Id="rId42" Type="http://schemas.openxmlformats.org/officeDocument/2006/relationships/image" Target="media/image19.emf"/><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footer" Target="footer1.xml"/><Relationship Id="rId38"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4.xml"/><Relationship Id="rId29" Type="http://schemas.openxmlformats.org/officeDocument/2006/relationships/image" Target="media/image15.png"/><Relationship Id="rId41"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chart" Target="charts/chart6.xml"/><Relationship Id="rId37" Type="http://schemas.openxmlformats.org/officeDocument/2006/relationships/diagramQuickStyle" Target="diagrams/quickStyle1.xml"/><Relationship Id="rId40" Type="http://schemas.openxmlformats.org/officeDocument/2006/relationships/chart" Target="charts/chart7.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diagramLayout" Target="diagrams/layout1.xml"/><Relationship Id="rId10" Type="http://schemas.openxmlformats.org/officeDocument/2006/relationships/hyperlink" Target="mailto:adrianagarciaaguirre18@gmail.com" TargetMode="External"/><Relationship Id="rId19" Type="http://schemas.openxmlformats.org/officeDocument/2006/relationships/chart" Target="charts/chart3.xml"/><Relationship Id="rId31" Type="http://schemas.openxmlformats.org/officeDocument/2006/relationships/image" Target="media/image17.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diagramData" Target="diagrams/data1.xml"/><Relationship Id="rId43"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uario\Documents\Informe-de-Marketing-proyeccion%20de%20Resultados%20Adriana.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uario\Documents\factibilidad%20%20Adrian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uario\Documents\factibilidad%20%20Adrian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04D-4CBF-8610-4E4AA4056C3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04D-4CBF-8610-4E4AA4056C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Hoja1!$G$3:$H$3</c:f>
              <c:strCache>
                <c:ptCount val="2"/>
                <c:pt idx="0">
                  <c:v>% Sí</c:v>
                </c:pt>
                <c:pt idx="1">
                  <c:v>% No</c:v>
                </c:pt>
              </c:strCache>
            </c:strRef>
          </c:cat>
          <c:val>
            <c:numRef>
              <c:f>Hoja1!$G$4:$H$4</c:f>
              <c:numCache>
                <c:formatCode>General</c:formatCode>
                <c:ptCount val="2"/>
                <c:pt idx="0">
                  <c:v>68</c:v>
                </c:pt>
                <c:pt idx="1">
                  <c:v>32</c:v>
                </c:pt>
              </c:numCache>
            </c:numRef>
          </c:val>
          <c:extLst xmlns:c16r2="http://schemas.microsoft.com/office/drawing/2015/06/chart">
            <c:ext xmlns:c16="http://schemas.microsoft.com/office/drawing/2014/chart" uri="{C3380CC4-5D6E-409C-BE32-E72D297353CC}">
              <c16:uniqueId val="{00000004-D04D-4CBF-8610-4E4AA4056C3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005-45E8-97A2-0256C27B590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005-45E8-97A2-0256C27B59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Hoja1!$I$3:$J$3</c:f>
              <c:strCache>
                <c:ptCount val="2"/>
                <c:pt idx="0">
                  <c:v>% Sí</c:v>
                </c:pt>
                <c:pt idx="1">
                  <c:v>% No</c:v>
                </c:pt>
              </c:strCache>
            </c:strRef>
          </c:cat>
          <c:val>
            <c:numRef>
              <c:f>Hoja1!$I$4:$J$4</c:f>
              <c:numCache>
                <c:formatCode>General</c:formatCode>
                <c:ptCount val="2"/>
                <c:pt idx="0">
                  <c:v>72</c:v>
                </c:pt>
                <c:pt idx="1">
                  <c:v>28</c:v>
                </c:pt>
              </c:numCache>
            </c:numRef>
          </c:val>
          <c:extLst xmlns:c16r2="http://schemas.microsoft.com/office/drawing/2015/06/chart">
            <c:ext xmlns:c16="http://schemas.microsoft.com/office/drawing/2014/chart" uri="{C3380CC4-5D6E-409C-BE32-E72D297353CC}">
              <c16:uniqueId val="{00000004-8005-45E8-97A2-0256C27B590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CFD-4C35-8EF1-359C59D323C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CFD-4C35-8EF1-359C59D323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Hoja1!$K$3:$L$3</c:f>
              <c:strCache>
                <c:ptCount val="2"/>
                <c:pt idx="0">
                  <c:v>% Sí</c:v>
                </c:pt>
                <c:pt idx="1">
                  <c:v>% No</c:v>
                </c:pt>
              </c:strCache>
            </c:strRef>
          </c:cat>
          <c:val>
            <c:numRef>
              <c:f>Hoja1!$K$4:$L$4</c:f>
              <c:numCache>
                <c:formatCode>General</c:formatCode>
                <c:ptCount val="2"/>
                <c:pt idx="0">
                  <c:v>74</c:v>
                </c:pt>
                <c:pt idx="1">
                  <c:v>26</c:v>
                </c:pt>
              </c:numCache>
            </c:numRef>
          </c:val>
          <c:extLst xmlns:c16r2="http://schemas.microsoft.com/office/drawing/2015/06/chart">
            <c:ext xmlns:c16="http://schemas.microsoft.com/office/drawing/2014/chart" uri="{C3380CC4-5D6E-409C-BE32-E72D297353CC}">
              <c16:uniqueId val="{00000004-FCFD-4C35-8EF1-359C59D323C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C06-4FB8-A0F6-D9FB33D2D64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C06-4FB8-A0F6-D9FB33D2D64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Hoja1!$M$3:$N$3</c:f>
              <c:strCache>
                <c:ptCount val="2"/>
                <c:pt idx="0">
                  <c:v>% Sí</c:v>
                </c:pt>
                <c:pt idx="1">
                  <c:v>% No</c:v>
                </c:pt>
              </c:strCache>
            </c:strRef>
          </c:cat>
          <c:val>
            <c:numRef>
              <c:f>Hoja1!$M$4:$N$4</c:f>
              <c:numCache>
                <c:formatCode>General</c:formatCode>
                <c:ptCount val="2"/>
                <c:pt idx="0">
                  <c:v>66</c:v>
                </c:pt>
                <c:pt idx="1">
                  <c:v>34</c:v>
                </c:pt>
              </c:numCache>
            </c:numRef>
          </c:val>
          <c:extLst xmlns:c16r2="http://schemas.microsoft.com/office/drawing/2015/06/chart">
            <c:ext xmlns:c16="http://schemas.microsoft.com/office/drawing/2014/chart" uri="{C3380CC4-5D6E-409C-BE32-E72D297353CC}">
              <c16:uniqueId val="{00000004-7C06-4FB8-A0F6-D9FB33D2D64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88B-42D6-9446-B9FBBF972F1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88B-42D6-9446-B9FBBF972F1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Hoja1!$O$3:$P$3</c:f>
              <c:strCache>
                <c:ptCount val="2"/>
                <c:pt idx="0">
                  <c:v>% Sí</c:v>
                </c:pt>
                <c:pt idx="1">
                  <c:v>% No</c:v>
                </c:pt>
              </c:strCache>
            </c:strRef>
          </c:cat>
          <c:val>
            <c:numRef>
              <c:f>Hoja1!$O$4:$P$4</c:f>
              <c:numCache>
                <c:formatCode>General</c:formatCode>
                <c:ptCount val="2"/>
                <c:pt idx="0">
                  <c:v>70</c:v>
                </c:pt>
                <c:pt idx="1">
                  <c:v>30</c:v>
                </c:pt>
              </c:numCache>
            </c:numRef>
          </c:val>
          <c:extLst xmlns:c16r2="http://schemas.microsoft.com/office/drawing/2015/06/chart">
            <c:ext xmlns:c16="http://schemas.microsoft.com/office/drawing/2014/chart" uri="{C3380CC4-5D6E-409C-BE32-E72D297353CC}">
              <c16:uniqueId val="{00000004-988B-42D6-9446-B9FBBF972F1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u="none" strike="noStrike" baseline="0">
                <a:solidFill>
                  <a:srgbClr val="000000"/>
                </a:solidFill>
                <a:latin typeface="Calibri"/>
                <a:ea typeface="Calibri"/>
                <a:cs typeface="Calibri"/>
              </a:defRPr>
            </a:pPr>
            <a:r>
              <a:rPr lang="es-ES"/>
              <a:t>Leads generados por cada fuente</a:t>
            </a:r>
          </a:p>
        </c:rich>
      </c:tx>
      <c:layout>
        <c:manualLayout>
          <c:xMode val="edge"/>
          <c:yMode val="edge"/>
          <c:x val="0.17816727454522729"/>
          <c:y val="2.768166089965398E-2"/>
        </c:manualLayout>
      </c:layout>
      <c:overlay val="0"/>
      <c:spPr>
        <a:noFill/>
        <a:ln w="25400">
          <a:noFill/>
        </a:ln>
      </c:spPr>
    </c:title>
    <c:autoTitleDeleted val="0"/>
    <c:plotArea>
      <c:layout/>
      <c:areaChart>
        <c:grouping val="stacked"/>
        <c:varyColors val="0"/>
        <c:ser>
          <c:idx val="0"/>
          <c:order val="0"/>
          <c:tx>
            <c:strRef>
              <c:f>Leads!$A$2</c:f>
              <c:strCache>
                <c:ptCount val="1"/>
                <c:pt idx="0">
                  <c:v>Tráfico Directo</c:v>
                </c:pt>
              </c:strCache>
            </c:strRef>
          </c:tx>
          <c:spPr>
            <a:solidFill>
              <a:srgbClr val="4572A7"/>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Leads!$B$2:$M$2</c:f>
              <c:numCache>
                <c:formatCode>#,##0</c:formatCode>
                <c:ptCount val="12"/>
                <c:pt idx="0">
                  <c:v>5000</c:v>
                </c:pt>
                <c:pt idx="1">
                  <c:v>5400</c:v>
                </c:pt>
                <c:pt idx="2">
                  <c:v>5832</c:v>
                </c:pt>
                <c:pt idx="3">
                  <c:v>6298.56</c:v>
                </c:pt>
                <c:pt idx="4">
                  <c:v>6802.4448000000002</c:v>
                </c:pt>
                <c:pt idx="5">
                  <c:v>7346.6403840000003</c:v>
                </c:pt>
                <c:pt idx="6">
                  <c:v>7934.3716147200003</c:v>
                </c:pt>
                <c:pt idx="7">
                  <c:v>8569.121343897601</c:v>
                </c:pt>
                <c:pt idx="8">
                  <c:v>9254.6510514094098</c:v>
                </c:pt>
                <c:pt idx="9">
                  <c:v>9995.0231355221622</c:v>
                </c:pt>
                <c:pt idx="10">
                  <c:v>10794.624986363935</c:v>
                </c:pt>
                <c:pt idx="11">
                  <c:v>11658.19498527305</c:v>
                </c:pt>
              </c:numCache>
            </c:numRef>
          </c:val>
          <c:extLst xmlns:c16r2="http://schemas.microsoft.com/office/drawing/2015/06/chart">
            <c:ext xmlns:c16="http://schemas.microsoft.com/office/drawing/2014/chart" uri="{C3380CC4-5D6E-409C-BE32-E72D297353CC}">
              <c16:uniqueId val="{00000000-EDFA-4D3A-8F41-C69DC0B9E1E0}"/>
            </c:ext>
          </c:extLst>
        </c:ser>
        <c:ser>
          <c:idx val="1"/>
          <c:order val="1"/>
          <c:tx>
            <c:strRef>
              <c:f>Leads!$A$3</c:f>
              <c:strCache>
                <c:ptCount val="1"/>
                <c:pt idx="0">
                  <c:v>Email Marketing</c:v>
                </c:pt>
              </c:strCache>
            </c:strRef>
          </c:tx>
          <c:spPr>
            <a:solidFill>
              <a:srgbClr val="AA4643"/>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Leads!$B$3:$M$3</c:f>
              <c:numCache>
                <c:formatCode>#,##0</c:formatCode>
                <c:ptCount val="12"/>
                <c:pt idx="0">
                  <c:v>2500</c:v>
                </c:pt>
                <c:pt idx="1">
                  <c:v>2700</c:v>
                </c:pt>
                <c:pt idx="2">
                  <c:v>2916</c:v>
                </c:pt>
                <c:pt idx="3">
                  <c:v>3149.28</c:v>
                </c:pt>
                <c:pt idx="4">
                  <c:v>3401.2224000000001</c:v>
                </c:pt>
                <c:pt idx="5">
                  <c:v>3673.3201920000001</c:v>
                </c:pt>
                <c:pt idx="6">
                  <c:v>3967.1858073600001</c:v>
                </c:pt>
                <c:pt idx="7">
                  <c:v>4284.5606719488005</c:v>
                </c:pt>
                <c:pt idx="8">
                  <c:v>4627.3255257047049</c:v>
                </c:pt>
                <c:pt idx="9">
                  <c:v>4997.5115677610811</c:v>
                </c:pt>
                <c:pt idx="10">
                  <c:v>5397.3124931819675</c:v>
                </c:pt>
                <c:pt idx="11">
                  <c:v>5829.0974926365252</c:v>
                </c:pt>
              </c:numCache>
            </c:numRef>
          </c:val>
          <c:extLst xmlns:c16r2="http://schemas.microsoft.com/office/drawing/2015/06/chart">
            <c:ext xmlns:c16="http://schemas.microsoft.com/office/drawing/2014/chart" uri="{C3380CC4-5D6E-409C-BE32-E72D297353CC}">
              <c16:uniqueId val="{00000001-EDFA-4D3A-8F41-C69DC0B9E1E0}"/>
            </c:ext>
          </c:extLst>
        </c:ser>
        <c:ser>
          <c:idx val="2"/>
          <c:order val="2"/>
          <c:tx>
            <c:strRef>
              <c:f>Leads!$A$4</c:f>
              <c:strCache>
                <c:ptCount val="1"/>
                <c:pt idx="0">
                  <c:v>Búsqueda Orgánica</c:v>
                </c:pt>
              </c:strCache>
            </c:strRef>
          </c:tx>
          <c:spPr>
            <a:solidFill>
              <a:srgbClr val="89A54E"/>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Leads!$B$4:$M$4</c:f>
              <c:numCache>
                <c:formatCode>#,##0</c:formatCode>
                <c:ptCount val="12"/>
                <c:pt idx="0">
                  <c:v>1000</c:v>
                </c:pt>
                <c:pt idx="1">
                  <c:v>1080</c:v>
                </c:pt>
                <c:pt idx="2">
                  <c:v>1166.4000000000001</c:v>
                </c:pt>
                <c:pt idx="3">
                  <c:v>1259.712</c:v>
                </c:pt>
                <c:pt idx="4">
                  <c:v>1360.4889599999999</c:v>
                </c:pt>
                <c:pt idx="5">
                  <c:v>1469.3280768</c:v>
                </c:pt>
                <c:pt idx="6">
                  <c:v>1586.8743229439999</c:v>
                </c:pt>
                <c:pt idx="7">
                  <c:v>1713.82426877952</c:v>
                </c:pt>
                <c:pt idx="8">
                  <c:v>1850.9302102818817</c:v>
                </c:pt>
                <c:pt idx="9">
                  <c:v>1999.0046271044323</c:v>
                </c:pt>
                <c:pt idx="10">
                  <c:v>2158.9249972727871</c:v>
                </c:pt>
                <c:pt idx="11">
                  <c:v>2331.6389970546102</c:v>
                </c:pt>
              </c:numCache>
            </c:numRef>
          </c:val>
          <c:extLst xmlns:c16r2="http://schemas.microsoft.com/office/drawing/2015/06/chart">
            <c:ext xmlns:c16="http://schemas.microsoft.com/office/drawing/2014/chart" uri="{C3380CC4-5D6E-409C-BE32-E72D297353CC}">
              <c16:uniqueId val="{00000002-EDFA-4D3A-8F41-C69DC0B9E1E0}"/>
            </c:ext>
          </c:extLst>
        </c:ser>
        <c:ser>
          <c:idx val="3"/>
          <c:order val="3"/>
          <c:tx>
            <c:strRef>
              <c:f>Leads!$A$5</c:f>
              <c:strCache>
                <c:ptCount val="1"/>
                <c:pt idx="0">
                  <c:v>Búsqueda PPC</c:v>
                </c:pt>
              </c:strCache>
            </c:strRef>
          </c:tx>
          <c:spPr>
            <a:solidFill>
              <a:srgbClr val="71588F"/>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Leads!$B$5:$M$5</c:f>
              <c:numCache>
                <c:formatCode>#,##0</c:formatCode>
                <c:ptCount val="12"/>
                <c:pt idx="0">
                  <c:v>500</c:v>
                </c:pt>
                <c:pt idx="1">
                  <c:v>540</c:v>
                </c:pt>
                <c:pt idx="2">
                  <c:v>583.20000000000005</c:v>
                </c:pt>
                <c:pt idx="3">
                  <c:v>629.85599999999999</c:v>
                </c:pt>
                <c:pt idx="4">
                  <c:v>680.24447999999995</c:v>
                </c:pt>
                <c:pt idx="5">
                  <c:v>734.66403839999998</c:v>
                </c:pt>
                <c:pt idx="6">
                  <c:v>793.43716147199996</c:v>
                </c:pt>
                <c:pt idx="7">
                  <c:v>856.91213438976001</c:v>
                </c:pt>
                <c:pt idx="8">
                  <c:v>925.46510514094086</c:v>
                </c:pt>
                <c:pt idx="9">
                  <c:v>999.50231355221615</c:v>
                </c:pt>
                <c:pt idx="10">
                  <c:v>1079.4624986363935</c:v>
                </c:pt>
                <c:pt idx="11">
                  <c:v>1165.8194985273051</c:v>
                </c:pt>
              </c:numCache>
            </c:numRef>
          </c:val>
          <c:extLst xmlns:c16r2="http://schemas.microsoft.com/office/drawing/2015/06/chart">
            <c:ext xmlns:c16="http://schemas.microsoft.com/office/drawing/2014/chart" uri="{C3380CC4-5D6E-409C-BE32-E72D297353CC}">
              <c16:uniqueId val="{00000003-EDFA-4D3A-8F41-C69DC0B9E1E0}"/>
            </c:ext>
          </c:extLst>
        </c:ser>
        <c:ser>
          <c:idx val="4"/>
          <c:order val="4"/>
          <c:tx>
            <c:strRef>
              <c:f>Leads!$A$6</c:f>
              <c:strCache>
                <c:ptCount val="1"/>
                <c:pt idx="0">
                  <c:v>Tráfico Referido</c:v>
                </c:pt>
              </c:strCache>
            </c:strRef>
          </c:tx>
          <c:spPr>
            <a:solidFill>
              <a:srgbClr val="4198AF"/>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Leads!$B$6:$M$6</c:f>
              <c:numCache>
                <c:formatCode>#,##0</c:formatCode>
                <c:ptCount val="12"/>
                <c:pt idx="0">
                  <c:v>1500</c:v>
                </c:pt>
                <c:pt idx="1">
                  <c:v>1620</c:v>
                </c:pt>
                <c:pt idx="2">
                  <c:v>1749.6</c:v>
                </c:pt>
                <c:pt idx="3">
                  <c:v>1889.568</c:v>
                </c:pt>
                <c:pt idx="4">
                  <c:v>2040.73344</c:v>
                </c:pt>
                <c:pt idx="5">
                  <c:v>2203.9921152000002</c:v>
                </c:pt>
                <c:pt idx="6">
                  <c:v>2380.311484416</c:v>
                </c:pt>
                <c:pt idx="7">
                  <c:v>2570.73640316928</c:v>
                </c:pt>
                <c:pt idx="8">
                  <c:v>2776.3953154228225</c:v>
                </c:pt>
                <c:pt idx="9">
                  <c:v>2998.5069406566481</c:v>
                </c:pt>
                <c:pt idx="10">
                  <c:v>3238.38749590918</c:v>
                </c:pt>
                <c:pt idx="11">
                  <c:v>3497.4584955819146</c:v>
                </c:pt>
              </c:numCache>
            </c:numRef>
          </c:val>
          <c:extLst xmlns:c16r2="http://schemas.microsoft.com/office/drawing/2015/06/chart">
            <c:ext xmlns:c16="http://schemas.microsoft.com/office/drawing/2014/chart" uri="{C3380CC4-5D6E-409C-BE32-E72D297353CC}">
              <c16:uniqueId val="{00000004-EDFA-4D3A-8F41-C69DC0B9E1E0}"/>
            </c:ext>
          </c:extLst>
        </c:ser>
        <c:ser>
          <c:idx val="5"/>
          <c:order val="5"/>
          <c:tx>
            <c:strRef>
              <c:f>Leads!$A$7</c:f>
              <c:strCache>
                <c:ptCount val="1"/>
                <c:pt idx="0">
                  <c:v>Social Media</c:v>
                </c:pt>
              </c:strCache>
            </c:strRef>
          </c:tx>
          <c:spPr>
            <a:solidFill>
              <a:srgbClr val="DB843D"/>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Leads!$B$7:$M$7</c:f>
              <c:numCache>
                <c:formatCode>#,##0</c:formatCode>
                <c:ptCount val="12"/>
                <c:pt idx="0">
                  <c:v>15000</c:v>
                </c:pt>
                <c:pt idx="1">
                  <c:v>16200</c:v>
                </c:pt>
                <c:pt idx="2">
                  <c:v>17496</c:v>
                </c:pt>
                <c:pt idx="3">
                  <c:v>18895.68</c:v>
                </c:pt>
                <c:pt idx="4">
                  <c:v>20407.3344</c:v>
                </c:pt>
                <c:pt idx="5">
                  <c:v>22039.921151999999</c:v>
                </c:pt>
                <c:pt idx="6">
                  <c:v>23803.114844159998</c:v>
                </c:pt>
                <c:pt idx="7">
                  <c:v>25707.364031692799</c:v>
                </c:pt>
                <c:pt idx="8">
                  <c:v>27763.953154228224</c:v>
                </c:pt>
                <c:pt idx="9">
                  <c:v>29985.069406566483</c:v>
                </c:pt>
                <c:pt idx="10">
                  <c:v>32383.874959091801</c:v>
                </c:pt>
                <c:pt idx="11">
                  <c:v>34974.584955819148</c:v>
                </c:pt>
              </c:numCache>
            </c:numRef>
          </c:val>
          <c:extLst xmlns:c16r2="http://schemas.microsoft.com/office/drawing/2015/06/chart">
            <c:ext xmlns:c16="http://schemas.microsoft.com/office/drawing/2014/chart" uri="{C3380CC4-5D6E-409C-BE32-E72D297353CC}">
              <c16:uniqueId val="{00000005-EDFA-4D3A-8F41-C69DC0B9E1E0}"/>
            </c:ext>
          </c:extLst>
        </c:ser>
        <c:ser>
          <c:idx val="6"/>
          <c:order val="6"/>
          <c:tx>
            <c:strRef>
              <c:f>Leads!$A$8</c:f>
              <c:strCache>
                <c:ptCount val="1"/>
                <c:pt idx="0">
                  <c:v>Inbound</c:v>
                </c:pt>
              </c:strCache>
            </c:strRef>
          </c:tx>
          <c:spPr>
            <a:solidFill>
              <a:srgbClr val="93A9CF"/>
            </a:solidFill>
            <a:ln w="25400">
              <a:noFill/>
            </a:ln>
          </c:spPr>
          <c:cat>
            <c:strRef>
              <c:f>Leads!$B$1:$M$1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Leads!$B$8:$M$8</c:f>
              <c:numCache>
                <c:formatCode>#,##0</c:formatCode>
                <c:ptCount val="12"/>
                <c:pt idx="0">
                  <c:v>50000</c:v>
                </c:pt>
                <c:pt idx="1">
                  <c:v>54000</c:v>
                </c:pt>
                <c:pt idx="2">
                  <c:v>58320</c:v>
                </c:pt>
                <c:pt idx="3">
                  <c:v>62985.599999999999</c:v>
                </c:pt>
                <c:pt idx="4">
                  <c:v>68024.448000000004</c:v>
                </c:pt>
                <c:pt idx="5">
                  <c:v>73466.403839999999</c:v>
                </c:pt>
                <c:pt idx="6">
                  <c:v>79343.716147200001</c:v>
                </c:pt>
                <c:pt idx="7">
                  <c:v>85691.213438976003</c:v>
                </c:pt>
                <c:pt idx="8">
                  <c:v>92546.510514094087</c:v>
                </c:pt>
                <c:pt idx="9">
                  <c:v>99950.231355221607</c:v>
                </c:pt>
                <c:pt idx="10">
                  <c:v>107946.24986363934</c:v>
                </c:pt>
                <c:pt idx="11">
                  <c:v>116581.9498527305</c:v>
                </c:pt>
              </c:numCache>
            </c:numRef>
          </c:val>
          <c:extLst xmlns:c16r2="http://schemas.microsoft.com/office/drawing/2015/06/chart">
            <c:ext xmlns:c16="http://schemas.microsoft.com/office/drawing/2014/chart" uri="{C3380CC4-5D6E-409C-BE32-E72D297353CC}">
              <c16:uniqueId val="{00000006-EDFA-4D3A-8F41-C69DC0B9E1E0}"/>
            </c:ext>
          </c:extLst>
        </c:ser>
        <c:dLbls>
          <c:showLegendKey val="0"/>
          <c:showVal val="0"/>
          <c:showCatName val="0"/>
          <c:showSerName val="0"/>
          <c:showPercent val="0"/>
          <c:showBubbleSize val="0"/>
        </c:dLbls>
        <c:axId val="232561664"/>
        <c:axId val="232571648"/>
      </c:areaChart>
      <c:catAx>
        <c:axId val="232561664"/>
        <c:scaling>
          <c:orientation val="minMax"/>
        </c:scaling>
        <c:delete val="0"/>
        <c:axPos val="b"/>
        <c:numFmt formatCode="mmm\-yy" sourceLinked="0"/>
        <c:majorTickMark val="out"/>
        <c:minorTickMark val="none"/>
        <c:tickLblPos val="nextTo"/>
        <c:spPr>
          <a:ln w="3175">
            <a:solidFill>
              <a:srgbClr val="808080"/>
            </a:solidFill>
            <a:prstDash val="solid"/>
          </a:ln>
        </c:spPr>
        <c:txPr>
          <a:bodyPr rot="-5400000" vert="horz"/>
          <a:lstStyle/>
          <a:p>
            <a:pPr>
              <a:defRPr sz="1000" b="0" i="0" u="none" strike="noStrike" baseline="0">
                <a:solidFill>
                  <a:srgbClr val="000000"/>
                </a:solidFill>
                <a:latin typeface="Calibri"/>
                <a:ea typeface="Calibri"/>
                <a:cs typeface="Calibri"/>
              </a:defRPr>
            </a:pPr>
            <a:endParaRPr lang="es-AR"/>
          </a:p>
        </c:txPr>
        <c:crossAx val="232571648"/>
        <c:crosses val="autoZero"/>
        <c:auto val="1"/>
        <c:lblAlgn val="ctr"/>
        <c:lblOffset val="100"/>
        <c:noMultiLvlLbl val="0"/>
      </c:catAx>
      <c:valAx>
        <c:axId val="232571648"/>
        <c:scaling>
          <c:orientation val="minMax"/>
        </c:scaling>
        <c:delete val="0"/>
        <c:axPos val="l"/>
        <c:majorGridlines>
          <c:spPr>
            <a:ln w="3175">
              <a:solidFill>
                <a:srgbClr val="808080"/>
              </a:solidFill>
              <a:prstDash val="solid"/>
            </a:ln>
          </c:spPr>
        </c:majorGridlines>
        <c:numFmt formatCode="#,##0"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s-AR"/>
          </a:p>
        </c:txPr>
        <c:crossAx val="232561664"/>
        <c:crosses val="autoZero"/>
        <c:crossBetween val="midCat"/>
      </c:valAx>
      <c:spPr>
        <a:solidFill>
          <a:srgbClr val="FFFFFF"/>
        </a:solidFill>
        <a:ln w="25400">
          <a:noFill/>
        </a:ln>
      </c:spPr>
    </c:plotArea>
    <c:legend>
      <c:legendPos val="r"/>
      <c:layout>
        <c:manualLayout>
          <c:xMode val="edge"/>
          <c:yMode val="edge"/>
          <c:x val="0.72294531365397507"/>
          <c:y val="0.31487925600995376"/>
          <c:w val="0.27575712126893237"/>
          <c:h val="0.58399258916164887"/>
        </c:manualLayout>
      </c:layout>
      <c:overlay val="0"/>
      <c:spPr>
        <a:noFill/>
        <a:ln w="25400">
          <a:noFill/>
        </a:ln>
      </c:spPr>
      <c:txPr>
        <a:bodyPr/>
        <a:lstStyle/>
        <a:p>
          <a:pPr>
            <a:defRPr sz="920" b="0" i="0" u="none" strike="noStrike" baseline="0">
              <a:solidFill>
                <a:srgbClr val="000000"/>
              </a:solidFill>
              <a:latin typeface="Calibri"/>
              <a:ea typeface="Calibri"/>
              <a:cs typeface="Calibri"/>
            </a:defRPr>
          </a:pPr>
          <a:endParaRPr lang="es-AR"/>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s-A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Ingresos</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'Flujo de Caja 1'!$G$26:$I$26</c:f>
              <c:numCache>
                <c:formatCode>General</c:formatCode>
                <c:ptCount val="3"/>
                <c:pt idx="0">
                  <c:v>2025</c:v>
                </c:pt>
                <c:pt idx="1">
                  <c:v>2026</c:v>
                </c:pt>
                <c:pt idx="2">
                  <c:v>2027</c:v>
                </c:pt>
              </c:numCache>
            </c:numRef>
          </c:cat>
          <c:val>
            <c:numRef>
              <c:f>'Flujo de Caja 1'!$G$27:$I$27</c:f>
              <c:numCache>
                <c:formatCode>#,##0.00</c:formatCode>
                <c:ptCount val="3"/>
                <c:pt idx="0">
                  <c:v>316038.75</c:v>
                </c:pt>
                <c:pt idx="1">
                  <c:v>347642.63</c:v>
                </c:pt>
                <c:pt idx="2">
                  <c:v>382406.89</c:v>
                </c:pt>
              </c:numCache>
            </c:numRef>
          </c:val>
          <c:extLst xmlns:c16r2="http://schemas.microsoft.com/office/drawing/2015/06/chart">
            <c:ext xmlns:c16="http://schemas.microsoft.com/office/drawing/2014/chart" uri="{C3380CC4-5D6E-409C-BE32-E72D297353CC}">
              <c16:uniqueId val="{00000000-EFEA-4181-9350-16C831B3418F}"/>
            </c:ext>
          </c:extLst>
        </c:ser>
        <c:dLbls>
          <c:showLegendKey val="0"/>
          <c:showVal val="0"/>
          <c:showCatName val="0"/>
          <c:showSerName val="0"/>
          <c:showPercent val="0"/>
          <c:showBubbleSize val="0"/>
        </c:dLbls>
        <c:gapWidth val="219"/>
        <c:overlap val="-27"/>
        <c:axId val="274242560"/>
        <c:axId val="329945856"/>
      </c:barChart>
      <c:catAx>
        <c:axId val="27424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329945856"/>
        <c:crosses val="autoZero"/>
        <c:auto val="1"/>
        <c:lblAlgn val="ctr"/>
        <c:lblOffset val="100"/>
        <c:noMultiLvlLbl val="0"/>
      </c:catAx>
      <c:valAx>
        <c:axId val="329945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274242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Gastos</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'Flujo de Caja 1'!$G$30:$I$30</c:f>
              <c:numCache>
                <c:formatCode>General</c:formatCode>
                <c:ptCount val="3"/>
                <c:pt idx="0">
                  <c:v>2025</c:v>
                </c:pt>
                <c:pt idx="1">
                  <c:v>2026</c:v>
                </c:pt>
                <c:pt idx="2">
                  <c:v>2027</c:v>
                </c:pt>
              </c:numCache>
            </c:numRef>
          </c:cat>
          <c:val>
            <c:numRef>
              <c:f>'Flujo de Caja 1'!$G$31:$I$31</c:f>
              <c:numCache>
                <c:formatCode>#,##0.00</c:formatCode>
                <c:ptCount val="3"/>
                <c:pt idx="0">
                  <c:v>217039.4</c:v>
                </c:pt>
                <c:pt idx="1">
                  <c:v>255363.5</c:v>
                </c:pt>
                <c:pt idx="2">
                  <c:v>287530.05</c:v>
                </c:pt>
              </c:numCache>
            </c:numRef>
          </c:val>
          <c:extLst xmlns:c16r2="http://schemas.microsoft.com/office/drawing/2015/06/chart">
            <c:ext xmlns:c16="http://schemas.microsoft.com/office/drawing/2014/chart" uri="{C3380CC4-5D6E-409C-BE32-E72D297353CC}">
              <c16:uniqueId val="{00000000-652C-4524-9253-983692512F26}"/>
            </c:ext>
          </c:extLst>
        </c:ser>
        <c:dLbls>
          <c:showLegendKey val="0"/>
          <c:showVal val="0"/>
          <c:showCatName val="0"/>
          <c:showSerName val="0"/>
          <c:showPercent val="0"/>
          <c:showBubbleSize val="0"/>
        </c:dLbls>
        <c:gapWidth val="219"/>
        <c:overlap val="-27"/>
        <c:axId val="329958144"/>
        <c:axId val="329959680"/>
      </c:barChart>
      <c:catAx>
        <c:axId val="32995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329959680"/>
        <c:crosses val="autoZero"/>
        <c:auto val="1"/>
        <c:lblAlgn val="ctr"/>
        <c:lblOffset val="100"/>
        <c:noMultiLvlLbl val="0"/>
      </c:catAx>
      <c:valAx>
        <c:axId val="329959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329958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583D0D-A327-4B58-A389-210C62410B73}" type="doc">
      <dgm:prSet loTypeId="urn:microsoft.com/office/officeart/2005/8/layout/orgChart1" loCatId="hierarchy" qsTypeId="urn:microsoft.com/office/officeart/2005/8/quickstyle/simple1" qsCatId="simple" csTypeId="urn:microsoft.com/office/officeart/2005/8/colors/accent1_4" csCatId="accent1" phldr="1"/>
      <dgm:spPr/>
      <dgm:t>
        <a:bodyPr/>
        <a:lstStyle/>
        <a:p>
          <a:endParaRPr lang="en-US"/>
        </a:p>
      </dgm:t>
    </dgm:pt>
    <dgm:pt modelId="{4012DFDB-498A-4516-B66A-B3589F56F3B3}">
      <dgm:prSet phldrT="[Text]" custT="1"/>
      <dgm:spPr/>
      <dgm:t>
        <a:bodyPr/>
        <a:lstStyle/>
        <a:p>
          <a:pPr algn="ctr"/>
          <a:r>
            <a:rPr lang="en-US" sz="1200">
              <a:latin typeface="+mj-lt"/>
            </a:rPr>
            <a:t>PRESIDENTE</a:t>
          </a:r>
        </a:p>
      </dgm:t>
    </dgm:pt>
    <dgm:pt modelId="{71054EBE-96A0-46DD-BAB3-D4064B152CCD}" type="parTrans" cxnId="{13B9F06D-3404-478B-8780-A466F6C0FA01}">
      <dgm:prSet/>
      <dgm:spPr/>
      <dgm:t>
        <a:bodyPr/>
        <a:lstStyle/>
        <a:p>
          <a:pPr algn="ctr"/>
          <a:endParaRPr lang="en-US"/>
        </a:p>
      </dgm:t>
    </dgm:pt>
    <dgm:pt modelId="{FB327D8A-23F0-4E7E-8CF6-B3708539A988}" type="sibTrans" cxnId="{13B9F06D-3404-478B-8780-A466F6C0FA01}">
      <dgm:prSet/>
      <dgm:spPr/>
      <dgm:t>
        <a:bodyPr/>
        <a:lstStyle/>
        <a:p>
          <a:pPr algn="ctr"/>
          <a:endParaRPr lang="en-US"/>
        </a:p>
      </dgm:t>
    </dgm:pt>
    <dgm:pt modelId="{0608D898-B163-489D-B9C7-B14E4575A312}">
      <dgm:prSet phldrT="[Text]" custT="1"/>
      <dgm:spPr>
        <a:solidFill>
          <a:srgbClr val="379BA6">
            <a:lumMod val="75000"/>
          </a:srgbClr>
        </a:solidFill>
        <a:ln w="25400" cap="flat" cmpd="sng" algn="ctr">
          <a:solidFill>
            <a:srgbClr val="FFFFFF">
              <a:hueOff val="0"/>
              <a:satOff val="0"/>
              <a:lumOff val="0"/>
              <a:alphaOff val="0"/>
            </a:srgbClr>
          </a:solidFill>
          <a:prstDash val="solid"/>
        </a:ln>
        <a:effectLst/>
      </dgm:spPr>
      <dgm:t>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800" kern="1200">
              <a:solidFill>
                <a:srgbClr val="FFFFFF"/>
              </a:solidFill>
              <a:latin typeface="Trebuchet MS"/>
              <a:ea typeface="+mn-ea"/>
              <a:cs typeface="+mn-cs"/>
            </a:rPr>
            <a:t>GERENTE ADMINISTRATIVO</a:t>
          </a:r>
        </a:p>
      </dgm:t>
    </dgm:pt>
    <dgm:pt modelId="{A3E7B80F-D82E-4546-9ED6-C7B018FC755A}" type="parTrans" cxnId="{A902FB58-DA3B-4C00-BD8A-FF69D9569927}">
      <dgm:prSet/>
      <dgm:spPr>
        <a:noFill/>
        <a:ln>
          <a:solidFill>
            <a:schemeClr val="bg1">
              <a:lumMod val="75000"/>
            </a:schemeClr>
          </a:solidFill>
        </a:ln>
      </dgm:spPr>
      <dgm:t>
        <a:bodyPr/>
        <a:lstStyle/>
        <a:p>
          <a:pPr algn="ctr"/>
          <a:endParaRPr lang="en-US"/>
        </a:p>
      </dgm:t>
    </dgm:pt>
    <dgm:pt modelId="{E51ECB12-2AAD-442E-B104-6122DC8AF7C1}" type="sibTrans" cxnId="{A902FB58-DA3B-4C00-BD8A-FF69D9569927}">
      <dgm:prSet/>
      <dgm:spPr/>
      <dgm:t>
        <a:bodyPr/>
        <a:lstStyle/>
        <a:p>
          <a:pPr algn="ctr"/>
          <a:endParaRPr lang="en-US"/>
        </a:p>
      </dgm:t>
    </dgm:pt>
    <dgm:pt modelId="{44403A11-7D26-4596-863F-05D098CBABF6}">
      <dgm:prSet custT="1"/>
      <dgm:spPr>
        <a:solidFill>
          <a:srgbClr val="379BA6">
            <a:lumMod val="75000"/>
          </a:srgbClr>
        </a:solidFill>
        <a:ln w="25400" cap="flat" cmpd="sng" algn="ctr">
          <a:solidFill>
            <a:srgbClr val="FFFFFF">
              <a:hueOff val="0"/>
              <a:satOff val="0"/>
              <a:lumOff val="0"/>
              <a:alphaOff val="0"/>
            </a:srgbClr>
          </a:solidFill>
          <a:prstDash val="solid"/>
        </a:ln>
        <a:effectLst/>
      </dgm:spPr>
      <dgm:t>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GERENTE OPERACIONES</a:t>
          </a:r>
        </a:p>
      </dgm:t>
    </dgm:pt>
    <dgm:pt modelId="{919745C1-1605-4F04-A259-A54798DCEE55}" type="parTrans" cxnId="{43AFC4FD-8705-4680-92EA-A4876FFCF239}">
      <dgm:prSet/>
      <dgm:spPr>
        <a:ln>
          <a:solidFill>
            <a:schemeClr val="bg2">
              <a:lumMod val="75000"/>
            </a:schemeClr>
          </a:solidFill>
        </a:ln>
      </dgm:spPr>
      <dgm:t>
        <a:bodyPr/>
        <a:lstStyle/>
        <a:p>
          <a:pPr algn="ctr"/>
          <a:endParaRPr lang="es-AR"/>
        </a:p>
      </dgm:t>
    </dgm:pt>
    <dgm:pt modelId="{10AC07E8-4CE4-4E11-8EE4-26EE8E056041}" type="sibTrans" cxnId="{43AFC4FD-8705-4680-92EA-A4876FFCF239}">
      <dgm:prSet/>
      <dgm:spPr/>
      <dgm:t>
        <a:bodyPr/>
        <a:lstStyle/>
        <a:p>
          <a:pPr algn="ctr"/>
          <a:endParaRPr lang="es-AR"/>
        </a:p>
      </dgm:t>
    </dgm:pt>
    <dgm:pt modelId="{4E27F8E0-9C0E-432C-96E5-276473BB7248}">
      <dgm:prSet custT="1"/>
      <dgm:spPr>
        <a:solidFill>
          <a:srgbClr val="379BA6">
            <a:lumMod val="60000"/>
            <a:lumOff val="40000"/>
          </a:srgbClr>
        </a:solidFill>
        <a:ln w="25400" cap="flat" cmpd="sng" algn="ctr">
          <a:solidFill>
            <a:srgbClr val="FFFFFF">
              <a:hueOff val="0"/>
              <a:satOff val="0"/>
              <a:lumOff val="0"/>
              <a:alphaOff val="0"/>
            </a:srgbClr>
          </a:solidFill>
          <a:prstDash val="solid"/>
        </a:ln>
        <a:effectLst/>
      </dgm:spPr>
      <dgm:t>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ABASTECIMIENTO</a:t>
          </a:r>
        </a:p>
      </dgm:t>
    </dgm:pt>
    <dgm:pt modelId="{08932444-77D8-446B-BC00-2E93A0C6B77E}" type="parTrans" cxnId="{89541CC6-A2CB-4B99-99D9-B52BBD014771}">
      <dgm:prSet/>
      <dgm:spPr/>
      <dgm:t>
        <a:bodyPr/>
        <a:lstStyle/>
        <a:p>
          <a:pPr algn="ctr"/>
          <a:endParaRPr lang="es-AR"/>
        </a:p>
      </dgm:t>
    </dgm:pt>
    <dgm:pt modelId="{B60BE4D9-27D9-4FE3-B898-8A6BED7A41B5}" type="sibTrans" cxnId="{89541CC6-A2CB-4B99-99D9-B52BBD014771}">
      <dgm:prSet/>
      <dgm:spPr/>
      <dgm:t>
        <a:bodyPr/>
        <a:lstStyle/>
        <a:p>
          <a:pPr algn="ctr"/>
          <a:endParaRPr lang="es-AR"/>
        </a:p>
      </dgm:t>
    </dgm:pt>
    <dgm:pt modelId="{23A41FCE-6D0C-48F1-9D38-46DBD06C091C}">
      <dgm:prSet custT="1"/>
      <dgm:spPr/>
      <dgm:t>
        <a:bodyPr/>
        <a:lstStyle/>
        <a:p>
          <a:pPr algn="ctr"/>
          <a:r>
            <a:rPr lang="es-AR" sz="900" cap="all" baseline="0">
              <a:solidFill>
                <a:srgbClr val="FFFFFF"/>
              </a:solidFill>
              <a:latin typeface="Trebuchet MS"/>
              <a:ea typeface="+mn-ea"/>
              <a:cs typeface="+mn-cs"/>
            </a:rPr>
            <a:t>Operarios de almacén</a:t>
          </a:r>
        </a:p>
      </dgm:t>
    </dgm:pt>
    <dgm:pt modelId="{07EC3E0A-98D1-4B0C-9447-9097DB529AC0}" type="parTrans" cxnId="{CF4E4B5B-38EC-4F1A-86F0-5C8B698BCD32}">
      <dgm:prSet/>
      <dgm:spPr/>
      <dgm:t>
        <a:bodyPr/>
        <a:lstStyle/>
        <a:p>
          <a:pPr algn="ctr"/>
          <a:endParaRPr lang="es-AR"/>
        </a:p>
      </dgm:t>
    </dgm:pt>
    <dgm:pt modelId="{3B09E954-A126-4C93-A7CA-B393E2F74547}" type="sibTrans" cxnId="{CF4E4B5B-38EC-4F1A-86F0-5C8B698BCD32}">
      <dgm:prSet/>
      <dgm:spPr/>
      <dgm:t>
        <a:bodyPr/>
        <a:lstStyle/>
        <a:p>
          <a:pPr algn="ctr"/>
          <a:endParaRPr lang="es-AR"/>
        </a:p>
      </dgm:t>
    </dgm:pt>
    <dgm:pt modelId="{39F683BB-D5BB-44ED-B6AA-7C8CD39CC20C}">
      <dgm:prSet custT="1"/>
      <dgm:spPr/>
      <dgm:t>
        <a:bodyPr/>
        <a:lstStyle/>
        <a:p>
          <a:pPr algn="ctr"/>
          <a:r>
            <a:rPr lang="es-AR" sz="900" cap="all" baseline="0">
              <a:solidFill>
                <a:srgbClr val="FFFFFF"/>
              </a:solidFill>
              <a:latin typeface="Trebuchet MS"/>
              <a:ea typeface="+mn-ea"/>
              <a:cs typeface="+mn-cs"/>
            </a:rPr>
            <a:t>choferes</a:t>
          </a:r>
        </a:p>
      </dgm:t>
    </dgm:pt>
    <dgm:pt modelId="{616921DC-6C0B-4865-A1D6-46E0CD85FEA1}" type="parTrans" cxnId="{0822F489-A542-484D-8DD6-73611117CE3A}">
      <dgm:prSet/>
      <dgm:spPr/>
      <dgm:t>
        <a:bodyPr/>
        <a:lstStyle/>
        <a:p>
          <a:pPr algn="ctr"/>
          <a:endParaRPr lang="es-AR"/>
        </a:p>
      </dgm:t>
    </dgm:pt>
    <dgm:pt modelId="{5C70B1BE-4F7C-47E2-B12A-8146FD8E57A7}" type="sibTrans" cxnId="{0822F489-A542-484D-8DD6-73611117CE3A}">
      <dgm:prSet/>
      <dgm:spPr/>
      <dgm:t>
        <a:bodyPr/>
        <a:lstStyle/>
        <a:p>
          <a:pPr algn="ctr"/>
          <a:endParaRPr lang="es-AR"/>
        </a:p>
      </dgm:t>
    </dgm:pt>
    <dgm:pt modelId="{59DC1FB0-4FB0-4883-84DE-5BBE4BB42D6A}">
      <dgm:prSet custT="1"/>
      <dgm:spPr>
        <a:solidFill>
          <a:srgbClr val="379BA6">
            <a:lumMod val="60000"/>
            <a:lumOff val="40000"/>
          </a:srgbClr>
        </a:solidFill>
        <a:ln w="25400" cap="flat" cmpd="sng" algn="ctr">
          <a:solidFill>
            <a:srgbClr val="FFFFFF">
              <a:hueOff val="0"/>
              <a:satOff val="0"/>
              <a:lumOff val="0"/>
              <a:alphaOff val="0"/>
            </a:srgbClr>
          </a:solidFill>
          <a:prstDash val="solid"/>
        </a:ln>
        <a:effectLst/>
      </dgm:spPr>
      <dgm:t>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LOGÍSTICA</a:t>
          </a:r>
        </a:p>
      </dgm:t>
    </dgm:pt>
    <dgm:pt modelId="{56740CA9-61E0-42BD-A0CE-549F8AD9B842}" type="sibTrans" cxnId="{68A66633-32C1-4626-88EC-89B934E967CB}">
      <dgm:prSet/>
      <dgm:spPr/>
      <dgm:t>
        <a:bodyPr/>
        <a:lstStyle/>
        <a:p>
          <a:pPr algn="ctr"/>
          <a:endParaRPr lang="es-AR"/>
        </a:p>
      </dgm:t>
    </dgm:pt>
    <dgm:pt modelId="{C221FD5E-E97F-4225-8B51-0D1CD777B49C}" type="parTrans" cxnId="{68A66633-32C1-4626-88EC-89B934E967CB}">
      <dgm:prSet/>
      <dgm:spPr/>
      <dgm:t>
        <a:bodyPr/>
        <a:lstStyle/>
        <a:p>
          <a:pPr algn="ctr"/>
          <a:endParaRPr lang="es-AR"/>
        </a:p>
      </dgm:t>
    </dgm:pt>
    <dgm:pt modelId="{51A8B49C-041C-4524-9413-243A5E652E65}">
      <dgm:prSet custT="1"/>
      <dgm:spPr/>
      <dgm:t>
        <a:bodyPr/>
        <a:lstStyle/>
        <a:p>
          <a:r>
            <a:rPr lang="es-ES" sz="900" cap="all" baseline="0"/>
            <a:t>Gerente de marketing</a:t>
          </a:r>
        </a:p>
      </dgm:t>
    </dgm:pt>
    <dgm:pt modelId="{19D4A9B9-6BDC-450A-BA8E-3AA2FD5625B1}" type="parTrans" cxnId="{F78266BC-303F-468C-BE78-A357BC766B4B}">
      <dgm:prSet/>
      <dgm:spPr/>
      <dgm:t>
        <a:bodyPr/>
        <a:lstStyle/>
        <a:p>
          <a:endParaRPr lang="es-ES"/>
        </a:p>
      </dgm:t>
    </dgm:pt>
    <dgm:pt modelId="{6E7ACC13-0588-4302-8AA6-B60A8D3539FB}" type="sibTrans" cxnId="{F78266BC-303F-468C-BE78-A357BC766B4B}">
      <dgm:prSet/>
      <dgm:spPr/>
      <dgm:t>
        <a:bodyPr/>
        <a:lstStyle/>
        <a:p>
          <a:endParaRPr lang="es-ES"/>
        </a:p>
      </dgm:t>
    </dgm:pt>
    <dgm:pt modelId="{AB309695-4542-4942-8CA2-A8438421C69D}">
      <dgm:prSet custT="1"/>
      <dgm:spPr/>
      <dgm:t>
        <a:bodyPr/>
        <a:lstStyle/>
        <a:p>
          <a:r>
            <a:rPr lang="es-ES" sz="800" cap="all" baseline="0"/>
            <a:t>Especialistas</a:t>
          </a:r>
        </a:p>
      </dgm:t>
    </dgm:pt>
    <dgm:pt modelId="{18220A80-2E65-4F38-8625-F021DF0C4739}" type="parTrans" cxnId="{EEB609D4-6ADF-4CC6-9D57-11CD1AE2D3AB}">
      <dgm:prSet/>
      <dgm:spPr/>
      <dgm:t>
        <a:bodyPr/>
        <a:lstStyle/>
        <a:p>
          <a:endParaRPr lang="es-ES"/>
        </a:p>
      </dgm:t>
    </dgm:pt>
    <dgm:pt modelId="{21C5E8B9-E39D-43B8-A4ED-E4416E7EE309}" type="sibTrans" cxnId="{EEB609D4-6ADF-4CC6-9D57-11CD1AE2D3AB}">
      <dgm:prSet/>
      <dgm:spPr/>
      <dgm:t>
        <a:bodyPr/>
        <a:lstStyle/>
        <a:p>
          <a:endParaRPr lang="es-ES"/>
        </a:p>
      </dgm:t>
    </dgm:pt>
    <dgm:pt modelId="{DA5E054F-CFB0-4507-B002-898EFA8EF2FB}" type="pres">
      <dgm:prSet presAssocID="{59583D0D-A327-4B58-A389-210C62410B73}" presName="hierChild1" presStyleCnt="0">
        <dgm:presLayoutVars>
          <dgm:orgChart val="1"/>
          <dgm:chPref val="1"/>
          <dgm:dir/>
          <dgm:animOne val="branch"/>
          <dgm:animLvl val="lvl"/>
          <dgm:resizeHandles/>
        </dgm:presLayoutVars>
      </dgm:prSet>
      <dgm:spPr/>
      <dgm:t>
        <a:bodyPr/>
        <a:lstStyle/>
        <a:p>
          <a:endParaRPr lang="es-AR"/>
        </a:p>
      </dgm:t>
    </dgm:pt>
    <dgm:pt modelId="{2AB68AB4-6F77-4032-97FF-29C87835FBCF}" type="pres">
      <dgm:prSet presAssocID="{4012DFDB-498A-4516-B66A-B3589F56F3B3}" presName="hierRoot1" presStyleCnt="0">
        <dgm:presLayoutVars>
          <dgm:hierBranch val="init"/>
        </dgm:presLayoutVars>
      </dgm:prSet>
      <dgm:spPr/>
    </dgm:pt>
    <dgm:pt modelId="{EE5A3BE5-7650-4A1C-B7ED-4DC12E995225}" type="pres">
      <dgm:prSet presAssocID="{4012DFDB-498A-4516-B66A-B3589F56F3B3}" presName="rootComposite1" presStyleCnt="0"/>
      <dgm:spPr/>
    </dgm:pt>
    <dgm:pt modelId="{DD41B8F0-5746-4747-9443-3657B284C65A}" type="pres">
      <dgm:prSet presAssocID="{4012DFDB-498A-4516-B66A-B3589F56F3B3}" presName="rootText1" presStyleLbl="node0" presStyleIdx="0" presStyleCnt="1" custScaleX="151152" custLinFactNeighborX="-3615" custLinFactNeighborY="-23494">
        <dgm:presLayoutVars>
          <dgm:chPref val="3"/>
        </dgm:presLayoutVars>
      </dgm:prSet>
      <dgm:spPr/>
      <dgm:t>
        <a:bodyPr/>
        <a:lstStyle/>
        <a:p>
          <a:endParaRPr lang="es-AR"/>
        </a:p>
      </dgm:t>
    </dgm:pt>
    <dgm:pt modelId="{8D138249-B54D-405A-BDCB-613827A5DCF5}" type="pres">
      <dgm:prSet presAssocID="{4012DFDB-498A-4516-B66A-B3589F56F3B3}" presName="rootConnector1" presStyleLbl="node1" presStyleIdx="0" presStyleCnt="0"/>
      <dgm:spPr/>
      <dgm:t>
        <a:bodyPr/>
        <a:lstStyle/>
        <a:p>
          <a:endParaRPr lang="es-AR"/>
        </a:p>
      </dgm:t>
    </dgm:pt>
    <dgm:pt modelId="{C0E97F95-CD9A-483A-A6A1-61952FD1D4A1}" type="pres">
      <dgm:prSet presAssocID="{4012DFDB-498A-4516-B66A-B3589F56F3B3}" presName="hierChild2" presStyleCnt="0"/>
      <dgm:spPr/>
    </dgm:pt>
    <dgm:pt modelId="{FAE3F222-D92C-4E32-8EF6-D3CFE79D2D14}" type="pres">
      <dgm:prSet presAssocID="{A3E7B80F-D82E-4546-9ED6-C7B018FC755A}" presName="Name37" presStyleLbl="parChTrans1D2" presStyleIdx="0" presStyleCnt="3"/>
      <dgm:spPr/>
      <dgm:t>
        <a:bodyPr/>
        <a:lstStyle/>
        <a:p>
          <a:endParaRPr lang="es-AR"/>
        </a:p>
      </dgm:t>
    </dgm:pt>
    <dgm:pt modelId="{867D6AE1-405A-476F-B093-12368FB12F64}" type="pres">
      <dgm:prSet presAssocID="{0608D898-B163-489D-B9C7-B14E4575A312}" presName="hierRoot2" presStyleCnt="0">
        <dgm:presLayoutVars>
          <dgm:hierBranch val="init"/>
        </dgm:presLayoutVars>
      </dgm:prSet>
      <dgm:spPr/>
    </dgm:pt>
    <dgm:pt modelId="{5745D6B3-92DE-4065-98A7-E573F5573C57}" type="pres">
      <dgm:prSet presAssocID="{0608D898-B163-489D-B9C7-B14E4575A312}" presName="rootComposite" presStyleCnt="0"/>
      <dgm:spPr/>
    </dgm:pt>
    <dgm:pt modelId="{BBE71C2F-E746-4BDF-8CFA-2353608D9985}" type="pres">
      <dgm:prSet presAssocID="{0608D898-B163-489D-B9C7-B14E4575A312}" presName="rootText" presStyleLbl="node2" presStyleIdx="0" presStyleCnt="3" custScaleX="118643">
        <dgm:presLayoutVars>
          <dgm:chPref val="3"/>
        </dgm:presLayoutVars>
      </dgm:prSet>
      <dgm:spPr>
        <a:xfrm>
          <a:off x="651090" y="897921"/>
          <a:ext cx="1258386" cy="629193"/>
        </a:xfrm>
        <a:prstGeom prst="rect">
          <a:avLst/>
        </a:prstGeom>
      </dgm:spPr>
      <dgm:t>
        <a:bodyPr/>
        <a:lstStyle/>
        <a:p>
          <a:endParaRPr lang="es-AR"/>
        </a:p>
      </dgm:t>
    </dgm:pt>
    <dgm:pt modelId="{A0E60CBC-1FEC-453E-A858-1FAF6F86B6ED}" type="pres">
      <dgm:prSet presAssocID="{0608D898-B163-489D-B9C7-B14E4575A312}" presName="rootConnector" presStyleLbl="node2" presStyleIdx="0" presStyleCnt="3"/>
      <dgm:spPr/>
      <dgm:t>
        <a:bodyPr/>
        <a:lstStyle/>
        <a:p>
          <a:endParaRPr lang="es-AR"/>
        </a:p>
      </dgm:t>
    </dgm:pt>
    <dgm:pt modelId="{747D4B31-69AC-45DC-A3B6-8D5C9A9D40DC}" type="pres">
      <dgm:prSet presAssocID="{0608D898-B163-489D-B9C7-B14E4575A312}" presName="hierChild4" presStyleCnt="0"/>
      <dgm:spPr/>
    </dgm:pt>
    <dgm:pt modelId="{05C5283A-E3E2-47F9-A015-3D4756ACEB73}" type="pres">
      <dgm:prSet presAssocID="{0608D898-B163-489D-B9C7-B14E4575A312}" presName="hierChild5" presStyleCnt="0"/>
      <dgm:spPr/>
    </dgm:pt>
    <dgm:pt modelId="{94E77A94-F1D5-43EF-90A2-62A3CED0930A}" type="pres">
      <dgm:prSet presAssocID="{19D4A9B9-6BDC-450A-BA8E-3AA2FD5625B1}" presName="Name37" presStyleLbl="parChTrans1D2" presStyleIdx="1" presStyleCnt="3"/>
      <dgm:spPr/>
      <dgm:t>
        <a:bodyPr/>
        <a:lstStyle/>
        <a:p>
          <a:endParaRPr lang="es-AR"/>
        </a:p>
      </dgm:t>
    </dgm:pt>
    <dgm:pt modelId="{3622422D-D31F-4C73-9617-23D17021BDEA}" type="pres">
      <dgm:prSet presAssocID="{51A8B49C-041C-4524-9413-243A5E652E65}" presName="hierRoot2" presStyleCnt="0">
        <dgm:presLayoutVars>
          <dgm:hierBranch val="init"/>
        </dgm:presLayoutVars>
      </dgm:prSet>
      <dgm:spPr/>
    </dgm:pt>
    <dgm:pt modelId="{627A7AD0-BD0F-4EA9-A13B-C55BA9C977E8}" type="pres">
      <dgm:prSet presAssocID="{51A8B49C-041C-4524-9413-243A5E652E65}" presName="rootComposite" presStyleCnt="0"/>
      <dgm:spPr/>
    </dgm:pt>
    <dgm:pt modelId="{AFC05AF0-12E0-4F1E-B6E7-09F6DA7DA4E5}" type="pres">
      <dgm:prSet presAssocID="{51A8B49C-041C-4524-9413-243A5E652E65}" presName="rootText" presStyleLbl="node2" presStyleIdx="1" presStyleCnt="3">
        <dgm:presLayoutVars>
          <dgm:chPref val="3"/>
        </dgm:presLayoutVars>
      </dgm:prSet>
      <dgm:spPr/>
      <dgm:t>
        <a:bodyPr/>
        <a:lstStyle/>
        <a:p>
          <a:endParaRPr lang="es-AR"/>
        </a:p>
      </dgm:t>
    </dgm:pt>
    <dgm:pt modelId="{622E5661-11F4-44EC-AE93-40A14ECDB75C}" type="pres">
      <dgm:prSet presAssocID="{51A8B49C-041C-4524-9413-243A5E652E65}" presName="rootConnector" presStyleLbl="node2" presStyleIdx="1" presStyleCnt="3"/>
      <dgm:spPr/>
      <dgm:t>
        <a:bodyPr/>
        <a:lstStyle/>
        <a:p>
          <a:endParaRPr lang="es-AR"/>
        </a:p>
      </dgm:t>
    </dgm:pt>
    <dgm:pt modelId="{850A23E4-8D9B-448D-BAF2-3F58BB52839B}" type="pres">
      <dgm:prSet presAssocID="{51A8B49C-041C-4524-9413-243A5E652E65}" presName="hierChild4" presStyleCnt="0"/>
      <dgm:spPr/>
    </dgm:pt>
    <dgm:pt modelId="{956560F3-0FE0-46C2-9F69-20DAC4B84582}" type="pres">
      <dgm:prSet presAssocID="{18220A80-2E65-4F38-8625-F021DF0C4739}" presName="Name37" presStyleLbl="parChTrans1D3" presStyleIdx="0" presStyleCnt="3"/>
      <dgm:spPr/>
      <dgm:t>
        <a:bodyPr/>
        <a:lstStyle/>
        <a:p>
          <a:endParaRPr lang="es-AR"/>
        </a:p>
      </dgm:t>
    </dgm:pt>
    <dgm:pt modelId="{8E3B3E29-36B5-4A59-B6B7-584CDAB98514}" type="pres">
      <dgm:prSet presAssocID="{AB309695-4542-4942-8CA2-A8438421C69D}" presName="hierRoot2" presStyleCnt="0">
        <dgm:presLayoutVars>
          <dgm:hierBranch val="init"/>
        </dgm:presLayoutVars>
      </dgm:prSet>
      <dgm:spPr/>
    </dgm:pt>
    <dgm:pt modelId="{EBD08C84-50F4-4600-A2F2-8ABF5EFE293D}" type="pres">
      <dgm:prSet presAssocID="{AB309695-4542-4942-8CA2-A8438421C69D}" presName="rootComposite" presStyleCnt="0"/>
      <dgm:spPr/>
    </dgm:pt>
    <dgm:pt modelId="{06D69753-7D62-4620-B19A-794273C1FD5D}" type="pres">
      <dgm:prSet presAssocID="{AB309695-4542-4942-8CA2-A8438421C69D}" presName="rootText" presStyleLbl="node3" presStyleIdx="0" presStyleCnt="3">
        <dgm:presLayoutVars>
          <dgm:chPref val="3"/>
        </dgm:presLayoutVars>
      </dgm:prSet>
      <dgm:spPr/>
      <dgm:t>
        <a:bodyPr/>
        <a:lstStyle/>
        <a:p>
          <a:endParaRPr lang="es-AR"/>
        </a:p>
      </dgm:t>
    </dgm:pt>
    <dgm:pt modelId="{04F7F841-E394-4BBB-A869-4641904B1AF7}" type="pres">
      <dgm:prSet presAssocID="{AB309695-4542-4942-8CA2-A8438421C69D}" presName="rootConnector" presStyleLbl="node3" presStyleIdx="0" presStyleCnt="3"/>
      <dgm:spPr/>
      <dgm:t>
        <a:bodyPr/>
        <a:lstStyle/>
        <a:p>
          <a:endParaRPr lang="es-AR"/>
        </a:p>
      </dgm:t>
    </dgm:pt>
    <dgm:pt modelId="{26F17D43-3678-4195-9EA8-E8BF707FF1BF}" type="pres">
      <dgm:prSet presAssocID="{AB309695-4542-4942-8CA2-A8438421C69D}" presName="hierChild4" presStyleCnt="0"/>
      <dgm:spPr/>
    </dgm:pt>
    <dgm:pt modelId="{A066E013-15D2-473D-98D0-69B6BA5D32EE}" type="pres">
      <dgm:prSet presAssocID="{AB309695-4542-4942-8CA2-A8438421C69D}" presName="hierChild5" presStyleCnt="0"/>
      <dgm:spPr/>
    </dgm:pt>
    <dgm:pt modelId="{A10989C1-5A29-44BE-B253-FE2DEAD3BCED}" type="pres">
      <dgm:prSet presAssocID="{51A8B49C-041C-4524-9413-243A5E652E65}" presName="hierChild5" presStyleCnt="0"/>
      <dgm:spPr/>
    </dgm:pt>
    <dgm:pt modelId="{EF540DA0-6EFF-4E75-9F39-433FA113B783}" type="pres">
      <dgm:prSet presAssocID="{919745C1-1605-4F04-A259-A54798DCEE55}" presName="Name37" presStyleLbl="parChTrans1D2" presStyleIdx="2" presStyleCnt="3"/>
      <dgm:spPr/>
      <dgm:t>
        <a:bodyPr/>
        <a:lstStyle/>
        <a:p>
          <a:endParaRPr lang="es-AR"/>
        </a:p>
      </dgm:t>
    </dgm:pt>
    <dgm:pt modelId="{F0A95EF5-83D7-418A-99E4-99FABEA828F7}" type="pres">
      <dgm:prSet presAssocID="{44403A11-7D26-4596-863F-05D098CBABF6}" presName="hierRoot2" presStyleCnt="0">
        <dgm:presLayoutVars>
          <dgm:hierBranch val="init"/>
        </dgm:presLayoutVars>
      </dgm:prSet>
      <dgm:spPr/>
    </dgm:pt>
    <dgm:pt modelId="{95594E12-4615-4B4F-B955-4C753A5F7739}" type="pres">
      <dgm:prSet presAssocID="{44403A11-7D26-4596-863F-05D098CBABF6}" presName="rootComposite" presStyleCnt="0"/>
      <dgm:spPr/>
    </dgm:pt>
    <dgm:pt modelId="{635E67DB-593A-442D-A4D3-F46E9A7A6AF9}" type="pres">
      <dgm:prSet presAssocID="{44403A11-7D26-4596-863F-05D098CBABF6}" presName="rootText" presStyleLbl="node2" presStyleIdx="2" presStyleCnt="3">
        <dgm:presLayoutVars>
          <dgm:chPref val="3"/>
        </dgm:presLayoutVars>
      </dgm:prSet>
      <dgm:spPr>
        <a:xfrm>
          <a:off x="5271316" y="914212"/>
          <a:ext cx="1284026" cy="642013"/>
        </a:xfrm>
        <a:prstGeom prst="rect">
          <a:avLst/>
        </a:prstGeom>
      </dgm:spPr>
      <dgm:t>
        <a:bodyPr/>
        <a:lstStyle/>
        <a:p>
          <a:endParaRPr lang="es-AR"/>
        </a:p>
      </dgm:t>
    </dgm:pt>
    <dgm:pt modelId="{FB2B7626-3847-4DB3-A8A9-16BC9BCE79A4}" type="pres">
      <dgm:prSet presAssocID="{44403A11-7D26-4596-863F-05D098CBABF6}" presName="rootConnector" presStyleLbl="node2" presStyleIdx="2" presStyleCnt="3"/>
      <dgm:spPr/>
      <dgm:t>
        <a:bodyPr/>
        <a:lstStyle/>
        <a:p>
          <a:endParaRPr lang="es-AR"/>
        </a:p>
      </dgm:t>
    </dgm:pt>
    <dgm:pt modelId="{7B15D959-3286-413B-8C48-C3EE6B9254E9}" type="pres">
      <dgm:prSet presAssocID="{44403A11-7D26-4596-863F-05D098CBABF6}" presName="hierChild4" presStyleCnt="0"/>
      <dgm:spPr/>
    </dgm:pt>
    <dgm:pt modelId="{B9077DC9-312A-441F-810E-3AA91DAB7E58}" type="pres">
      <dgm:prSet presAssocID="{08932444-77D8-446B-BC00-2E93A0C6B77E}" presName="Name37" presStyleLbl="parChTrans1D3" presStyleIdx="1" presStyleCnt="3"/>
      <dgm:spPr/>
      <dgm:t>
        <a:bodyPr/>
        <a:lstStyle/>
        <a:p>
          <a:endParaRPr lang="es-AR"/>
        </a:p>
      </dgm:t>
    </dgm:pt>
    <dgm:pt modelId="{02EBEBC2-DED7-4BFC-B040-4B46E1FF0809}" type="pres">
      <dgm:prSet presAssocID="{4E27F8E0-9C0E-432C-96E5-276473BB7248}" presName="hierRoot2" presStyleCnt="0">
        <dgm:presLayoutVars>
          <dgm:hierBranch val="init"/>
        </dgm:presLayoutVars>
      </dgm:prSet>
      <dgm:spPr/>
    </dgm:pt>
    <dgm:pt modelId="{B73737DE-9CA1-4F4A-B8E0-18B6566742E3}" type="pres">
      <dgm:prSet presAssocID="{4E27F8E0-9C0E-432C-96E5-276473BB7248}" presName="rootComposite" presStyleCnt="0"/>
      <dgm:spPr/>
    </dgm:pt>
    <dgm:pt modelId="{5E46A6F2-5320-491E-899B-DAAB56B50C27}" type="pres">
      <dgm:prSet presAssocID="{4E27F8E0-9C0E-432C-96E5-276473BB7248}" presName="rootText" presStyleLbl="node3" presStyleIdx="1" presStyleCnt="3" custScaleX="129682">
        <dgm:presLayoutVars>
          <dgm:chPref val="3"/>
        </dgm:presLayoutVars>
      </dgm:prSet>
      <dgm:spPr>
        <a:xfrm>
          <a:off x="5592322" y="1825871"/>
          <a:ext cx="1284026" cy="642013"/>
        </a:xfrm>
        <a:prstGeom prst="rect">
          <a:avLst/>
        </a:prstGeom>
      </dgm:spPr>
      <dgm:t>
        <a:bodyPr/>
        <a:lstStyle/>
        <a:p>
          <a:endParaRPr lang="es-AR"/>
        </a:p>
      </dgm:t>
    </dgm:pt>
    <dgm:pt modelId="{A48B5201-BA85-4F73-99FF-DEF3FE047044}" type="pres">
      <dgm:prSet presAssocID="{4E27F8E0-9C0E-432C-96E5-276473BB7248}" presName="rootConnector" presStyleLbl="node3" presStyleIdx="1" presStyleCnt="3"/>
      <dgm:spPr/>
      <dgm:t>
        <a:bodyPr/>
        <a:lstStyle/>
        <a:p>
          <a:endParaRPr lang="es-AR"/>
        </a:p>
      </dgm:t>
    </dgm:pt>
    <dgm:pt modelId="{FA31F16B-F891-4CEE-90B6-0D15B2567B9B}" type="pres">
      <dgm:prSet presAssocID="{4E27F8E0-9C0E-432C-96E5-276473BB7248}" presName="hierChild4" presStyleCnt="0"/>
      <dgm:spPr/>
    </dgm:pt>
    <dgm:pt modelId="{69CEC38E-DEEB-43FD-88CA-214B9F19D5CE}" type="pres">
      <dgm:prSet presAssocID="{07EC3E0A-98D1-4B0C-9447-9097DB529AC0}" presName="Name37" presStyleLbl="parChTrans1D4" presStyleIdx="0" presStyleCnt="2"/>
      <dgm:spPr/>
      <dgm:t>
        <a:bodyPr/>
        <a:lstStyle/>
        <a:p>
          <a:endParaRPr lang="es-AR"/>
        </a:p>
      </dgm:t>
    </dgm:pt>
    <dgm:pt modelId="{B4F64C37-BBAF-4A3B-B4CD-D3F93ED6F85D}" type="pres">
      <dgm:prSet presAssocID="{23A41FCE-6D0C-48F1-9D38-46DBD06C091C}" presName="hierRoot2" presStyleCnt="0">
        <dgm:presLayoutVars>
          <dgm:hierBranch val="init"/>
        </dgm:presLayoutVars>
      </dgm:prSet>
      <dgm:spPr/>
    </dgm:pt>
    <dgm:pt modelId="{759755B3-06AD-4FDF-BFC7-D245CBB0F6CC}" type="pres">
      <dgm:prSet presAssocID="{23A41FCE-6D0C-48F1-9D38-46DBD06C091C}" presName="rootComposite" presStyleCnt="0"/>
      <dgm:spPr/>
    </dgm:pt>
    <dgm:pt modelId="{5A8151B5-AA09-4D28-ACAB-5A3E19567022}" type="pres">
      <dgm:prSet presAssocID="{23A41FCE-6D0C-48F1-9D38-46DBD06C091C}" presName="rootText" presStyleLbl="node4" presStyleIdx="0" presStyleCnt="2">
        <dgm:presLayoutVars>
          <dgm:chPref val="3"/>
        </dgm:presLayoutVars>
      </dgm:prSet>
      <dgm:spPr/>
      <dgm:t>
        <a:bodyPr/>
        <a:lstStyle/>
        <a:p>
          <a:endParaRPr lang="es-AR"/>
        </a:p>
      </dgm:t>
    </dgm:pt>
    <dgm:pt modelId="{A3451492-4552-43DC-9B9E-AB501A4D1E1B}" type="pres">
      <dgm:prSet presAssocID="{23A41FCE-6D0C-48F1-9D38-46DBD06C091C}" presName="rootConnector" presStyleLbl="node4" presStyleIdx="0" presStyleCnt="2"/>
      <dgm:spPr/>
      <dgm:t>
        <a:bodyPr/>
        <a:lstStyle/>
        <a:p>
          <a:endParaRPr lang="es-AR"/>
        </a:p>
      </dgm:t>
    </dgm:pt>
    <dgm:pt modelId="{5AAAFBC1-D2E7-424C-AD6B-2F853BB1EFEC}" type="pres">
      <dgm:prSet presAssocID="{23A41FCE-6D0C-48F1-9D38-46DBD06C091C}" presName="hierChild4" presStyleCnt="0"/>
      <dgm:spPr/>
    </dgm:pt>
    <dgm:pt modelId="{1BDECB3E-342F-4EF0-AD6D-CB283CD18941}" type="pres">
      <dgm:prSet presAssocID="{23A41FCE-6D0C-48F1-9D38-46DBD06C091C}" presName="hierChild5" presStyleCnt="0"/>
      <dgm:spPr/>
    </dgm:pt>
    <dgm:pt modelId="{661DEC44-B198-452A-B1C4-0EDB2CB331DE}" type="pres">
      <dgm:prSet presAssocID="{4E27F8E0-9C0E-432C-96E5-276473BB7248}" presName="hierChild5" presStyleCnt="0"/>
      <dgm:spPr/>
    </dgm:pt>
    <dgm:pt modelId="{DF2EAC10-D1DA-4BB2-9C01-4C6C01F46A97}" type="pres">
      <dgm:prSet presAssocID="{C221FD5E-E97F-4225-8B51-0D1CD777B49C}" presName="Name37" presStyleLbl="parChTrans1D3" presStyleIdx="2" presStyleCnt="3"/>
      <dgm:spPr/>
      <dgm:t>
        <a:bodyPr/>
        <a:lstStyle/>
        <a:p>
          <a:endParaRPr lang="es-AR"/>
        </a:p>
      </dgm:t>
    </dgm:pt>
    <dgm:pt modelId="{62B71C41-107A-4E6F-8BF3-A9D02612362C}" type="pres">
      <dgm:prSet presAssocID="{59DC1FB0-4FB0-4883-84DE-5BBE4BB42D6A}" presName="hierRoot2" presStyleCnt="0">
        <dgm:presLayoutVars>
          <dgm:hierBranch val="init"/>
        </dgm:presLayoutVars>
      </dgm:prSet>
      <dgm:spPr/>
    </dgm:pt>
    <dgm:pt modelId="{88C0A438-17E8-4B7C-9F21-11ED6BA92673}" type="pres">
      <dgm:prSet presAssocID="{59DC1FB0-4FB0-4883-84DE-5BBE4BB42D6A}" presName="rootComposite" presStyleCnt="0"/>
      <dgm:spPr/>
    </dgm:pt>
    <dgm:pt modelId="{044A9681-455F-4431-9A99-3EEB5F9338C3}" type="pres">
      <dgm:prSet presAssocID="{59DC1FB0-4FB0-4883-84DE-5BBE4BB42D6A}" presName="rootText" presStyleLbl="node3" presStyleIdx="2" presStyleCnt="3">
        <dgm:presLayoutVars>
          <dgm:chPref val="3"/>
        </dgm:presLayoutVars>
      </dgm:prSet>
      <dgm:spPr>
        <a:xfrm>
          <a:off x="5592322" y="2737529"/>
          <a:ext cx="1284026" cy="642013"/>
        </a:xfrm>
        <a:prstGeom prst="rect">
          <a:avLst/>
        </a:prstGeom>
      </dgm:spPr>
      <dgm:t>
        <a:bodyPr/>
        <a:lstStyle/>
        <a:p>
          <a:endParaRPr lang="es-AR"/>
        </a:p>
      </dgm:t>
    </dgm:pt>
    <dgm:pt modelId="{A7770F37-BBD4-4BAD-9F0D-8DE337E661A3}" type="pres">
      <dgm:prSet presAssocID="{59DC1FB0-4FB0-4883-84DE-5BBE4BB42D6A}" presName="rootConnector" presStyleLbl="node3" presStyleIdx="2" presStyleCnt="3"/>
      <dgm:spPr/>
      <dgm:t>
        <a:bodyPr/>
        <a:lstStyle/>
        <a:p>
          <a:endParaRPr lang="es-AR"/>
        </a:p>
      </dgm:t>
    </dgm:pt>
    <dgm:pt modelId="{C03E61D8-5F06-4240-ABB9-36A35A85864A}" type="pres">
      <dgm:prSet presAssocID="{59DC1FB0-4FB0-4883-84DE-5BBE4BB42D6A}" presName="hierChild4" presStyleCnt="0"/>
      <dgm:spPr/>
    </dgm:pt>
    <dgm:pt modelId="{66AACDB8-5533-490C-8923-9F5280759DFD}" type="pres">
      <dgm:prSet presAssocID="{616921DC-6C0B-4865-A1D6-46E0CD85FEA1}" presName="Name37" presStyleLbl="parChTrans1D4" presStyleIdx="1" presStyleCnt="2"/>
      <dgm:spPr/>
      <dgm:t>
        <a:bodyPr/>
        <a:lstStyle/>
        <a:p>
          <a:endParaRPr lang="es-AR"/>
        </a:p>
      </dgm:t>
    </dgm:pt>
    <dgm:pt modelId="{5AAA2661-EF89-4B4F-AA68-39DBAD57CD8C}" type="pres">
      <dgm:prSet presAssocID="{39F683BB-D5BB-44ED-B6AA-7C8CD39CC20C}" presName="hierRoot2" presStyleCnt="0">
        <dgm:presLayoutVars>
          <dgm:hierBranch val="init"/>
        </dgm:presLayoutVars>
      </dgm:prSet>
      <dgm:spPr/>
    </dgm:pt>
    <dgm:pt modelId="{01393F0D-4337-4F78-BFAD-3DC24FF3F403}" type="pres">
      <dgm:prSet presAssocID="{39F683BB-D5BB-44ED-B6AA-7C8CD39CC20C}" presName="rootComposite" presStyleCnt="0"/>
      <dgm:spPr/>
    </dgm:pt>
    <dgm:pt modelId="{DDC2B928-DDC8-4E79-A981-607C67B3D158}" type="pres">
      <dgm:prSet presAssocID="{39F683BB-D5BB-44ED-B6AA-7C8CD39CC20C}" presName="rootText" presStyleLbl="node4" presStyleIdx="1" presStyleCnt="2">
        <dgm:presLayoutVars>
          <dgm:chPref val="3"/>
        </dgm:presLayoutVars>
      </dgm:prSet>
      <dgm:spPr/>
      <dgm:t>
        <a:bodyPr/>
        <a:lstStyle/>
        <a:p>
          <a:endParaRPr lang="es-AR"/>
        </a:p>
      </dgm:t>
    </dgm:pt>
    <dgm:pt modelId="{871AB038-9684-442B-94B0-6900E02A0CBC}" type="pres">
      <dgm:prSet presAssocID="{39F683BB-D5BB-44ED-B6AA-7C8CD39CC20C}" presName="rootConnector" presStyleLbl="node4" presStyleIdx="1" presStyleCnt="2"/>
      <dgm:spPr/>
      <dgm:t>
        <a:bodyPr/>
        <a:lstStyle/>
        <a:p>
          <a:endParaRPr lang="es-AR"/>
        </a:p>
      </dgm:t>
    </dgm:pt>
    <dgm:pt modelId="{00E7E11A-5AC4-48DF-BA81-A377CB5FBE1C}" type="pres">
      <dgm:prSet presAssocID="{39F683BB-D5BB-44ED-B6AA-7C8CD39CC20C}" presName="hierChild4" presStyleCnt="0"/>
      <dgm:spPr/>
    </dgm:pt>
    <dgm:pt modelId="{4259917D-305E-435E-9164-2057A658DD4B}" type="pres">
      <dgm:prSet presAssocID="{39F683BB-D5BB-44ED-B6AA-7C8CD39CC20C}" presName="hierChild5" presStyleCnt="0"/>
      <dgm:spPr/>
    </dgm:pt>
    <dgm:pt modelId="{FF0FB9DD-A1D6-496A-9860-554F311088EA}" type="pres">
      <dgm:prSet presAssocID="{59DC1FB0-4FB0-4883-84DE-5BBE4BB42D6A}" presName="hierChild5" presStyleCnt="0"/>
      <dgm:spPr/>
    </dgm:pt>
    <dgm:pt modelId="{1B47A984-401A-4730-BD78-E49A8CA1283A}" type="pres">
      <dgm:prSet presAssocID="{44403A11-7D26-4596-863F-05D098CBABF6}" presName="hierChild5" presStyleCnt="0"/>
      <dgm:spPr/>
    </dgm:pt>
    <dgm:pt modelId="{A21AD910-F546-46D7-8336-6679F84B3651}" type="pres">
      <dgm:prSet presAssocID="{4012DFDB-498A-4516-B66A-B3589F56F3B3}" presName="hierChild3" presStyleCnt="0"/>
      <dgm:spPr/>
    </dgm:pt>
  </dgm:ptLst>
  <dgm:cxnLst>
    <dgm:cxn modelId="{F96A3DE6-B188-4DB2-BA1A-99FC32B97046}" type="presOf" srcId="{18220A80-2E65-4F38-8625-F021DF0C4739}" destId="{956560F3-0FE0-46C2-9F69-20DAC4B84582}" srcOrd="0" destOrd="0" presId="urn:microsoft.com/office/officeart/2005/8/layout/orgChart1"/>
    <dgm:cxn modelId="{39AB9351-7AA6-4A67-9D2D-FD6AD3047954}" type="presOf" srcId="{39F683BB-D5BB-44ED-B6AA-7C8CD39CC20C}" destId="{DDC2B928-DDC8-4E79-A981-607C67B3D158}" srcOrd="0" destOrd="0" presId="urn:microsoft.com/office/officeart/2005/8/layout/orgChart1"/>
    <dgm:cxn modelId="{89541CC6-A2CB-4B99-99D9-B52BBD014771}" srcId="{44403A11-7D26-4596-863F-05D098CBABF6}" destId="{4E27F8E0-9C0E-432C-96E5-276473BB7248}" srcOrd="0" destOrd="0" parTransId="{08932444-77D8-446B-BC00-2E93A0C6B77E}" sibTransId="{B60BE4D9-27D9-4FE3-B898-8A6BED7A41B5}"/>
    <dgm:cxn modelId="{CAF7DD15-EAFA-4600-9977-211F7ADAD35E}" type="presOf" srcId="{08932444-77D8-446B-BC00-2E93A0C6B77E}" destId="{B9077DC9-312A-441F-810E-3AA91DAB7E58}" srcOrd="0" destOrd="0" presId="urn:microsoft.com/office/officeart/2005/8/layout/orgChart1"/>
    <dgm:cxn modelId="{04B5D6A4-190C-44A0-BCC6-3D933F7E3920}" type="presOf" srcId="{59DC1FB0-4FB0-4883-84DE-5BBE4BB42D6A}" destId="{A7770F37-BBD4-4BAD-9F0D-8DE337E661A3}" srcOrd="1" destOrd="0" presId="urn:microsoft.com/office/officeart/2005/8/layout/orgChart1"/>
    <dgm:cxn modelId="{220497D3-D390-4DE0-835B-B61D62025A1B}" type="presOf" srcId="{4E27F8E0-9C0E-432C-96E5-276473BB7248}" destId="{A48B5201-BA85-4F73-99FF-DEF3FE047044}" srcOrd="1" destOrd="0" presId="urn:microsoft.com/office/officeart/2005/8/layout/orgChart1"/>
    <dgm:cxn modelId="{2BEACCB6-E82B-40A2-9B92-784887528954}" type="presOf" srcId="{AB309695-4542-4942-8CA2-A8438421C69D}" destId="{06D69753-7D62-4620-B19A-794273C1FD5D}" srcOrd="0" destOrd="0" presId="urn:microsoft.com/office/officeart/2005/8/layout/orgChart1"/>
    <dgm:cxn modelId="{005E1447-86E3-46EA-93D2-CD0210DD1C5E}" type="presOf" srcId="{51A8B49C-041C-4524-9413-243A5E652E65}" destId="{AFC05AF0-12E0-4F1E-B6E7-09F6DA7DA4E5}" srcOrd="0" destOrd="0" presId="urn:microsoft.com/office/officeart/2005/8/layout/orgChart1"/>
    <dgm:cxn modelId="{50BA476F-4E5A-49D8-9A05-1F0FAFF0BB5F}" type="presOf" srcId="{44403A11-7D26-4596-863F-05D098CBABF6}" destId="{FB2B7626-3847-4DB3-A8A9-16BC9BCE79A4}" srcOrd="1" destOrd="0" presId="urn:microsoft.com/office/officeart/2005/8/layout/orgChart1"/>
    <dgm:cxn modelId="{00EC0A44-FB49-4F11-9E85-9E035336B1AB}" type="presOf" srcId="{4E27F8E0-9C0E-432C-96E5-276473BB7248}" destId="{5E46A6F2-5320-491E-899B-DAAB56B50C27}" srcOrd="0" destOrd="0" presId="urn:microsoft.com/office/officeart/2005/8/layout/orgChart1"/>
    <dgm:cxn modelId="{CF4E4B5B-38EC-4F1A-86F0-5C8B698BCD32}" srcId="{4E27F8E0-9C0E-432C-96E5-276473BB7248}" destId="{23A41FCE-6D0C-48F1-9D38-46DBD06C091C}" srcOrd="0" destOrd="0" parTransId="{07EC3E0A-98D1-4B0C-9447-9097DB529AC0}" sibTransId="{3B09E954-A126-4C93-A7CA-B393E2F74547}"/>
    <dgm:cxn modelId="{ECBF8EC3-95FA-4721-AADD-41EF3D9DFF13}" type="presOf" srcId="{59583D0D-A327-4B58-A389-210C62410B73}" destId="{DA5E054F-CFB0-4507-B002-898EFA8EF2FB}" srcOrd="0" destOrd="0" presId="urn:microsoft.com/office/officeart/2005/8/layout/orgChart1"/>
    <dgm:cxn modelId="{26CB5B31-E45F-4E80-B03B-FBE875EDB136}" type="presOf" srcId="{51A8B49C-041C-4524-9413-243A5E652E65}" destId="{622E5661-11F4-44EC-AE93-40A14ECDB75C}" srcOrd="1" destOrd="0" presId="urn:microsoft.com/office/officeart/2005/8/layout/orgChart1"/>
    <dgm:cxn modelId="{72AE6382-4444-4E8A-9AA2-263AF014F078}" type="presOf" srcId="{39F683BB-D5BB-44ED-B6AA-7C8CD39CC20C}" destId="{871AB038-9684-442B-94B0-6900E02A0CBC}" srcOrd="1" destOrd="0" presId="urn:microsoft.com/office/officeart/2005/8/layout/orgChart1"/>
    <dgm:cxn modelId="{F78266BC-303F-468C-BE78-A357BC766B4B}" srcId="{4012DFDB-498A-4516-B66A-B3589F56F3B3}" destId="{51A8B49C-041C-4524-9413-243A5E652E65}" srcOrd="1" destOrd="0" parTransId="{19D4A9B9-6BDC-450A-BA8E-3AA2FD5625B1}" sibTransId="{6E7ACC13-0588-4302-8AA6-B60A8D3539FB}"/>
    <dgm:cxn modelId="{188BD5A4-DC2D-49CE-B93C-A74ED81FA933}" type="presOf" srcId="{4012DFDB-498A-4516-B66A-B3589F56F3B3}" destId="{DD41B8F0-5746-4747-9443-3657B284C65A}" srcOrd="0" destOrd="0" presId="urn:microsoft.com/office/officeart/2005/8/layout/orgChart1"/>
    <dgm:cxn modelId="{7772C34A-4F99-477B-B068-6E07F26971AF}" type="presOf" srcId="{07EC3E0A-98D1-4B0C-9447-9097DB529AC0}" destId="{69CEC38E-DEEB-43FD-88CA-214B9F19D5CE}" srcOrd="0" destOrd="0" presId="urn:microsoft.com/office/officeart/2005/8/layout/orgChart1"/>
    <dgm:cxn modelId="{A9F7CCD2-EF32-4CB4-B298-F9FE40CB54B0}" type="presOf" srcId="{C221FD5E-E97F-4225-8B51-0D1CD777B49C}" destId="{DF2EAC10-D1DA-4BB2-9C01-4C6C01F46A97}" srcOrd="0" destOrd="0" presId="urn:microsoft.com/office/officeart/2005/8/layout/orgChart1"/>
    <dgm:cxn modelId="{77DE2E4F-7258-41C9-82C5-3A2131C1BD5A}" type="presOf" srcId="{0608D898-B163-489D-B9C7-B14E4575A312}" destId="{BBE71C2F-E746-4BDF-8CFA-2353608D9985}" srcOrd="0" destOrd="0" presId="urn:microsoft.com/office/officeart/2005/8/layout/orgChart1"/>
    <dgm:cxn modelId="{265F229F-121B-416C-A414-7C788ED1705D}" type="presOf" srcId="{919745C1-1605-4F04-A259-A54798DCEE55}" destId="{EF540DA0-6EFF-4E75-9F39-433FA113B783}" srcOrd="0" destOrd="0" presId="urn:microsoft.com/office/officeart/2005/8/layout/orgChart1"/>
    <dgm:cxn modelId="{43FDB861-8D7B-4481-AC8E-063D08EA7095}" type="presOf" srcId="{59DC1FB0-4FB0-4883-84DE-5BBE4BB42D6A}" destId="{044A9681-455F-4431-9A99-3EEB5F9338C3}" srcOrd="0" destOrd="0" presId="urn:microsoft.com/office/officeart/2005/8/layout/orgChart1"/>
    <dgm:cxn modelId="{51E3F7E0-1D93-491C-B9AE-06661BC866AA}" type="presOf" srcId="{616921DC-6C0B-4865-A1D6-46E0CD85FEA1}" destId="{66AACDB8-5533-490C-8923-9F5280759DFD}" srcOrd="0" destOrd="0" presId="urn:microsoft.com/office/officeart/2005/8/layout/orgChart1"/>
    <dgm:cxn modelId="{3AAA11A5-25A9-45DF-A3FB-9668E08F9A49}" type="presOf" srcId="{A3E7B80F-D82E-4546-9ED6-C7B018FC755A}" destId="{FAE3F222-D92C-4E32-8EF6-D3CFE79D2D14}" srcOrd="0" destOrd="0" presId="urn:microsoft.com/office/officeart/2005/8/layout/orgChart1"/>
    <dgm:cxn modelId="{E58A08F8-706F-4CF1-BDDC-7B815D9B3007}" type="presOf" srcId="{23A41FCE-6D0C-48F1-9D38-46DBD06C091C}" destId="{A3451492-4552-43DC-9B9E-AB501A4D1E1B}" srcOrd="1" destOrd="0" presId="urn:microsoft.com/office/officeart/2005/8/layout/orgChart1"/>
    <dgm:cxn modelId="{A9137C91-6100-4FFF-8667-579929763DC6}" type="presOf" srcId="{19D4A9B9-6BDC-450A-BA8E-3AA2FD5625B1}" destId="{94E77A94-F1D5-43EF-90A2-62A3CED0930A}" srcOrd="0" destOrd="0" presId="urn:microsoft.com/office/officeart/2005/8/layout/orgChart1"/>
    <dgm:cxn modelId="{0BA8108E-EED9-489B-A442-4048B77E07C2}" type="presOf" srcId="{0608D898-B163-489D-B9C7-B14E4575A312}" destId="{A0E60CBC-1FEC-453E-A858-1FAF6F86B6ED}" srcOrd="1" destOrd="0" presId="urn:microsoft.com/office/officeart/2005/8/layout/orgChart1"/>
    <dgm:cxn modelId="{446188F8-292B-42FB-8D27-8F89C53C948D}" type="presOf" srcId="{4012DFDB-498A-4516-B66A-B3589F56F3B3}" destId="{8D138249-B54D-405A-BDCB-613827A5DCF5}" srcOrd="1" destOrd="0" presId="urn:microsoft.com/office/officeart/2005/8/layout/orgChart1"/>
    <dgm:cxn modelId="{A902FB58-DA3B-4C00-BD8A-FF69D9569927}" srcId="{4012DFDB-498A-4516-B66A-B3589F56F3B3}" destId="{0608D898-B163-489D-B9C7-B14E4575A312}" srcOrd="0" destOrd="0" parTransId="{A3E7B80F-D82E-4546-9ED6-C7B018FC755A}" sibTransId="{E51ECB12-2AAD-442E-B104-6122DC8AF7C1}"/>
    <dgm:cxn modelId="{EEB609D4-6ADF-4CC6-9D57-11CD1AE2D3AB}" srcId="{51A8B49C-041C-4524-9413-243A5E652E65}" destId="{AB309695-4542-4942-8CA2-A8438421C69D}" srcOrd="0" destOrd="0" parTransId="{18220A80-2E65-4F38-8625-F021DF0C4739}" sibTransId="{21C5E8B9-E39D-43B8-A4ED-E4416E7EE309}"/>
    <dgm:cxn modelId="{0822F489-A542-484D-8DD6-73611117CE3A}" srcId="{59DC1FB0-4FB0-4883-84DE-5BBE4BB42D6A}" destId="{39F683BB-D5BB-44ED-B6AA-7C8CD39CC20C}" srcOrd="0" destOrd="0" parTransId="{616921DC-6C0B-4865-A1D6-46E0CD85FEA1}" sibTransId="{5C70B1BE-4F7C-47E2-B12A-8146FD8E57A7}"/>
    <dgm:cxn modelId="{43AFC4FD-8705-4680-92EA-A4876FFCF239}" srcId="{4012DFDB-498A-4516-B66A-B3589F56F3B3}" destId="{44403A11-7D26-4596-863F-05D098CBABF6}" srcOrd="2" destOrd="0" parTransId="{919745C1-1605-4F04-A259-A54798DCEE55}" sibTransId="{10AC07E8-4CE4-4E11-8EE4-26EE8E056041}"/>
    <dgm:cxn modelId="{E04F585C-B847-4D05-B55D-2A370AC1008A}" type="presOf" srcId="{44403A11-7D26-4596-863F-05D098CBABF6}" destId="{635E67DB-593A-442D-A4D3-F46E9A7A6AF9}" srcOrd="0" destOrd="0" presId="urn:microsoft.com/office/officeart/2005/8/layout/orgChart1"/>
    <dgm:cxn modelId="{13B9F06D-3404-478B-8780-A466F6C0FA01}" srcId="{59583D0D-A327-4B58-A389-210C62410B73}" destId="{4012DFDB-498A-4516-B66A-B3589F56F3B3}" srcOrd="0" destOrd="0" parTransId="{71054EBE-96A0-46DD-BAB3-D4064B152CCD}" sibTransId="{FB327D8A-23F0-4E7E-8CF6-B3708539A988}"/>
    <dgm:cxn modelId="{68A66633-32C1-4626-88EC-89B934E967CB}" srcId="{44403A11-7D26-4596-863F-05D098CBABF6}" destId="{59DC1FB0-4FB0-4883-84DE-5BBE4BB42D6A}" srcOrd="1" destOrd="0" parTransId="{C221FD5E-E97F-4225-8B51-0D1CD777B49C}" sibTransId="{56740CA9-61E0-42BD-A0CE-549F8AD9B842}"/>
    <dgm:cxn modelId="{7AD9CBB1-A283-4095-BB19-B52A82CBFE07}" type="presOf" srcId="{AB309695-4542-4942-8CA2-A8438421C69D}" destId="{04F7F841-E394-4BBB-A869-4641904B1AF7}" srcOrd="1" destOrd="0" presId="urn:microsoft.com/office/officeart/2005/8/layout/orgChart1"/>
    <dgm:cxn modelId="{E3EB332C-7585-4E69-A1A7-63D84DD8C285}" type="presOf" srcId="{23A41FCE-6D0C-48F1-9D38-46DBD06C091C}" destId="{5A8151B5-AA09-4D28-ACAB-5A3E19567022}" srcOrd="0" destOrd="0" presId="urn:microsoft.com/office/officeart/2005/8/layout/orgChart1"/>
    <dgm:cxn modelId="{0291AAF7-7983-408A-8CC4-78E8123A87A1}" type="presParOf" srcId="{DA5E054F-CFB0-4507-B002-898EFA8EF2FB}" destId="{2AB68AB4-6F77-4032-97FF-29C87835FBCF}" srcOrd="0" destOrd="0" presId="urn:microsoft.com/office/officeart/2005/8/layout/orgChart1"/>
    <dgm:cxn modelId="{2F6EA68A-A84E-4959-812E-53849E69500A}" type="presParOf" srcId="{2AB68AB4-6F77-4032-97FF-29C87835FBCF}" destId="{EE5A3BE5-7650-4A1C-B7ED-4DC12E995225}" srcOrd="0" destOrd="0" presId="urn:microsoft.com/office/officeart/2005/8/layout/orgChart1"/>
    <dgm:cxn modelId="{411F9610-108C-498F-8B26-F5DFB8CD1690}" type="presParOf" srcId="{EE5A3BE5-7650-4A1C-B7ED-4DC12E995225}" destId="{DD41B8F0-5746-4747-9443-3657B284C65A}" srcOrd="0" destOrd="0" presId="urn:microsoft.com/office/officeart/2005/8/layout/orgChart1"/>
    <dgm:cxn modelId="{10E4BF23-5EF0-4404-BF16-DDB205CF496D}" type="presParOf" srcId="{EE5A3BE5-7650-4A1C-B7ED-4DC12E995225}" destId="{8D138249-B54D-405A-BDCB-613827A5DCF5}" srcOrd="1" destOrd="0" presId="urn:microsoft.com/office/officeart/2005/8/layout/orgChart1"/>
    <dgm:cxn modelId="{3CB26E96-BB51-49F2-9F22-F52D2818640C}" type="presParOf" srcId="{2AB68AB4-6F77-4032-97FF-29C87835FBCF}" destId="{C0E97F95-CD9A-483A-A6A1-61952FD1D4A1}" srcOrd="1" destOrd="0" presId="urn:microsoft.com/office/officeart/2005/8/layout/orgChart1"/>
    <dgm:cxn modelId="{A6BE7B83-6F2B-48CB-ACC6-9CB7CAE0FEFD}" type="presParOf" srcId="{C0E97F95-CD9A-483A-A6A1-61952FD1D4A1}" destId="{FAE3F222-D92C-4E32-8EF6-D3CFE79D2D14}" srcOrd="0" destOrd="0" presId="urn:microsoft.com/office/officeart/2005/8/layout/orgChart1"/>
    <dgm:cxn modelId="{8808D69E-EBFC-4788-B9AD-20D501B6BF35}" type="presParOf" srcId="{C0E97F95-CD9A-483A-A6A1-61952FD1D4A1}" destId="{867D6AE1-405A-476F-B093-12368FB12F64}" srcOrd="1" destOrd="0" presId="urn:microsoft.com/office/officeart/2005/8/layout/orgChart1"/>
    <dgm:cxn modelId="{D234371B-CB72-4183-8C42-BA4D615710CD}" type="presParOf" srcId="{867D6AE1-405A-476F-B093-12368FB12F64}" destId="{5745D6B3-92DE-4065-98A7-E573F5573C57}" srcOrd="0" destOrd="0" presId="urn:microsoft.com/office/officeart/2005/8/layout/orgChart1"/>
    <dgm:cxn modelId="{3BD640E7-8B80-4CF9-B590-F94C274B77FC}" type="presParOf" srcId="{5745D6B3-92DE-4065-98A7-E573F5573C57}" destId="{BBE71C2F-E746-4BDF-8CFA-2353608D9985}" srcOrd="0" destOrd="0" presId="urn:microsoft.com/office/officeart/2005/8/layout/orgChart1"/>
    <dgm:cxn modelId="{4DC34992-5AF6-493F-9954-1B7F25597B8B}" type="presParOf" srcId="{5745D6B3-92DE-4065-98A7-E573F5573C57}" destId="{A0E60CBC-1FEC-453E-A858-1FAF6F86B6ED}" srcOrd="1" destOrd="0" presId="urn:microsoft.com/office/officeart/2005/8/layout/orgChart1"/>
    <dgm:cxn modelId="{7D6D25B4-0028-456E-A3C6-0171112F9762}" type="presParOf" srcId="{867D6AE1-405A-476F-B093-12368FB12F64}" destId="{747D4B31-69AC-45DC-A3B6-8D5C9A9D40DC}" srcOrd="1" destOrd="0" presId="urn:microsoft.com/office/officeart/2005/8/layout/orgChart1"/>
    <dgm:cxn modelId="{ACA39518-3277-40F4-A16E-C8D847D0A8B4}" type="presParOf" srcId="{867D6AE1-405A-476F-B093-12368FB12F64}" destId="{05C5283A-E3E2-47F9-A015-3D4756ACEB73}" srcOrd="2" destOrd="0" presId="urn:microsoft.com/office/officeart/2005/8/layout/orgChart1"/>
    <dgm:cxn modelId="{EA6388B4-A621-4C19-8B0D-336615714976}" type="presParOf" srcId="{C0E97F95-CD9A-483A-A6A1-61952FD1D4A1}" destId="{94E77A94-F1D5-43EF-90A2-62A3CED0930A}" srcOrd="2" destOrd="0" presId="urn:microsoft.com/office/officeart/2005/8/layout/orgChart1"/>
    <dgm:cxn modelId="{F13F0FA1-2BC3-4C75-891E-96C4FBC417FB}" type="presParOf" srcId="{C0E97F95-CD9A-483A-A6A1-61952FD1D4A1}" destId="{3622422D-D31F-4C73-9617-23D17021BDEA}" srcOrd="3" destOrd="0" presId="urn:microsoft.com/office/officeart/2005/8/layout/orgChart1"/>
    <dgm:cxn modelId="{E38AE22C-6CB0-4527-9A2C-5A97F893F1E6}" type="presParOf" srcId="{3622422D-D31F-4C73-9617-23D17021BDEA}" destId="{627A7AD0-BD0F-4EA9-A13B-C55BA9C977E8}" srcOrd="0" destOrd="0" presId="urn:microsoft.com/office/officeart/2005/8/layout/orgChart1"/>
    <dgm:cxn modelId="{02FADC70-7F98-460C-B144-88FC07917C39}" type="presParOf" srcId="{627A7AD0-BD0F-4EA9-A13B-C55BA9C977E8}" destId="{AFC05AF0-12E0-4F1E-B6E7-09F6DA7DA4E5}" srcOrd="0" destOrd="0" presId="urn:microsoft.com/office/officeart/2005/8/layout/orgChart1"/>
    <dgm:cxn modelId="{2D227DA6-974F-4349-9311-CEAE9D732B52}" type="presParOf" srcId="{627A7AD0-BD0F-4EA9-A13B-C55BA9C977E8}" destId="{622E5661-11F4-44EC-AE93-40A14ECDB75C}" srcOrd="1" destOrd="0" presId="urn:microsoft.com/office/officeart/2005/8/layout/orgChart1"/>
    <dgm:cxn modelId="{8437AD8E-8F4A-40B2-8C2F-2BBA1EC6FB5E}" type="presParOf" srcId="{3622422D-D31F-4C73-9617-23D17021BDEA}" destId="{850A23E4-8D9B-448D-BAF2-3F58BB52839B}" srcOrd="1" destOrd="0" presId="urn:microsoft.com/office/officeart/2005/8/layout/orgChart1"/>
    <dgm:cxn modelId="{727104CC-3772-4476-92CD-32ABE9D94D03}" type="presParOf" srcId="{850A23E4-8D9B-448D-BAF2-3F58BB52839B}" destId="{956560F3-0FE0-46C2-9F69-20DAC4B84582}" srcOrd="0" destOrd="0" presId="urn:microsoft.com/office/officeart/2005/8/layout/orgChart1"/>
    <dgm:cxn modelId="{603C6ABD-99E3-4347-B239-A660FA698367}" type="presParOf" srcId="{850A23E4-8D9B-448D-BAF2-3F58BB52839B}" destId="{8E3B3E29-36B5-4A59-B6B7-584CDAB98514}" srcOrd="1" destOrd="0" presId="urn:microsoft.com/office/officeart/2005/8/layout/orgChart1"/>
    <dgm:cxn modelId="{5C005CA3-76A1-408C-8250-38303B0AA5F3}" type="presParOf" srcId="{8E3B3E29-36B5-4A59-B6B7-584CDAB98514}" destId="{EBD08C84-50F4-4600-A2F2-8ABF5EFE293D}" srcOrd="0" destOrd="0" presId="urn:microsoft.com/office/officeart/2005/8/layout/orgChart1"/>
    <dgm:cxn modelId="{F08420E1-16D1-48EC-A5BA-D7DD351A7488}" type="presParOf" srcId="{EBD08C84-50F4-4600-A2F2-8ABF5EFE293D}" destId="{06D69753-7D62-4620-B19A-794273C1FD5D}" srcOrd="0" destOrd="0" presId="urn:microsoft.com/office/officeart/2005/8/layout/orgChart1"/>
    <dgm:cxn modelId="{EF8E73EC-2985-447D-8FD7-C8B269E3A1E4}" type="presParOf" srcId="{EBD08C84-50F4-4600-A2F2-8ABF5EFE293D}" destId="{04F7F841-E394-4BBB-A869-4641904B1AF7}" srcOrd="1" destOrd="0" presId="urn:microsoft.com/office/officeart/2005/8/layout/orgChart1"/>
    <dgm:cxn modelId="{FB75E085-1C6D-4774-BCAF-7818D9FDC126}" type="presParOf" srcId="{8E3B3E29-36B5-4A59-B6B7-584CDAB98514}" destId="{26F17D43-3678-4195-9EA8-E8BF707FF1BF}" srcOrd="1" destOrd="0" presId="urn:microsoft.com/office/officeart/2005/8/layout/orgChart1"/>
    <dgm:cxn modelId="{EC43A6C5-ED3E-4353-B7BB-0A2E37F68131}" type="presParOf" srcId="{8E3B3E29-36B5-4A59-B6B7-584CDAB98514}" destId="{A066E013-15D2-473D-98D0-69B6BA5D32EE}" srcOrd="2" destOrd="0" presId="urn:microsoft.com/office/officeart/2005/8/layout/orgChart1"/>
    <dgm:cxn modelId="{A1C7E47D-8601-4ECF-BFDA-93F7AF6EEA9B}" type="presParOf" srcId="{3622422D-D31F-4C73-9617-23D17021BDEA}" destId="{A10989C1-5A29-44BE-B253-FE2DEAD3BCED}" srcOrd="2" destOrd="0" presId="urn:microsoft.com/office/officeart/2005/8/layout/orgChart1"/>
    <dgm:cxn modelId="{0D833C5A-C48C-4FED-A5CA-B73BC6E75D5B}" type="presParOf" srcId="{C0E97F95-CD9A-483A-A6A1-61952FD1D4A1}" destId="{EF540DA0-6EFF-4E75-9F39-433FA113B783}" srcOrd="4" destOrd="0" presId="urn:microsoft.com/office/officeart/2005/8/layout/orgChart1"/>
    <dgm:cxn modelId="{356869FC-5493-4C63-8E0E-FF9EB638FF7B}" type="presParOf" srcId="{C0E97F95-CD9A-483A-A6A1-61952FD1D4A1}" destId="{F0A95EF5-83D7-418A-99E4-99FABEA828F7}" srcOrd="5" destOrd="0" presId="urn:microsoft.com/office/officeart/2005/8/layout/orgChart1"/>
    <dgm:cxn modelId="{00E5C5B5-2338-436D-8935-3A828CAB3162}" type="presParOf" srcId="{F0A95EF5-83D7-418A-99E4-99FABEA828F7}" destId="{95594E12-4615-4B4F-B955-4C753A5F7739}" srcOrd="0" destOrd="0" presId="urn:microsoft.com/office/officeart/2005/8/layout/orgChart1"/>
    <dgm:cxn modelId="{EAC2A402-0B8E-4C08-813F-62FA81D7CBC6}" type="presParOf" srcId="{95594E12-4615-4B4F-B955-4C753A5F7739}" destId="{635E67DB-593A-442D-A4D3-F46E9A7A6AF9}" srcOrd="0" destOrd="0" presId="urn:microsoft.com/office/officeart/2005/8/layout/orgChart1"/>
    <dgm:cxn modelId="{CDE93231-223D-4683-AF2D-94E7DA93C177}" type="presParOf" srcId="{95594E12-4615-4B4F-B955-4C753A5F7739}" destId="{FB2B7626-3847-4DB3-A8A9-16BC9BCE79A4}" srcOrd="1" destOrd="0" presId="urn:microsoft.com/office/officeart/2005/8/layout/orgChart1"/>
    <dgm:cxn modelId="{94866CAB-5C5C-4F37-BACD-18C2BE1F8E21}" type="presParOf" srcId="{F0A95EF5-83D7-418A-99E4-99FABEA828F7}" destId="{7B15D959-3286-413B-8C48-C3EE6B9254E9}" srcOrd="1" destOrd="0" presId="urn:microsoft.com/office/officeart/2005/8/layout/orgChart1"/>
    <dgm:cxn modelId="{D5367224-6420-4C8F-A781-B97EA3A16B17}" type="presParOf" srcId="{7B15D959-3286-413B-8C48-C3EE6B9254E9}" destId="{B9077DC9-312A-441F-810E-3AA91DAB7E58}" srcOrd="0" destOrd="0" presId="urn:microsoft.com/office/officeart/2005/8/layout/orgChart1"/>
    <dgm:cxn modelId="{C2E40070-D741-4045-888F-EF33F47693F6}" type="presParOf" srcId="{7B15D959-3286-413B-8C48-C3EE6B9254E9}" destId="{02EBEBC2-DED7-4BFC-B040-4B46E1FF0809}" srcOrd="1" destOrd="0" presId="urn:microsoft.com/office/officeart/2005/8/layout/orgChart1"/>
    <dgm:cxn modelId="{45D242B1-517E-48DA-92EE-A0790DA9E098}" type="presParOf" srcId="{02EBEBC2-DED7-4BFC-B040-4B46E1FF0809}" destId="{B73737DE-9CA1-4F4A-B8E0-18B6566742E3}" srcOrd="0" destOrd="0" presId="urn:microsoft.com/office/officeart/2005/8/layout/orgChart1"/>
    <dgm:cxn modelId="{92092601-3B26-4495-85A5-59CC35E44051}" type="presParOf" srcId="{B73737DE-9CA1-4F4A-B8E0-18B6566742E3}" destId="{5E46A6F2-5320-491E-899B-DAAB56B50C27}" srcOrd="0" destOrd="0" presId="urn:microsoft.com/office/officeart/2005/8/layout/orgChart1"/>
    <dgm:cxn modelId="{9E7EBA2E-32A1-472C-B262-4DD68F548465}" type="presParOf" srcId="{B73737DE-9CA1-4F4A-B8E0-18B6566742E3}" destId="{A48B5201-BA85-4F73-99FF-DEF3FE047044}" srcOrd="1" destOrd="0" presId="urn:microsoft.com/office/officeart/2005/8/layout/orgChart1"/>
    <dgm:cxn modelId="{A1BD8FA8-A204-4545-908E-A09896E273E6}" type="presParOf" srcId="{02EBEBC2-DED7-4BFC-B040-4B46E1FF0809}" destId="{FA31F16B-F891-4CEE-90B6-0D15B2567B9B}" srcOrd="1" destOrd="0" presId="urn:microsoft.com/office/officeart/2005/8/layout/orgChart1"/>
    <dgm:cxn modelId="{6F49C25C-C145-4EC9-8BD3-25481CDBAECC}" type="presParOf" srcId="{FA31F16B-F891-4CEE-90B6-0D15B2567B9B}" destId="{69CEC38E-DEEB-43FD-88CA-214B9F19D5CE}" srcOrd="0" destOrd="0" presId="urn:microsoft.com/office/officeart/2005/8/layout/orgChart1"/>
    <dgm:cxn modelId="{9B9AEEE6-3981-4BB6-981C-36FDB1B52192}" type="presParOf" srcId="{FA31F16B-F891-4CEE-90B6-0D15B2567B9B}" destId="{B4F64C37-BBAF-4A3B-B4CD-D3F93ED6F85D}" srcOrd="1" destOrd="0" presId="urn:microsoft.com/office/officeart/2005/8/layout/orgChart1"/>
    <dgm:cxn modelId="{A54041CD-FBF3-4BB5-AB5B-8D1BEA013E6B}" type="presParOf" srcId="{B4F64C37-BBAF-4A3B-B4CD-D3F93ED6F85D}" destId="{759755B3-06AD-4FDF-BFC7-D245CBB0F6CC}" srcOrd="0" destOrd="0" presId="urn:microsoft.com/office/officeart/2005/8/layout/orgChart1"/>
    <dgm:cxn modelId="{B466791A-5C52-4957-8094-7AA5D7047F61}" type="presParOf" srcId="{759755B3-06AD-4FDF-BFC7-D245CBB0F6CC}" destId="{5A8151B5-AA09-4D28-ACAB-5A3E19567022}" srcOrd="0" destOrd="0" presId="urn:microsoft.com/office/officeart/2005/8/layout/orgChart1"/>
    <dgm:cxn modelId="{D2F830C0-D129-493D-A18B-5BD90A101602}" type="presParOf" srcId="{759755B3-06AD-4FDF-BFC7-D245CBB0F6CC}" destId="{A3451492-4552-43DC-9B9E-AB501A4D1E1B}" srcOrd="1" destOrd="0" presId="urn:microsoft.com/office/officeart/2005/8/layout/orgChart1"/>
    <dgm:cxn modelId="{45AFEA45-740F-422D-B121-B8C1AA20748A}" type="presParOf" srcId="{B4F64C37-BBAF-4A3B-B4CD-D3F93ED6F85D}" destId="{5AAAFBC1-D2E7-424C-AD6B-2F853BB1EFEC}" srcOrd="1" destOrd="0" presId="urn:microsoft.com/office/officeart/2005/8/layout/orgChart1"/>
    <dgm:cxn modelId="{40756854-A6B8-4E97-AA4B-EEAB39F450F5}" type="presParOf" srcId="{B4F64C37-BBAF-4A3B-B4CD-D3F93ED6F85D}" destId="{1BDECB3E-342F-4EF0-AD6D-CB283CD18941}" srcOrd="2" destOrd="0" presId="urn:microsoft.com/office/officeart/2005/8/layout/orgChart1"/>
    <dgm:cxn modelId="{370E3593-3618-4ABA-B362-307FBA090E65}" type="presParOf" srcId="{02EBEBC2-DED7-4BFC-B040-4B46E1FF0809}" destId="{661DEC44-B198-452A-B1C4-0EDB2CB331DE}" srcOrd="2" destOrd="0" presId="urn:microsoft.com/office/officeart/2005/8/layout/orgChart1"/>
    <dgm:cxn modelId="{4EA4B832-67B3-4F84-9893-2A8CFA438CA8}" type="presParOf" srcId="{7B15D959-3286-413B-8C48-C3EE6B9254E9}" destId="{DF2EAC10-D1DA-4BB2-9C01-4C6C01F46A97}" srcOrd="2" destOrd="0" presId="urn:microsoft.com/office/officeart/2005/8/layout/orgChart1"/>
    <dgm:cxn modelId="{AD6CEE4C-0128-406F-9EE4-EBB58029490D}" type="presParOf" srcId="{7B15D959-3286-413B-8C48-C3EE6B9254E9}" destId="{62B71C41-107A-4E6F-8BF3-A9D02612362C}" srcOrd="3" destOrd="0" presId="urn:microsoft.com/office/officeart/2005/8/layout/orgChart1"/>
    <dgm:cxn modelId="{0296716D-8115-4ADE-B127-A0E1188666FF}" type="presParOf" srcId="{62B71C41-107A-4E6F-8BF3-A9D02612362C}" destId="{88C0A438-17E8-4B7C-9F21-11ED6BA92673}" srcOrd="0" destOrd="0" presId="urn:microsoft.com/office/officeart/2005/8/layout/orgChart1"/>
    <dgm:cxn modelId="{7F3589F1-8A6A-4930-B48E-ABDDB32EAA52}" type="presParOf" srcId="{88C0A438-17E8-4B7C-9F21-11ED6BA92673}" destId="{044A9681-455F-4431-9A99-3EEB5F9338C3}" srcOrd="0" destOrd="0" presId="urn:microsoft.com/office/officeart/2005/8/layout/orgChart1"/>
    <dgm:cxn modelId="{686F10FD-2851-4C8F-B5C8-E54719F5B777}" type="presParOf" srcId="{88C0A438-17E8-4B7C-9F21-11ED6BA92673}" destId="{A7770F37-BBD4-4BAD-9F0D-8DE337E661A3}" srcOrd="1" destOrd="0" presId="urn:microsoft.com/office/officeart/2005/8/layout/orgChart1"/>
    <dgm:cxn modelId="{0C2B18D8-385E-4114-A6FF-8F14B9AE9FAA}" type="presParOf" srcId="{62B71C41-107A-4E6F-8BF3-A9D02612362C}" destId="{C03E61D8-5F06-4240-ABB9-36A35A85864A}" srcOrd="1" destOrd="0" presId="urn:microsoft.com/office/officeart/2005/8/layout/orgChart1"/>
    <dgm:cxn modelId="{ED58EE38-8F9E-422E-9013-67B79E1B2F86}" type="presParOf" srcId="{C03E61D8-5F06-4240-ABB9-36A35A85864A}" destId="{66AACDB8-5533-490C-8923-9F5280759DFD}" srcOrd="0" destOrd="0" presId="urn:microsoft.com/office/officeart/2005/8/layout/orgChart1"/>
    <dgm:cxn modelId="{B54F4987-1988-47DE-B40E-30FC2EC8568C}" type="presParOf" srcId="{C03E61D8-5F06-4240-ABB9-36A35A85864A}" destId="{5AAA2661-EF89-4B4F-AA68-39DBAD57CD8C}" srcOrd="1" destOrd="0" presId="urn:microsoft.com/office/officeart/2005/8/layout/orgChart1"/>
    <dgm:cxn modelId="{9A79D53E-9F73-4532-A84E-C18A4FCE598D}" type="presParOf" srcId="{5AAA2661-EF89-4B4F-AA68-39DBAD57CD8C}" destId="{01393F0D-4337-4F78-BFAD-3DC24FF3F403}" srcOrd="0" destOrd="0" presId="urn:microsoft.com/office/officeart/2005/8/layout/orgChart1"/>
    <dgm:cxn modelId="{CCE53885-EE96-4F64-9218-964FB08AE29D}" type="presParOf" srcId="{01393F0D-4337-4F78-BFAD-3DC24FF3F403}" destId="{DDC2B928-DDC8-4E79-A981-607C67B3D158}" srcOrd="0" destOrd="0" presId="urn:microsoft.com/office/officeart/2005/8/layout/orgChart1"/>
    <dgm:cxn modelId="{B183CAF6-ED48-4185-AD2D-DC35E2653F4A}" type="presParOf" srcId="{01393F0D-4337-4F78-BFAD-3DC24FF3F403}" destId="{871AB038-9684-442B-94B0-6900E02A0CBC}" srcOrd="1" destOrd="0" presId="urn:microsoft.com/office/officeart/2005/8/layout/orgChart1"/>
    <dgm:cxn modelId="{61F115D7-BA92-40AC-8E80-FDFCF8FAB163}" type="presParOf" srcId="{5AAA2661-EF89-4B4F-AA68-39DBAD57CD8C}" destId="{00E7E11A-5AC4-48DF-BA81-A377CB5FBE1C}" srcOrd="1" destOrd="0" presId="urn:microsoft.com/office/officeart/2005/8/layout/orgChart1"/>
    <dgm:cxn modelId="{49BB8B5C-93F2-4813-860F-CC77ACD90989}" type="presParOf" srcId="{5AAA2661-EF89-4B4F-AA68-39DBAD57CD8C}" destId="{4259917D-305E-435E-9164-2057A658DD4B}" srcOrd="2" destOrd="0" presId="urn:microsoft.com/office/officeart/2005/8/layout/orgChart1"/>
    <dgm:cxn modelId="{9DB4778F-D8F4-47A2-A86E-568243D4C4C1}" type="presParOf" srcId="{62B71C41-107A-4E6F-8BF3-A9D02612362C}" destId="{FF0FB9DD-A1D6-496A-9860-554F311088EA}" srcOrd="2" destOrd="0" presId="urn:microsoft.com/office/officeart/2005/8/layout/orgChart1"/>
    <dgm:cxn modelId="{9D42D7B9-4C86-4B24-93F5-7402409E720E}" type="presParOf" srcId="{F0A95EF5-83D7-418A-99E4-99FABEA828F7}" destId="{1B47A984-401A-4730-BD78-E49A8CA1283A}" srcOrd="2" destOrd="0" presId="urn:microsoft.com/office/officeart/2005/8/layout/orgChart1"/>
    <dgm:cxn modelId="{01C9E945-5A09-48D8-A500-64FEE263E8F2}" type="presParOf" srcId="{2AB68AB4-6F77-4032-97FF-29C87835FBCF}" destId="{A21AD910-F546-46D7-8336-6679F84B3651}"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AACDB8-5533-490C-8923-9F5280759DFD}">
      <dsp:nvSpPr>
        <dsp:cNvPr id="0" name=""/>
        <dsp:cNvSpPr/>
      </dsp:nvSpPr>
      <dsp:spPr>
        <a:xfrm>
          <a:off x="4708491" y="2690356"/>
          <a:ext cx="158112" cy="484877"/>
        </a:xfrm>
        <a:custGeom>
          <a:avLst/>
          <a:gdLst/>
          <a:ahLst/>
          <a:cxnLst/>
          <a:rect l="0" t="0" r="0" b="0"/>
          <a:pathLst>
            <a:path>
              <a:moveTo>
                <a:pt x="0" y="0"/>
              </a:moveTo>
              <a:lnTo>
                <a:pt x="0" y="484877"/>
              </a:lnTo>
              <a:lnTo>
                <a:pt x="158112" y="484877"/>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2EAC10-D1DA-4BB2-9C01-4C6C01F46A97}">
      <dsp:nvSpPr>
        <dsp:cNvPr id="0" name=""/>
        <dsp:cNvSpPr/>
      </dsp:nvSpPr>
      <dsp:spPr>
        <a:xfrm>
          <a:off x="4335969" y="1941958"/>
          <a:ext cx="794155" cy="221357"/>
        </a:xfrm>
        <a:custGeom>
          <a:avLst/>
          <a:gdLst/>
          <a:ahLst/>
          <a:cxnLst/>
          <a:rect l="0" t="0" r="0" b="0"/>
          <a:pathLst>
            <a:path>
              <a:moveTo>
                <a:pt x="0" y="0"/>
              </a:moveTo>
              <a:lnTo>
                <a:pt x="0" y="110678"/>
              </a:lnTo>
              <a:lnTo>
                <a:pt x="794155" y="110678"/>
              </a:lnTo>
              <a:lnTo>
                <a:pt x="794155" y="221357"/>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CEC38E-DEEB-43FD-88CA-214B9F19D5CE}">
      <dsp:nvSpPr>
        <dsp:cNvPr id="0" name=""/>
        <dsp:cNvSpPr/>
      </dsp:nvSpPr>
      <dsp:spPr>
        <a:xfrm>
          <a:off x="3151468" y="2690356"/>
          <a:ext cx="205043" cy="484877"/>
        </a:xfrm>
        <a:custGeom>
          <a:avLst/>
          <a:gdLst/>
          <a:ahLst/>
          <a:cxnLst/>
          <a:rect l="0" t="0" r="0" b="0"/>
          <a:pathLst>
            <a:path>
              <a:moveTo>
                <a:pt x="0" y="0"/>
              </a:moveTo>
              <a:lnTo>
                <a:pt x="0" y="484877"/>
              </a:lnTo>
              <a:lnTo>
                <a:pt x="205043" y="484877"/>
              </a:lnTo>
            </a:path>
          </a:pathLst>
        </a:custGeom>
        <a:noFill/>
        <a:ln w="25400" cap="flat" cmpd="sng" algn="ctr">
          <a:solidFill>
            <a:schemeClr val="accent1">
              <a:tint val="5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077DC9-312A-441F-810E-3AA91DAB7E58}">
      <dsp:nvSpPr>
        <dsp:cNvPr id="0" name=""/>
        <dsp:cNvSpPr/>
      </dsp:nvSpPr>
      <dsp:spPr>
        <a:xfrm>
          <a:off x="3698250" y="1941958"/>
          <a:ext cx="637719" cy="221357"/>
        </a:xfrm>
        <a:custGeom>
          <a:avLst/>
          <a:gdLst/>
          <a:ahLst/>
          <a:cxnLst/>
          <a:rect l="0" t="0" r="0" b="0"/>
          <a:pathLst>
            <a:path>
              <a:moveTo>
                <a:pt x="637719" y="0"/>
              </a:moveTo>
              <a:lnTo>
                <a:pt x="637719" y="110678"/>
              </a:lnTo>
              <a:lnTo>
                <a:pt x="0" y="110678"/>
              </a:lnTo>
              <a:lnTo>
                <a:pt x="0" y="221357"/>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540DA0-6EFF-4E75-9F39-433FA113B783}">
      <dsp:nvSpPr>
        <dsp:cNvPr id="0" name=""/>
        <dsp:cNvSpPr/>
      </dsp:nvSpPr>
      <dsp:spPr>
        <a:xfrm>
          <a:off x="2395332" y="1069738"/>
          <a:ext cx="1940636" cy="345179"/>
        </a:xfrm>
        <a:custGeom>
          <a:avLst/>
          <a:gdLst/>
          <a:ahLst/>
          <a:cxnLst/>
          <a:rect l="0" t="0" r="0" b="0"/>
          <a:pathLst>
            <a:path>
              <a:moveTo>
                <a:pt x="0" y="0"/>
              </a:moveTo>
              <a:lnTo>
                <a:pt x="0" y="234501"/>
              </a:lnTo>
              <a:lnTo>
                <a:pt x="1940636" y="234501"/>
              </a:lnTo>
              <a:lnTo>
                <a:pt x="1940636" y="345179"/>
              </a:lnTo>
            </a:path>
          </a:pathLst>
        </a:custGeom>
        <a:noFill/>
        <a:ln w="25400" cap="flat" cmpd="sng" algn="ctr">
          <a:solidFill>
            <a:schemeClr val="bg2">
              <a:lumMod val="75000"/>
            </a:schemeClr>
          </a:solidFill>
          <a:prstDash val="solid"/>
        </a:ln>
        <a:effectLst/>
      </dsp:spPr>
      <dsp:style>
        <a:lnRef idx="2">
          <a:scrgbClr r="0" g="0" b="0"/>
        </a:lnRef>
        <a:fillRef idx="0">
          <a:scrgbClr r="0" g="0" b="0"/>
        </a:fillRef>
        <a:effectRef idx="0">
          <a:scrgbClr r="0" g="0" b="0"/>
        </a:effectRef>
        <a:fontRef idx="minor"/>
      </dsp:style>
    </dsp:sp>
    <dsp:sp modelId="{956560F3-0FE0-46C2-9F69-20DAC4B84582}">
      <dsp:nvSpPr>
        <dsp:cNvPr id="0" name=""/>
        <dsp:cNvSpPr/>
      </dsp:nvSpPr>
      <dsp:spPr>
        <a:xfrm>
          <a:off x="1581223" y="1941958"/>
          <a:ext cx="158112" cy="484877"/>
        </a:xfrm>
        <a:custGeom>
          <a:avLst/>
          <a:gdLst/>
          <a:ahLst/>
          <a:cxnLst/>
          <a:rect l="0" t="0" r="0" b="0"/>
          <a:pathLst>
            <a:path>
              <a:moveTo>
                <a:pt x="0" y="0"/>
              </a:moveTo>
              <a:lnTo>
                <a:pt x="0" y="484877"/>
              </a:lnTo>
              <a:lnTo>
                <a:pt x="158112" y="484877"/>
              </a:lnTo>
            </a:path>
          </a:pathLst>
        </a:custGeom>
        <a:noFill/>
        <a:ln w="25400" cap="flat" cmpd="sng" algn="ctr">
          <a:solidFill>
            <a:schemeClr val="accent1">
              <a:tint val="7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E77A94-F1D5-43EF-90A2-62A3CED0930A}">
      <dsp:nvSpPr>
        <dsp:cNvPr id="0" name=""/>
        <dsp:cNvSpPr/>
      </dsp:nvSpPr>
      <dsp:spPr>
        <a:xfrm>
          <a:off x="2002855" y="1069738"/>
          <a:ext cx="392476" cy="345179"/>
        </a:xfrm>
        <a:custGeom>
          <a:avLst/>
          <a:gdLst/>
          <a:ahLst/>
          <a:cxnLst/>
          <a:rect l="0" t="0" r="0" b="0"/>
          <a:pathLst>
            <a:path>
              <a:moveTo>
                <a:pt x="392476" y="0"/>
              </a:moveTo>
              <a:lnTo>
                <a:pt x="392476" y="234501"/>
              </a:lnTo>
              <a:lnTo>
                <a:pt x="0" y="234501"/>
              </a:lnTo>
              <a:lnTo>
                <a:pt x="0" y="345179"/>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E3F222-D92C-4E32-8EF6-D3CFE79D2D14}">
      <dsp:nvSpPr>
        <dsp:cNvPr id="0" name=""/>
        <dsp:cNvSpPr/>
      </dsp:nvSpPr>
      <dsp:spPr>
        <a:xfrm>
          <a:off x="629161" y="1069738"/>
          <a:ext cx="1766170" cy="345179"/>
        </a:xfrm>
        <a:custGeom>
          <a:avLst/>
          <a:gdLst/>
          <a:ahLst/>
          <a:cxnLst/>
          <a:rect l="0" t="0" r="0" b="0"/>
          <a:pathLst>
            <a:path>
              <a:moveTo>
                <a:pt x="1766170" y="0"/>
              </a:moveTo>
              <a:lnTo>
                <a:pt x="1766170" y="234501"/>
              </a:lnTo>
              <a:lnTo>
                <a:pt x="0" y="234501"/>
              </a:lnTo>
              <a:lnTo>
                <a:pt x="0" y="345179"/>
              </a:lnTo>
            </a:path>
          </a:pathLst>
        </a:custGeom>
        <a:noFill/>
        <a:ln w="25400" cap="flat" cmpd="sng" algn="ctr">
          <a:solidFill>
            <a:schemeClr val="bg1">
              <a:lumMod val="75000"/>
            </a:schemeClr>
          </a:solidFill>
          <a:prstDash val="solid"/>
        </a:ln>
        <a:effectLst/>
      </dsp:spPr>
      <dsp:style>
        <a:lnRef idx="2">
          <a:scrgbClr r="0" g="0" b="0"/>
        </a:lnRef>
        <a:fillRef idx="0">
          <a:scrgbClr r="0" g="0" b="0"/>
        </a:fillRef>
        <a:effectRef idx="0">
          <a:scrgbClr r="0" g="0" b="0"/>
        </a:effectRef>
        <a:fontRef idx="minor"/>
      </dsp:style>
    </dsp:sp>
    <dsp:sp modelId="{DD41B8F0-5746-4747-9443-3657B284C65A}">
      <dsp:nvSpPr>
        <dsp:cNvPr id="0" name=""/>
        <dsp:cNvSpPr/>
      </dsp:nvSpPr>
      <dsp:spPr>
        <a:xfrm>
          <a:off x="1598699" y="542698"/>
          <a:ext cx="1593264" cy="527040"/>
        </a:xfrm>
        <a:prstGeom prst="rect">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mj-lt"/>
            </a:rPr>
            <a:t>PRESIDENTE</a:t>
          </a:r>
        </a:p>
      </dsp:txBody>
      <dsp:txXfrm>
        <a:off x="1598699" y="542698"/>
        <a:ext cx="1593264" cy="527040"/>
      </dsp:txXfrm>
    </dsp:sp>
    <dsp:sp modelId="{BBE71C2F-E746-4BDF-8CFA-2353608D9985}">
      <dsp:nvSpPr>
        <dsp:cNvPr id="0" name=""/>
        <dsp:cNvSpPr/>
      </dsp:nvSpPr>
      <dsp:spPr>
        <a:xfrm>
          <a:off x="3864" y="1414918"/>
          <a:ext cx="1250593" cy="527040"/>
        </a:xfrm>
        <a:prstGeom prst="rect">
          <a:avLst/>
        </a:prstGeom>
        <a:solidFill>
          <a:srgbClr val="379BA6">
            <a:lumMod val="75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800" kern="1200">
              <a:solidFill>
                <a:srgbClr val="FFFFFF"/>
              </a:solidFill>
              <a:latin typeface="Trebuchet MS"/>
              <a:ea typeface="+mn-ea"/>
              <a:cs typeface="+mn-cs"/>
            </a:rPr>
            <a:t>GERENTE ADMINISTRATIVO</a:t>
          </a:r>
        </a:p>
      </dsp:txBody>
      <dsp:txXfrm>
        <a:off x="3864" y="1414918"/>
        <a:ext cx="1250593" cy="527040"/>
      </dsp:txXfrm>
    </dsp:sp>
    <dsp:sp modelId="{AFC05AF0-12E0-4F1E-B6E7-09F6DA7DA4E5}">
      <dsp:nvSpPr>
        <dsp:cNvPr id="0" name=""/>
        <dsp:cNvSpPr/>
      </dsp:nvSpPr>
      <dsp:spPr>
        <a:xfrm>
          <a:off x="1475815" y="1414918"/>
          <a:ext cx="1054081" cy="527040"/>
        </a:xfrm>
        <a:prstGeom prst="rect">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kern="1200" cap="all" baseline="0"/>
            <a:t>Gerente de marketing</a:t>
          </a:r>
        </a:p>
      </dsp:txBody>
      <dsp:txXfrm>
        <a:off x="1475815" y="1414918"/>
        <a:ext cx="1054081" cy="527040"/>
      </dsp:txXfrm>
    </dsp:sp>
    <dsp:sp modelId="{06D69753-7D62-4620-B19A-794273C1FD5D}">
      <dsp:nvSpPr>
        <dsp:cNvPr id="0" name=""/>
        <dsp:cNvSpPr/>
      </dsp:nvSpPr>
      <dsp:spPr>
        <a:xfrm>
          <a:off x="1739335" y="2163316"/>
          <a:ext cx="1054081" cy="527040"/>
        </a:xfrm>
        <a:prstGeom prst="rect">
          <a:avLst/>
        </a:prstGeom>
        <a:solidFill>
          <a:schemeClr val="accent1">
            <a:tint val="99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cap="all" baseline="0"/>
            <a:t>Especialistas</a:t>
          </a:r>
        </a:p>
      </dsp:txBody>
      <dsp:txXfrm>
        <a:off x="1739335" y="2163316"/>
        <a:ext cx="1054081" cy="527040"/>
      </dsp:txXfrm>
    </dsp:sp>
    <dsp:sp modelId="{635E67DB-593A-442D-A4D3-F46E9A7A6AF9}">
      <dsp:nvSpPr>
        <dsp:cNvPr id="0" name=""/>
        <dsp:cNvSpPr/>
      </dsp:nvSpPr>
      <dsp:spPr>
        <a:xfrm>
          <a:off x="3808928" y="1414918"/>
          <a:ext cx="1054081" cy="527040"/>
        </a:xfrm>
        <a:prstGeom prst="rect">
          <a:avLst/>
        </a:prstGeom>
        <a:solidFill>
          <a:srgbClr val="379BA6">
            <a:lumMod val="75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GERENTE OPERACIONES</a:t>
          </a:r>
        </a:p>
      </dsp:txBody>
      <dsp:txXfrm>
        <a:off x="3808928" y="1414918"/>
        <a:ext cx="1054081" cy="527040"/>
      </dsp:txXfrm>
    </dsp:sp>
    <dsp:sp modelId="{5E46A6F2-5320-491E-899B-DAAB56B50C27}">
      <dsp:nvSpPr>
        <dsp:cNvPr id="0" name=""/>
        <dsp:cNvSpPr/>
      </dsp:nvSpPr>
      <dsp:spPr>
        <a:xfrm>
          <a:off x="3014773" y="2163316"/>
          <a:ext cx="1366953" cy="527040"/>
        </a:xfrm>
        <a:prstGeom prst="rect">
          <a:avLst/>
        </a:prstGeom>
        <a:solidFill>
          <a:srgbClr val="379BA6">
            <a:lumMod val="60000"/>
            <a:lumOff val="4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ABASTECIMIENTO</a:t>
          </a:r>
        </a:p>
      </dsp:txBody>
      <dsp:txXfrm>
        <a:off x="3014773" y="2163316"/>
        <a:ext cx="1366953" cy="527040"/>
      </dsp:txXfrm>
    </dsp:sp>
    <dsp:sp modelId="{5A8151B5-AA09-4D28-ACAB-5A3E19567022}">
      <dsp:nvSpPr>
        <dsp:cNvPr id="0" name=""/>
        <dsp:cNvSpPr/>
      </dsp:nvSpPr>
      <dsp:spPr>
        <a:xfrm>
          <a:off x="3356511" y="2911713"/>
          <a:ext cx="1054081" cy="527040"/>
        </a:xfrm>
        <a:prstGeom prst="rect">
          <a:avLst/>
        </a:prstGeom>
        <a:solidFill>
          <a:schemeClr val="accent1">
            <a:tint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AR" sz="900" kern="1200" cap="all" baseline="0">
              <a:solidFill>
                <a:srgbClr val="FFFFFF"/>
              </a:solidFill>
              <a:latin typeface="Trebuchet MS"/>
              <a:ea typeface="+mn-ea"/>
              <a:cs typeface="+mn-cs"/>
            </a:rPr>
            <a:t>Operarios de almacén</a:t>
          </a:r>
        </a:p>
      </dsp:txBody>
      <dsp:txXfrm>
        <a:off x="3356511" y="2911713"/>
        <a:ext cx="1054081" cy="527040"/>
      </dsp:txXfrm>
    </dsp:sp>
    <dsp:sp modelId="{044A9681-455F-4431-9A99-3EEB5F9338C3}">
      <dsp:nvSpPr>
        <dsp:cNvPr id="0" name=""/>
        <dsp:cNvSpPr/>
      </dsp:nvSpPr>
      <dsp:spPr>
        <a:xfrm>
          <a:off x="4603083" y="2163316"/>
          <a:ext cx="1054081" cy="527040"/>
        </a:xfrm>
        <a:prstGeom prst="rect">
          <a:avLst/>
        </a:prstGeom>
        <a:solidFill>
          <a:srgbClr val="379BA6">
            <a:lumMod val="60000"/>
            <a:lumOff val="4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800" kern="1200">
              <a:solidFill>
                <a:srgbClr val="FFFFFF"/>
              </a:solidFill>
              <a:latin typeface="Trebuchet MS"/>
              <a:ea typeface="+mn-ea"/>
              <a:cs typeface="+mn-cs"/>
            </a:rPr>
            <a:t>LOGÍSTICA</a:t>
          </a:r>
        </a:p>
      </dsp:txBody>
      <dsp:txXfrm>
        <a:off x="4603083" y="2163316"/>
        <a:ext cx="1054081" cy="527040"/>
      </dsp:txXfrm>
    </dsp:sp>
    <dsp:sp modelId="{DDC2B928-DDC8-4E79-A981-607C67B3D158}">
      <dsp:nvSpPr>
        <dsp:cNvPr id="0" name=""/>
        <dsp:cNvSpPr/>
      </dsp:nvSpPr>
      <dsp:spPr>
        <a:xfrm>
          <a:off x="4866604" y="2911713"/>
          <a:ext cx="1054081" cy="527040"/>
        </a:xfrm>
        <a:prstGeom prst="rect">
          <a:avLst/>
        </a:prstGeom>
        <a:solidFill>
          <a:schemeClr val="accent1">
            <a:tint val="7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AR" sz="900" kern="1200" cap="all" baseline="0">
              <a:solidFill>
                <a:srgbClr val="FFFFFF"/>
              </a:solidFill>
              <a:latin typeface="Trebuchet MS"/>
              <a:ea typeface="+mn-ea"/>
              <a:cs typeface="+mn-cs"/>
            </a:rPr>
            <a:t>choferes</a:t>
          </a:r>
        </a:p>
      </dsp:txBody>
      <dsp:txXfrm>
        <a:off x="4866604" y="2911713"/>
        <a:ext cx="1054081" cy="52704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Her97</b:Tag>
    <b:SourceType>BookSection</b:SourceType>
    <b:Guid>{51E5772A-FCD6-4241-8ED6-7676AE63F14D}</b:Guid>
    <b:Title>Metodología de la Investigación</b:Title>
    <b:Year>1997</b:Year>
    <b:Author>
      <b:Author>
        <b:NameList>
          <b:Person>
            <b:Last>Hernández </b:Last>
            <b:First>Roberto</b:First>
          </b:Person>
          <b:Person>
            <b:Last>Fernández</b:Last>
            <b:First>Carlos</b:First>
          </b:Person>
          <b:Person>
            <b:Last>Baptista</b:Last>
            <b:First>Pilar</b:First>
          </b:Person>
        </b:NameList>
      </b:Author>
    </b:Author>
    <b:YearAccessed>2024</b:YearAccessed>
    <b:MonthAccessed>Noviembre</b:MonthAccessed>
    <b:DayAccessed>30</b:DayAccessed>
    <b:URL>https://josetavarez.net/Compendio-Metodologia-de-la-Investigacion.pdf</b:URL>
    <b:LCID>es-ES_tradnl</b:LCID>
    <b:RefOrder>1</b:RefOrder>
  </b:Source>
  <b:Source>
    <b:Tag>Her96</b:Tag>
    <b:SourceType>JournalArticle</b:SourceType>
    <b:Guid>{4D6B1FBE-F664-4087-982A-32CC3EA2EAB5}</b:Guid>
    <b:Title>Metodología de la Investigación</b:Title>
    <b:Year>1996</b:Year>
    <b:Author>
      <b:Author>
        <b:NameList>
          <b:Person>
            <b:Last>Hernández</b:Last>
            <b:First>S.</b:First>
          </b:Person>
          <b:Person>
            <b:Last>Fernández</b:Last>
            <b:First>C.</b:First>
          </b:Person>
          <b:Person>
            <b:Last>Baptista</b:Last>
            <b:First>L.</b:First>
          </b:Person>
        </b:NameList>
      </b:Author>
    </b:Author>
    <b:Publisher>Mc Graw Hill</b:Publisher>
    <b:LCID>es-ES_tradnl</b:LCID>
    <b:RefOrder>25</b:RefOrder>
  </b:Source>
  <b:Source>
    <b:Tag>Ari06</b:Tag>
    <b:SourceType>BookSection</b:SourceType>
    <b:Guid>{4790B422-24D0-4B77-84E2-33B57664E99C}</b:Guid>
    <b:Title>El Proyecto de Investigación. Introducción a la Metodología Científica</b:Title>
    <b:Year>2006</b:Year>
    <b:Author>
      <b:Author>
        <b:NameList>
          <b:Person>
            <b:Last>Arias</b:Last>
          </b:Person>
        </b:NameList>
      </b:Author>
    </b:Author>
    <b:LCID>es-ES_tradnl</b:LCID>
    <b:RefOrder>2</b:RefOrder>
  </b:Source>
  <b:Source>
    <b:Tag>MiA24</b:Tag>
    <b:SourceType>JournalArticle</b:SourceType>
    <b:Guid>{208F1E99-1768-49EE-83B0-8C8B72F5BB32}</b:Guid>
    <b:Title>La ventaja competitiva según Michael Porter</b:Title>
    <b:Year>2008</b:Year>
    <b:URL>http://fcaenlinea1.unam.mx/anexos/1423/1423_u3_act3.pdf#:~:text=-%20el%20liderazgo%20en%20costos,%20o%20sea%20la%20capacidad%20de</b:URL>
    <b:Author>
      <b:Author>
        <b:NameList>
          <b:Person>
            <b:Last>Porter</b:Last>
            <b:First>Michael</b:First>
          </b:Person>
        </b:NameList>
      </b:Author>
    </b:Author>
    <b:YearAccessed>2024</b:YearAccessed>
    <b:MonthAccessed>Octubre</b:MonthAccessed>
    <b:DayAccessed>2</b:DayAccessed>
    <b:JournalName>Web y empresas</b:JournalName>
    <b:LCID>es-ES_tradnl</b:LCID>
    <b:RefOrder>26</b:RefOrder>
  </b:Source>
  <b:Source>
    <b:Tag>Kot07</b:Tag>
    <b:SourceType>Book</b:SourceType>
    <b:Guid>{C69FF18A-8934-4DB8-8BED-FE688A973D8D}</b:Guid>
    <b:Title>Marketing Management</b:Title>
    <b:Year>2007</b:Year>
    <b:Publisher>Prentice-hall International Edition</b:Publisher>
    <b:Author>
      <b:Author>
        <b:NameList>
          <b:Person>
            <b:Last>Kotler</b:Last>
            <b:First>Phillips</b:First>
          </b:Person>
          <b:Person>
            <b:Last>Lane</b:Last>
            <b:First>Kevin</b:First>
          </b:Person>
        </b:NameList>
      </b:Author>
    </b:Author>
    <b:RefOrder>6</b:RefOrder>
  </b:Source>
  <b:Source>
    <b:Tag>Tay17</b:Tag>
    <b:SourceType>Book</b:SourceType>
    <b:Guid>{604EBB57-C85B-4C2E-8D1A-4EA61A377B56}</b:Guid>
    <b:Title>B2B Marketing Strategy: Differentiate, Develop and Deliver Lasting Customer Engagement</b:Title>
    <b:Year>2017</b:Year>
    <b:Publisher>Kogan Page Publishers</b:Publisher>
    <b:Author>
      <b:Author>
        <b:NameList>
          <b:Person>
            <b:Last>Taylor</b:Last>
            <b:First>Heidy</b:First>
          </b:Person>
        </b:NameList>
      </b:Author>
    </b:Author>
    <b:RefOrder>8</b:RefOrder>
  </b:Source>
  <b:Source>
    <b:Tag>Bur11</b:Tag>
    <b:SourceType>Book</b:SourceType>
    <b:Guid>{386A7B37-AFBA-41D9-A51A-19E05289FC85}</b:Guid>
    <b:Title>Marketing to the New Majority</b:Title>
    <b:Year>2011</b:Year>
    <b:Publisher>St. Martin's Press</b:Publisher>
    <b:Author>
      <b:Author>
        <b:NameList>
          <b:Person>
            <b:Last>Burgos</b:Last>
            <b:First>David</b:First>
          </b:Person>
          <b:Person>
            <b:Last>Mobolade</b:Last>
            <b:First>Ola</b:First>
          </b:Person>
        </b:NameList>
      </b:Author>
    </b:Author>
    <b:RefOrder>5</b:RefOrder>
  </b:Source>
  <b:Source>
    <b:Tag>Doy09</b:Tag>
    <b:SourceType>Book</b:SourceType>
    <b:Guid>{8F207EB6-D1C1-4005-AB9B-D6083FAF68CC}</b:Guid>
    <b:Title>Marketing Strategies for Corporate Growth and Shareholder Value</b:Title>
    <b:Year>2009</b:Year>
    <b:Publisher>John Wiley &amp; Sons</b:Publisher>
    <b:Author>
      <b:Author>
        <b:NameList>
          <b:Person>
            <b:Last>Doyle</b:Last>
            <b:First>Peter</b:First>
          </b:Person>
        </b:NameList>
      </b:Author>
    </b:Author>
    <b:RefOrder>27</b:RefOrder>
  </b:Source>
  <b:Source>
    <b:Tag>Aak10</b:Tag>
    <b:SourceType>Book</b:SourceType>
    <b:Guid>{69C74A9A-4F2F-4D0C-AC0E-8505559BD172}</b:Guid>
    <b:Title>Strategic Market Management</b:Title>
    <b:Year>2010</b:Year>
    <b:Publisher>Wiley</b:Publisher>
    <b:Author>
      <b:Author>
        <b:NameList>
          <b:Person>
            <b:Last>Aaker</b:Last>
            <b:First>David</b:First>
          </b:Person>
          <b:Person>
            <b:Last>Mclowgling</b:Last>
            <b:First>Damien</b:First>
          </b:Person>
        </b:NameList>
      </b:Author>
    </b:Author>
    <b:RefOrder>7</b:RefOrder>
  </b:Source>
  <b:Source>
    <b:Tag>Gua15</b:Tag>
    <b:SourceType>JournalArticle</b:SourceType>
    <b:Guid>{86000388-C922-45AD-B870-71071F2C1CC0}</b:Guid>
    <b:Title>Marketing Relacional: Valor, Satisfacción, Lealtad Y Retención del cliente</b:Title>
    <b:Year>2015</b:Year>
    <b:LCID>es-ES_tradnl</b:LCID>
    <b:JournalName>Ciencia y Sociedad,</b:JournalName>
    <b:Volume>40</b:Volume>
    <b:Issue>2</b:Issue>
    <b:Author>
      <b:Author>
        <b:NameList>
          <b:Person>
            <b:Last>Guadarrama</b:Last>
            <b:First>Enrique</b:First>
          </b:Person>
          <b:Person>
            <b:Last>Rosales</b:Last>
            <b:First>Elsa</b:First>
          </b:Person>
        </b:NameList>
      </b:Author>
    </b:Author>
    <b:YearAccessed>2024</b:YearAccessed>
    <b:MonthAccessed>Noviembre</b:MonthAccessed>
    <b:DayAccessed>30</b:DayAccessed>
    <b:URL>https://www.redalyc.org/pdf/870/87041161004.pdf</b:URL>
    <b:RefOrder>3</b:RefOrder>
  </b:Source>
  <b:Source>
    <b:Tag>Kus02</b:Tag>
    <b:SourceType>JournalArticle</b:SourceType>
    <b:Guid>{EB17BD9F-B431-4927-A4EA-1FC32B2DF11F}</b:Guid>
    <b:Title>El marketing de relaciones desde la óptica del consumidor</b:Title>
    <b:Year>2002</b:Year>
    <b:Author>
      <b:Author>
        <b:NameList>
          <b:Person>
            <b:Last>Kuster</b:Last>
            <b:First>Inés</b:First>
          </b:Person>
        </b:NameList>
      </b:Author>
    </b:Author>
    <b:City>Valencia</b:City>
    <b:YearAccessed>2024</b:YearAccessed>
    <b:MonthAccessed>Diciembre</b:MonthAccessed>
    <b:DayAccessed>1</b:DayAccessed>
    <b:URL>https://www.researchgate.net/publication/28243548_El_marketing_de_relaciones_desde_la_optica_del_consumidor</b:URL>
    <b:RefOrder>4</b:RefOrder>
  </b:Source>
  <b:Source>
    <b:Tag>Zin06</b:Tag>
    <b:SourceType>JournalArticle</b:SourceType>
    <b:Guid>{94C9F01C-7368-4833-B4DC-47AF27BC14B1}</b:Guid>
    <b:Title>"The royalty of loyalty: CRM, quality and retention"</b:Title>
    <b:JournalName> Journal of Consumer Marketing</b:JournalName>
    <b:Year>2006</b:Year>
    <b:Volume>23</b:Volume>
    <b:Issue>7</b:Issue>
    <b:DOI>https://doi.org/10.1108/07363760610712975</b:DOI>
    <b:Author>
      <b:Author>
        <b:NameList>
          <b:Person>
            <b:Last>Zineldin</b:Last>
          </b:Person>
        </b:NameList>
      </b:Author>
    </b:Author>
    <b:RefOrder>9</b:RefOrder>
  </b:Source>
  <b:Source>
    <b:Tag>Del24</b:Tag>
    <b:SourceType>JournalArticle</b:SourceType>
    <b:Guid>{9C509383-BA10-47BD-9E0D-B17F8D7D28E8}</b:Guid>
    <b:Title>Estado actual de la investigación sobre la lealtad a la marca: Una revisión teórica</b:Title>
    <b:JournalName>Dirección y Organización</b:JournalName>
    <b:YearAccessed>2024</b:YearAccessed>
    <b:MonthAccessed>Diciembre</b:MonthAccessed>
    <b:DayAccessed>1</b:DayAccessed>
    <b:URL>https://www.researchgate.net/publication/28070029_Estado_actual_de_la_investigacion_sobre_la_lealtad_a_la_marca_Una_revision_teorica</b:URL>
    <b:Author>
      <b:Author>
        <b:NameList>
          <b:Person>
            <b:Last>Delgado</b:Last>
            <b:First>Elena</b:First>
          </b:Person>
        </b:NameList>
      </b:Author>
    </b:Author>
    <b:Year>2010</b:Year>
    <b:RefOrder>10</b:RefOrder>
  </b:Source>
  <b:Source>
    <b:Tag>Gar04</b:Tag>
    <b:SourceType>JournalArticle</b:SourceType>
    <b:Guid>{9487FA97-E2BE-41BB-9612-BDED39D82E9E}</b:Guid>
    <b:Title>Testing Dick and Basu's Customer Loyalty Model</b:Title>
    <b:JournalName>Australasian Marketing Journal </b:JournalName>
    <b:Year>2004</b:Year>
    <b:Volume>12</b:Volume>
    <b:Issue>3</b:Issue>
    <b:Author>
      <b:Author>
        <b:NameList>
          <b:Person>
            <b:Last>Garland</b:Last>
            <b:First>Ron</b:First>
          </b:Person>
          <b:Person>
            <b:Last>Gendall</b:Last>
            <b:First>Philip</b:First>
          </b:Person>
        </b:NameList>
      </b:Author>
    </b:Author>
    <b:RefOrder>11</b:RefOrder>
  </b:Source>
  <b:Source>
    <b:Tag>Roy14</b:Tag>
    <b:SourceType>JournalArticle</b:SourceType>
    <b:Guid>{296297EF-DA2D-47F3-959E-71B8FD43B10C}</b:Guid>
    <b:Title>The digital marketing skills gap: Developing a Digital Marketer Model for the communication industries</b:Title>
    <b:JournalName>International Journal of Information Management</b:JournalName>
    <b:Year>2014</b:Year>
    <b:Volume>34</b:Volume>
    <b:Issue>2</b:Issue>
    <b:Author>
      <b:Author>
        <b:NameList>
          <b:Person>
            <b:Last>Royle</b:Last>
            <b:First>Jo</b:First>
          </b:Person>
          <b:Person>
            <b:Last>Laing</b:Last>
            <b:First>Audrey</b:First>
          </b:Person>
        </b:NameList>
      </b:Author>
    </b:Author>
    <b:YearAccessed>2024</b:YearAccessed>
    <b:MonthAccessed>Noviembre</b:MonthAccessed>
    <b:DayAccessed>30</b:DayAccessed>
    <b:URL>https://www.sciencedirect.com/science/article/abs/pii/S0268401213001539</b:URL>
    <b:RefOrder>12</b:RefOrder>
  </b:Source>
  <b:Source>
    <b:Tag>Góm19</b:Tag>
    <b:SourceType>JournalArticle</b:SourceType>
    <b:Guid>{F3031C04-4993-48EB-90B9-35EE1C26904D}</b:Guid>
    <b:Title>Medición del valor del cliente</b:Title>
    <b:Year>2019</b:Year>
    <b:YearAccessed>2024</b:YearAccessed>
    <b:MonthAccessed>Noviembre</b:MonthAccessed>
    <b:DayAccessed>30</b:DayAccessed>
    <b:URL>https://d1wqtxts1xzle7.cloudfront.net/113039028/4378-libre.pdf?1712286479=&amp;response-content-disposition=inline%3B+filename%3DMedicion_del_valor_del_cliente.pdf&amp;Expires=1733076846&amp;Signature=NHzFsranW~M100nLhuQCO3FKBnsAk5Bqr8BYp5c7nr1g4D8jmkgs1i7ut3PNy7RVU2</b:URL>
    <b:Author>
      <b:Author>
        <b:NameList>
          <b:Person>
            <b:Last>Gómez</b:Last>
            <b:First>Humberto</b:First>
          </b:Person>
          <b:Person>
            <b:Last>Pelaez</b:Last>
            <b:First>Alejandro</b:First>
          </b:Person>
        </b:NameList>
      </b:Author>
    </b:Author>
    <b:RefOrder>13</b:RefOrder>
  </b:Source>
  <b:Source>
    <b:Tag>Pro231</b:Tag>
    <b:SourceType>Report</b:SourceType>
    <b:Guid>{32FF63A3-BE3C-4AAD-A764-183AAF749E60}</b:Guid>
    <b:Title>Cacao Peruano</b:Title>
    <b:Year>2023</b:Year>
    <b:Author>
      <b:Author>
        <b:NameList>
          <b:Person>
            <b:Last>PromPerú</b:Last>
          </b:Person>
        </b:NameList>
      </b:Author>
    </b:Author>
    <b:Publisher>Comisión de Promoción del Perú para la Exportación y el Turismo.</b:Publisher>
    <b:RefOrder>14</b:RefOrder>
  </b:Source>
  <b:Source>
    <b:Tag>Por08</b:Tag>
    <b:SourceType>JournalArticle</b:SourceType>
    <b:Guid>{E3CDAE56-5AFA-4430-B0A2-6C5FDDBC014C}</b:Guid>
    <b:Title>Cinco Fuerzas Competitivas que le dan Fuerza a la Estrategia</b:Title>
    <b:Year>2008</b:Year>
    <b:Author>
      <b:Author>
        <b:NameList>
          <b:Person>
            <b:Last>Porter</b:Last>
            <b:First>Michael</b:First>
          </b:Person>
        </b:NameList>
      </b:Author>
    </b:Author>
    <b:JournalName>Harvard Business School Review</b:JournalName>
    <b:Pages>1-15</b:Pages>
    <b:LCID>es-ES</b:LCID>
    <b:RefOrder>20</b:RefOrder>
  </b:Source>
  <b:Source>
    <b:Tag>MEF25</b:Tag>
    <b:SourceType>Report</b:SourceType>
    <b:Guid>{ACF775F6-A725-4929-AEAD-77D03D4EB586}</b:Guid>
    <b:Author>
      <b:Author>
        <b:NameList>
          <b:Person>
            <b:Last>MEF</b:Last>
          </b:Person>
        </b:NameList>
      </b:Author>
    </b:Author>
    <b:Title>Marco Macroeconómico Multianual 2025-2028</b:Title>
    <b:Year>2025</b:Year>
    <b:YearAccessed>2026</b:YearAccessed>
    <b:MonthAccessed>mayo</b:MonthAccessed>
    <b:DayAccessed>15</b:DayAccessed>
    <b:URL> https://www.mef.gob.pe</b:URL>
    <b:RefOrder>28</b:RefOrder>
  </b:Source>
  <b:Source>
    <b:Tag>Mun23</b:Tag>
    <b:SourceType>DocumentFromInternetSite</b:SourceType>
    <b:Guid>{DF3272C8-A31C-4DAF-AEF4-2BB04C65DEB4}</b:Guid>
    <b:Title>Banco Mundial</b:Title>
    <b:Year>2023</b:Year>
    <b:YearAccessed>2025</b:YearAccessed>
    <b:MonthAccessed>Mayo</b:MonthAccessed>
    <b:DayAccessed>14</b:DayAccessed>
    <b:URL>https://www.bancomundial.org/</b:URL>
    <b:RefOrder>29</b:RefOrder>
  </b:Source>
  <b:Source>
    <b:Tag>FAO21</b:Tag>
    <b:SourceType>DocumentFromInternetSite</b:SourceType>
    <b:Guid>{C73090E3-6049-49B2-B5E0-FCBEA799E88E}</b:Guid>
    <b:Author>
      <b:Author>
        <b:NameList>
          <b:Person>
            <b:Last>FAO</b:Last>
          </b:Person>
        </b:NameList>
      </b:Author>
    </b:Author>
    <b:Year>2021</b:Year>
    <b:URL>http://www.fao.org/</b:URL>
    <b:YearAccessed>2025</b:YearAccessed>
    <b:MonthAccessed>Mayo</b:MonthAccessed>
    <b:DayAccessed>10</b:DayAccessed>
    <b:RefOrder>30</b:RefOrder>
  </b:Source>
  <b:Source>
    <b:Tag>INE23</b:Tag>
    <b:SourceType>DocumentFromInternetSite</b:SourceType>
    <b:Guid>{FE7C514F-6398-4792-A477-BB1D69392DC9}</b:Guid>
    <b:Title>INEI</b:Title>
    <b:Year>2023</b:Year>
    <b:URL>https://www.inei.gob.pe/</b:URL>
    <b:YearAccessed>2025</b:YearAccessed>
    <b:MonthAccessed>Mayo</b:MonthAccessed>
    <b:DayAccessed>17</b:DayAccessed>
    <b:RefOrder>31</b:RefOrder>
  </b:Source>
  <b:Source>
    <b:Tag>Flo</b:Tag>
    <b:SourceType>JournalArticle</b:SourceType>
    <b:Guid>{1158E791-36CE-44B1-A16B-EFE1E3516A73}</b:Guid>
    <b:Title>Tendencias de consumo en alimentos orgánicos en Lima Metropolitan</b:Title>
    <b:Author>
      <b:Author>
        <b:NameList>
          <b:Person>
            <b:Last>Flores</b:Last>
            <b:First>M</b:First>
          </b:Person>
          <b:Person>
            <b:Last>Vasquez</b:Last>
            <b:First>J</b:First>
          </b:Person>
        </b:NameList>
      </b:Author>
    </b:Author>
    <b:Year>2021</b:Year>
    <b:JournalName>Revista Agroindustria Peruana</b:JournalName>
    <b:Volume>18</b:Volume>
    <b:Issue>2</b:Issue>
    <b:RefOrder>32</b:RefOrder>
  </b:Source>
  <b:Source>
    <b:Tag>MID22</b:Tag>
    <b:SourceType>Report</b:SourceType>
    <b:Guid>{214CEFAF-AC53-4387-8090-CE814832C1BB}</b:Guid>
    <b:Title>Plan Nacional de Cultivo del Cacao 2022-2027</b:Title>
    <b:Year>2022</b:Year>
    <b:Author>
      <b:Author>
        <b:NameList>
          <b:Person>
            <b:Last>MIDAGRI</b:Last>
          </b:Person>
        </b:NameList>
      </b:Author>
    </b:Author>
    <b:Publisher>Ministerio de Desarrollo Agrario y Riego del Perú.</b:Publisher>
    <b:RefOrder>33</b:RefOrder>
  </b:Source>
  <b:Source>
    <b:Tag>MIN21</b:Tag>
    <b:SourceType>Report</b:SourceType>
    <b:Guid>{3CAE947B-41B0-4B37-9C30-5622F828EB59}</b:Guid>
    <b:Author>
      <b:Author>
        <b:NameList>
          <b:Person>
            <b:Last>MINCETUR</b:Last>
          </b:Person>
        </b:NameList>
      </b:Author>
    </b:Author>
    <b:Title>Tratados de Libre Comercio vigentes. Ministerio de Comercio Exterior y Turismo del Perú</b:Title>
    <b:Year>2021</b:Year>
    <b:RefOrder>34</b:RefOrder>
  </b:Source>
  <b:Source>
    <b:Tag>MIN23</b:Tag>
    <b:SourceType>Report</b:SourceType>
    <b:Guid>{C24D9973-B6BF-4C28-932F-DAD8C78A5DB9}</b:Guid>
    <b:Author>
      <b:Author>
        <b:NameList>
          <b:Person>
            <b:Last>MINSA</b:Last>
          </b:Person>
        </b:NameList>
      </b:Author>
    </b:Author>
    <b:Title>Normas sanitarias para alimentos procesados y etiquetado frontal. Ministerio de Salud del Perú.</b:Title>
    <b:Year>2023</b:Year>
    <b:RefOrder>35</b:RefOrder>
  </b:Source>
  <b:Source>
    <b:Tag>Eur22</b:Tag>
    <b:SourceType>Report</b:SourceType>
    <b:Guid>{2CDD7B73-5D01-4A99-80AE-4BEB7B9652AC}</b:Guid>
    <b:Title>Chocolate Confectionery in Peru: Market Report.</b:Title>
    <b:Year>2022</b:Year>
    <b:Author>
      <b:Author>
        <b:NameList>
          <b:Person>
            <b:Last>Euromonitor</b:Last>
          </b:Person>
        </b:NameList>
      </b:Author>
    </b:Author>
    <b:RefOrder>36</b:RefOrder>
  </b:Source>
  <b:Source>
    <b:Tag>Pro232</b:Tag>
    <b:SourceType>Report</b:SourceType>
    <b:Guid>{CBE92AE4-BE60-4CFB-8A15-93F60C274E37}</b:Guid>
    <b:Author>
      <b:Author>
        <b:NameList>
          <b:Person>
            <b:Last>Procacao</b:Last>
          </b:Person>
        </b:NameList>
      </b:Author>
    </b:Author>
    <b:Title>Análisis de la oferta de derivados del cacao en el mercado interno. Asociación Peruana de Productores de Cacao</b:Title>
    <b:Year>2023</b:Year>
    <b:RefOrder>37</b:RefOrder>
  </b:Source>
  <b:Source>
    <b:Tag>Nie22</b:Tag>
    <b:SourceType>Report</b:SourceType>
    <b:Guid>{632070B7-5752-433D-9B9E-8CC902F6FDD5}</b:Guid>
    <b:Author>
      <b:Author>
        <b:NameList>
          <b:Person>
            <b:Last>Nielsen</b:Last>
          </b:Person>
        </b:NameList>
      </b:Author>
    </b:Author>
    <b:Title>Global Snacking Report: Shifting Choices in Emerging Markets.</b:Title>
    <b:Year>2022</b:Year>
    <b:RefOrder>38</b:RefOrder>
  </b:Source>
  <b:Source>
    <b:Tag>BCR23</b:Tag>
    <b:SourceType>Report</b:SourceType>
    <b:Guid>{D544AC47-19B0-4888-8025-0B1E5E80DE1C}</b:Guid>
    <b:Author>
      <b:Author>
        <b:NameList>
          <b:Person>
            <b:Last>BCRP</b:Last>
          </b:Person>
        </b:NameList>
      </b:Author>
    </b:Author>
    <b:Title>Reporte de Inflación</b:Title>
    <b:Year>2023</b:Year>
    <b:RefOrder>39</b:RefOrder>
  </b:Source>
  <b:Source>
    <b:Tag>OCD21</b:Tag>
    <b:SourceType>Report</b:SourceType>
    <b:Guid>{CD8B207A-A1BA-4D29-BE53-EC23F4C39596}</b:Guid>
    <b:Author>
      <b:Author>
        <b:NameList>
          <b:Person>
            <b:Last>OCDE</b:Last>
          </b:Person>
        </b:NameList>
      </b:Author>
    </b:Author>
    <b:Title>Informe 2021, Perú</b:Title>
    <b:Year>2021</b:Year>
    <b:RefOrder>40</b:RefOrder>
  </b:Source>
  <b:Source>
    <b:Tag>IND21</b:Tag>
    <b:SourceType>Report</b:SourceType>
    <b:Guid>{44A1160B-8879-403C-8CAD-99CA2141053C}</b:Guid>
    <b:Author>
      <b:Author>
        <b:NameList>
          <b:Person>
            <b:Last>INDECOPI</b:Last>
          </b:Person>
        </b:NameList>
      </b:Author>
    </b:Author>
    <b:Title>Guía de Propiedad Intelectual para emprendedores</b:Title>
    <b:Year>2021</b:Year>
    <b:RefOrder>41</b:RefOrder>
  </b:Source>
  <b:Source>
    <b:Tag>MIN22</b:Tag>
    <b:SourceType>Report</b:SourceType>
    <b:Guid>{A38E69E3-45CB-4AAE-8028-4F831149B20F}</b:Guid>
    <b:Author>
      <b:Author>
        <b:NameList>
          <b:Person>
            <b:Last>MINTEL</b:Last>
          </b:Person>
        </b:NameList>
      </b:Author>
    </b:Author>
    <b:Title>). Global Food &amp; Drink Trends</b:Title>
    <b:Year>2022</b:Year>
    <b:RefOrder>42</b:RefOrder>
  </b:Source>
  <b:Source>
    <b:Tag>Fai22</b:Tag>
    <b:SourceType>Report</b:SourceType>
    <b:Guid>{19D5E6DB-2836-4E74-AF90-D545BF45DD13}</b:Guid>
    <b:Author>
      <b:Author>
        <b:NameList>
          <b:Person>
            <b:Last>International</b:Last>
            <b:First>Fairtrade</b:First>
          </b:Person>
        </b:NameList>
      </b:Author>
    </b:Author>
    <b:Title>Informe Anual sobre Comercio Justo</b:Title>
    <b:Year>2022</b:Year>
    <b:RefOrder>43</b:RefOrder>
  </b:Source>
  <b:Source>
    <b:Tag>ICC21</b:Tag>
    <b:SourceType>Report</b:SourceType>
    <b:Guid>{A35ECF96-794D-44EF-AE6B-2BDF6C913E7F}</b:Guid>
    <b:Author>
      <b:Author>
        <b:NameList>
          <b:Person>
            <b:Last>ICCO</b:Last>
          </b:Person>
        </b:NameList>
      </b:Author>
    </b:Author>
    <b:Title>Sustainable Cocoa Production.</b:Title>
    <b:Year>2021</b:Year>
    <b:RefOrder>44</b:RefOrder>
  </b:Source>
  <b:Source>
    <b:Tag>For22</b:Tag>
    <b:SourceType>DocumentFromInternetSite</b:SourceType>
    <b:Guid>{A0B4CAC7-6262-4E48-873C-B15EE96E89F7}</b:Guid>
    <b:Title>Foro Económico Mundial</b:Title>
    <b:Year>2022</b:Year>
    <b:RefOrder>45</b:RefOrder>
  </b:Source>
  <b:Source>
    <b:Tag>Mar23</b:Tag>
    <b:SourceType>Report</b:SourceType>
    <b:Guid>{5E5C6BAA-A112-4566-B614-6D4BCE6AB282}</b:Guid>
    <b:Title>Exportemos</b:Title>
    <b:Year>2023</b:Year>
    <b:Author>
      <b:Author>
        <b:NameList>
          <b:Person>
            <b:Last>Maravi</b:Last>
            <b:First>Diana</b:First>
          </b:Person>
        </b:NameList>
      </b:Author>
    </b:Author>
    <b:YearAccessed>2025</b:YearAccessed>
    <b:MonthAccessed>Junio</b:MonthAccessed>
    <b:DayAccessed>5</b:DayAccessed>
    <b:URL>https://recursos.exportemos.pe/coyuntura-actual-cacao-y-chocolate.pdf</b:URL>
    <b:RefOrder>46</b:RefOrder>
  </b:Source>
  <b:Source>
    <b:Tag>Agr24</b:Tag>
    <b:SourceType>Report</b:SourceType>
    <b:Guid>{3984123E-E9A1-42C6-B09E-B0E84D11CBCA}</b:Guid>
    <b:Author>
      <b:Author>
        <b:Corporate>Agroportal Perú</b:Corporate>
      </b:Author>
    </b:Author>
    <b:Title>Chocolates endulzaron 36 mercados</b:Title>
    <b:Year>2024</b:Year>
    <b:YearAccessed>2025</b:YearAccessed>
    <b:MonthAccessed>Junio</b:MonthAccessed>
    <b:DayAccessed>3</b:DayAccessed>
    <b:URL>https://agroportalperu.com/2025/02/13/chocolates-peruanos-endulzaron-36-mercados-del-mundo-en-el-2024/</b:URL>
    <b:RefOrder>15</b:RefOrder>
  </b:Source>
  <b:Source>
    <b:Tag>Ens25</b:Tag>
    <b:SourceType>Report</b:SourceType>
    <b:Guid>{3029AF7C-7017-46D9-866E-7E80AC9CCA37}</b:Guid>
    <b:Author>
      <b:Author>
        <b:Corporate>Ensun</b:Corporate>
      </b:Author>
    </b:Author>
    <b:Title>Principales empresas de cacao y derivados</b:Title>
    <b:Year>2025</b:Year>
    <b:YearAccessed>2025</b:YearAccessed>
    <b:MonthAccessed>Junio</b:MonthAccessed>
    <b:DayAccessed>2</b:DayAccessed>
    <b:URL>https://ensun.io/company/compania-nacional-de-chocolates-de-peru-649d79bd87c077625bc711ad</b:URL>
    <b:RefOrder>17</b:RefOrder>
  </b:Source>
  <b:Source>
    <b:Tag>INE24</b:Tag>
    <b:SourceType>Report</b:SourceType>
    <b:Guid>{4AFD8474-3BCF-46B5-A950-F8153F9345B7}</b:Guid>
    <b:Author>
      <b:Author>
        <b:Corporate>INEI</b:Corporate>
      </b:Author>
    </b:Author>
    <b:Title>Economía Peruana</b:Title>
    <b:Year>2024</b:Year>
    <b:YearAccessed>2025</b:YearAccessed>
    <b:MonthAccessed>Junio</b:MonthAccessed>
    <b:DayAccessed>6</b:DayAccessed>
    <b:URL>https://cdn.www.gob.pe/uploads/document/file/7262769/6211396-comportamiento-de-la-economia-peruana-en-el-tercer-trimestre-de-2024.pdf?v=1732284815. </b:URL>
    <b:RefOrder>18</b:RefOrder>
  </b:Source>
  <b:Source>
    <b:Tag>Cou24</b:Tag>
    <b:SourceType>Report</b:SourceType>
    <b:Guid>{FD477F45-A039-46CA-AC4A-8F2F66FA2EF4}</b:Guid>
    <b:Author>
      <b:Author>
        <b:Corporate>Countrymeters</b:Corporate>
      </b:Author>
    </b:Author>
    <b:Title>Población de Perú</b:Title>
    <b:Year>2024</b:Year>
    <b:YearAccessed>2025</b:YearAccessed>
    <b:MonthAccessed>Junio</b:MonthAccessed>
    <b:DayAccessed>3</b:DayAccessed>
    <b:URL>https://countrymeters.info/es/Peru</b:URL>
    <b:RefOrder>19</b:RefOrder>
  </b:Source>
  <b:Source>
    <b:Tag>Agr25</b:Tag>
    <b:SourceType>Report</b:SourceType>
    <b:Guid>{82A7C08D-230D-4D04-8E4B-5E5B324D0F04}</b:Guid>
    <b:Author>
      <b:Author>
        <b:NameList>
          <b:Person>
            <b:Last>Agraria</b:Last>
          </b:Person>
        </b:NameList>
      </b:Author>
    </b:Author>
    <b:YearAccessed>2025</b:YearAccessed>
    <b:MonthAccessed>Mayo</b:MonthAccessed>
    <b:DayAccessed>15</b:DayAccessed>
    <b:URL>https://agraria.pe/noticias/cacao-peruano-llego-a-34-mercados-en-abril-de-2025-39506</b:URL>
    <b:Year>2025</b:Year>
    <b:RefOrder>16</b:RefOrder>
  </b:Source>
  <b:Source>
    <b:Tag>CIE25</b:Tag>
    <b:SourceType>Report</b:SourceType>
    <b:Guid>{17CA8B9B-BA87-48ED-BBD6-C1C020947724}</b:Guid>
    <b:Author>
      <b:Author>
        <b:NameList>
          <b:Person>
            <b:Last>CIEN</b:Last>
          </b:Person>
        </b:NameList>
      </b:Author>
    </b:Author>
    <b:Title>Sector cacao y derivados</b:Title>
    <b:Year>2025</b:Year>
    <b:YearAccessed>2025</b:YearAccessed>
    <b:MonthAccessed>Junio</b:MonthAccessed>
    <b:DayAccessed>7</b:DayAccessed>
    <b:URL>https://www.cien.adexperu.org.pe/wp-content/uploads/2025/05/NC_Cacao_Abr2025_vf.pdf</b:URL>
    <b:RefOrder>47</b:RefOrder>
  </b:Source>
  <b:Source>
    <b:Tag>Lam22</b:Tag>
    <b:SourceType>Book</b:SourceType>
    <b:Guid>{48AC1093-6CF6-4410-9455-2B8E25E241E6}</b:Guid>
    <b:Title>Nuevos aportes al análisis financiero</b:Title>
    <b:Year>2022</b:Year>
    <b:Publisher>Buyatti</b:Publisher>
    <b:Author>
      <b:Author>
        <b:NameList>
          <b:Person>
            <b:Last>Lamattina</b:Last>
            <b:First>Oscar</b:First>
          </b:Person>
        </b:NameList>
      </b:Author>
    </b:Author>
    <b:RefOrder>21</b:RefOrder>
  </b:Source>
  <b:Source>
    <b:Tag>Oke25</b:Tag>
    <b:SourceType>Report</b:SourceType>
    <b:Guid>{0EEA0462-CD14-4094-B143-27DFCE67E62E}</b:Guid>
    <b:Year>2025</b:Year>
    <b:Author>
      <b:Author>
        <b:NameList>
          <b:Person>
            <b:Last>Okeke</b:Last>
            <b:First>Maurenn</b:First>
          </b:Person>
        </b:NameList>
      </b:Author>
    </b:Author>
    <b:YearAccessed>2025</b:YearAccessed>
    <b:MonthAccessed>Junio</b:MonthAccessed>
    <b:DayAccessed>7</b:DayAccessed>
    <b:URL>El análisis financiero es el estudio e interpretación de la información contable de una empresa, persona u organización con el fin de conocer su situación actual y poder proyectar su comportamiento financiero futuro. </b:URL>
    <b:Title>A Free Cash Flow Theory Perspective on the Nexus Between Cash Management and Return on Equity</b:Title>
    <b:RefOrder>22</b:RefOrder>
  </b:Source>
  <b:Source>
    <b:Tag>Bon09</b:Tag>
    <b:SourceType>Book</b:SourceType>
    <b:Guid>{346C1C05-299C-41AD-9779-E45F02E88E10}</b:Guid>
    <b:Title>Análisis de estados financieros. Fundamentos teóricos y casos prácticos</b:Title>
    <b:Year>2020</b:Year>
    <b:Publisher>Prentice</b:Publisher>
    <b:Author>
      <b:Author>
        <b:NameList>
          <b:Person>
            <b:Last>Bonson</b:Last>
          </b:Person>
        </b:NameList>
      </b:Author>
    </b:Author>
    <b:RefOrder>23</b:RefOrder>
  </b:Source>
  <b:Source>
    <b:Tag>Alc09</b:Tag>
    <b:SourceType>JournalArticle</b:SourceType>
    <b:Guid>{A34238AF-8836-4A66-BD65-2D914D053BD0}</b:Guid>
    <b:Title>Metodología del descuento de flujos de descontados</b:Title>
    <b:Year>2019</b:Year>
    <b:URL>https://accid.org/wp-content/uploads/2018/10/Metodologia_del_descuento_de_flujos_de_caja_DCF_._Aplicacion_a_una_empresa_de_distribucion_minorista._Santi_Alcover.pdf</b:URL>
    <b:JournalName>Revista de Contabilidad y Dirección</b:JournalName>
    <b:Volume>8</b:Volume>
    <b:Author>
      <b:Author>
        <b:NameList>
          <b:Person>
            <b:Last>Alcover</b:Last>
            <b:First>Santi</b:First>
          </b:Person>
        </b:NameList>
      </b:Author>
    </b:Author>
    <b:YearAccessed>2025</b:YearAccessed>
    <b:MonthAccessed>Junio</b:MonthAccessed>
    <b:DayAccessed>7</b:DayAccessed>
    <b:RefOrder>24</b:RefOrder>
  </b:Source>
</b:Sources>
</file>

<file path=customXml/itemProps1.xml><?xml version="1.0" encoding="utf-8"?>
<ds:datastoreItem xmlns:ds="http://schemas.openxmlformats.org/officeDocument/2006/customXml" ds:itemID="{A80825D7-5611-469F-AA13-5BFE77B21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16737</Words>
  <Characters>92056</Characters>
  <Application>Microsoft Office Word</Application>
  <DocSecurity>0</DocSecurity>
  <Lines>767</Lines>
  <Paragraphs>217</Paragraphs>
  <ScaleCrop>false</ScaleCrop>
  <Company>Nifarmed, S.R.L.</Company>
  <LinksUpToDate>false</LinksUpToDate>
  <CharactersWithSpaces>108576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MBA</cp:lastModifiedBy>
  <cp:revision>6</cp:revision>
  <cp:lastPrinted>2025-07-30T01:09:00Z</cp:lastPrinted>
  <dcterms:created xsi:type="dcterms:W3CDTF">2025-09-19T16:18:00Z</dcterms:created>
  <dcterms:modified xsi:type="dcterms:W3CDTF">2026-04-28T20:45:00Z</dcterms:modified>
</cp:coreProperties>
</file>